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571405" w14:textId="617309AC" w:rsidR="001B6C42" w:rsidRPr="009B6EEF" w:rsidRDefault="000A2CE9" w:rsidP="7844ABA7">
      <w:pPr>
        <w:ind w:left="0"/>
      </w:pPr>
      <w:r w:rsidRPr="009B6EEF">
        <w:rPr>
          <w:noProof/>
          <w:lang w:eastAsia="en-TT"/>
        </w:rPr>
        <mc:AlternateContent>
          <mc:Choice Requires="wps">
            <w:drawing>
              <wp:anchor distT="0" distB="0" distL="114300" distR="114300" simplePos="0" relativeHeight="251658241" behindDoc="0" locked="0" layoutInCell="1" allowOverlap="1" wp14:anchorId="43D3BF58" wp14:editId="3D777673">
                <wp:simplePos x="0" y="0"/>
                <wp:positionH relativeFrom="page">
                  <wp:posOffset>-73419</wp:posOffset>
                </wp:positionH>
                <wp:positionV relativeFrom="paragraph">
                  <wp:posOffset>-346273</wp:posOffset>
                </wp:positionV>
                <wp:extent cx="7620000" cy="11033760"/>
                <wp:effectExtent l="0" t="0" r="0" b="2540"/>
                <wp:wrapNone/>
                <wp:docPr id="1265884833" name="Rectangle 1265884833"/>
                <wp:cNvGraphicFramePr/>
                <a:graphic xmlns:a="http://schemas.openxmlformats.org/drawingml/2006/main">
                  <a:graphicData uri="http://schemas.microsoft.com/office/word/2010/wordprocessingShape">
                    <wps:wsp>
                      <wps:cNvSpPr/>
                      <wps:spPr>
                        <a:xfrm>
                          <a:off x="0" y="0"/>
                          <a:ext cx="7620000" cy="11033760"/>
                        </a:xfrm>
                        <a:prstGeom prst="rect">
                          <a:avLst/>
                        </a:prstGeom>
                        <a:solidFill>
                          <a:srgbClr val="104D82">
                            <a:alpha val="86000"/>
                          </a:srgb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arto="http://schemas.microsoft.com/office/word/2006/arto">
            <w:pict w14:anchorId="3EE92536">
              <v:rect id="Rectangle 1265884833" style="position:absolute;margin-left:-5.8pt;margin-top:-27.25pt;width:600pt;height:868.8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104d82" stroked="f" w14:anchorId="43D9BA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">
                <v:fill opacity="56283f"/>
                <w10:wrap anchorx="page"/>
              </v:rect>
            </w:pict>
          </mc:Fallback>
        </mc:AlternateContent>
      </w:r>
      <w:bookmarkStart w:id="0" w:name="_Hlk149226953"/>
      <w:bookmarkEnd w:id="0"/>
      <w:r w:rsidR="00253BCB" w:rsidRPr="009B6EEF">
        <w:rPr>
          <w:noProof/>
          <w:lang w:eastAsia="en-TT"/>
        </w:rPr>
        <mc:AlternateContent>
          <mc:Choice Requires="wps">
            <w:drawing>
              <wp:anchor distT="0" distB="0" distL="114300" distR="114300" simplePos="0" relativeHeight="251658240" behindDoc="1" locked="0" layoutInCell="1" allowOverlap="1" wp14:anchorId="67003512" wp14:editId="27581617">
                <wp:simplePos x="0" y="0"/>
                <wp:positionH relativeFrom="page">
                  <wp:posOffset>-415822</wp:posOffset>
                </wp:positionH>
                <wp:positionV relativeFrom="paragraph">
                  <wp:posOffset>-711171</wp:posOffset>
                </wp:positionV>
                <wp:extent cx="8212455" cy="11513820"/>
                <wp:effectExtent l="0" t="0" r="0" b="0"/>
                <wp:wrapNone/>
                <wp:docPr id="34"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12455" cy="11513820"/>
                        </a:xfrm>
                        <a:prstGeom prst="rect">
                          <a:avLst/>
                        </a:prstGeom>
                        <a:solidFill>
                          <a:srgbClr val="104D83">
                            <a:alpha val="73000"/>
                          </a:srgbClr>
                        </a:solidFill>
                        <a:ln>
                          <a:noFill/>
                        </a:ln>
                        <a:effectLst/>
                      </wps:spPr>
                      <wps:txbx>
                        <w:txbxContent>
                          <w:p w14:paraId="73DC3DC8" w14:textId="6B7A5808" w:rsidR="00487933" w:rsidRPr="009B6EEF" w:rsidRDefault="006A073E" w:rsidP="001B6C42">
                            <w:pPr>
                              <w:jc w:val="center"/>
                            </w:pPr>
                            <w:r w:rsidRPr="009B6EEF">
                              <w:rPr>
                                <w:noProof/>
                              </w:rPr>
                              <w:drawing>
                                <wp:inline distT="0" distB="0" distL="0" distR="0" wp14:anchorId="76F8D0AA" wp14:editId="5A61A749">
                                  <wp:extent cx="8117840" cy="10964498"/>
                                  <wp:effectExtent l="0" t="0" r="0" b="8890"/>
                                  <wp:docPr id="583634367" name="Picture 1952577243" descr="Un puente arriba de un barco en el agu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77243" name="Imagen 1952577243" descr="Un puente arriba de un barco en el agua&#10;&#10;Descripción generada automáticamente"/>
                                          <pic:cNvPicPr>
                                            <a:picLocks noChangeAspect="1"/>
                                          </pic:cNvPicPr>
                                        </pic:nvPicPr>
                                        <pic:blipFill>
                                          <a:blip r:embed="rId11" cstate="print">
                                            <a:extLst>
                                              <a:ext uri="{BEBA8EAE-BF5A-486C-A8C5-ECC9F3942E4B}">
                                                <a14:imgProps xmlns:a14="http://schemas.microsoft.com/office/drawing/2010/main">
                                                  <a14:imgLayer r:embed="rId1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8117840" cy="10964498"/>
                                          </a:xfrm>
                                          <a:prstGeom prst="rect">
                                            <a:avLst/>
                                          </a:prstGeom>
                                          <a:noFill/>
                                          <a:ln>
                                            <a:noFill/>
                                          </a:ln>
                                        </pic:spPr>
                                      </pic:pic>
                                    </a:graphicData>
                                  </a:graphic>
                                </wp:inline>
                              </w:drawing>
                            </w: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67003512" id="Rectangle 34" o:spid="_x0000_s1026" style="position:absolute;left:0;text-align:left;margin-left:-32.75pt;margin-top:-56pt;width:646.65pt;height:906.6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" fillcolor="#104d83" stroked="f">
                <v:fill opacity="47802f"/>
                <v:textbox inset="2.88pt,2.88pt,2.88pt,2.88pt">
                  <w:txbxContent>
                    <w:p w14:paraId="73DC3DC8" w14:textId="6B7A5808" w:rsidR="00487933" w:rsidRPr="009B6EEF" w:rsidRDefault="006A073E" w:rsidP="001B6C42">
                      <w:pPr>
                        <w:jc w:val="center"/>
                      </w:pPr>
                      <w:r w:rsidRPr="009B6EEF">
                        <w:rPr>
                          <w:noProof/>
                        </w:rPr>
                        <w:drawing>
                          <wp:inline distT="0" distB="0" distL="0" distR="0" wp14:anchorId="76F8D0AA" wp14:editId="5A61A749">
                            <wp:extent cx="8117840" cy="10964498"/>
                            <wp:effectExtent l="0" t="0" r="0" b="8890"/>
                            <wp:docPr id="583634367" name="Picture 1952577243" descr="Un puente arriba de un barco en el agu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77243" name="Imagen 1952577243" descr="Un puente arriba de un barco en el agua&#10;&#10;Descripción generada automáticamente"/>
                                    <pic:cNvPicPr>
                                      <a:picLocks noChangeAspect="1"/>
                                    </pic:cNvPicPr>
                                  </pic:nvPicPr>
                                  <pic:blipFill>
                                    <a:blip r:embed="rId13" cstate="print">
                                      <a:extLst>
                                        <a:ext uri="{BEBA8EAE-BF5A-486C-A8C5-ECC9F3942E4B}">
                                          <a14:imgProps xmlns:a14="http://schemas.microsoft.com/office/drawing/2010/main">
                                            <a14:imgLayer r:embed="rId14">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8117840" cy="10964498"/>
                                    </a:xfrm>
                                    <a:prstGeom prst="rect">
                                      <a:avLst/>
                                    </a:prstGeom>
                                    <a:noFill/>
                                    <a:ln>
                                      <a:noFill/>
                                    </a:ln>
                                  </pic:spPr>
                                </pic:pic>
                              </a:graphicData>
                            </a:graphic>
                          </wp:inline>
                        </w:drawing>
                      </w:r>
                    </w:p>
                  </w:txbxContent>
                </v:textbox>
                <w10:wrap anchorx="page"/>
              </v:rect>
            </w:pict>
          </mc:Fallback>
        </mc:AlternateContent>
      </w:r>
    </w:p>
    <w:p w14:paraId="2CEE5FBE" w14:textId="745A2EC9" w:rsidR="33B1AE01" w:rsidRPr="009B6EEF" w:rsidRDefault="00755407" w:rsidP="008E1B6A">
      <w:pPr>
        <w:spacing w:before="0" w:after="160" w:line="288" w:lineRule="auto"/>
        <w:ind w:left="2160"/>
        <w:jc w:val="left"/>
      </w:pPr>
      <w:r w:rsidRPr="009B6EEF">
        <w:rPr>
          <w:noProof/>
        </w:rPr>
        <w:drawing>
          <wp:anchor distT="0" distB="0" distL="114300" distR="114300" simplePos="0" relativeHeight="251658247" behindDoc="0" locked="0" layoutInCell="1" allowOverlap="1" wp14:anchorId="093BF0D4" wp14:editId="7782AE3C">
            <wp:simplePos x="0" y="0"/>
            <wp:positionH relativeFrom="column">
              <wp:posOffset>1044917</wp:posOffset>
            </wp:positionH>
            <wp:positionV relativeFrom="paragraph">
              <wp:posOffset>346173</wp:posOffset>
            </wp:positionV>
            <wp:extent cx="3833495" cy="753110"/>
            <wp:effectExtent l="0" t="0" r="0" b="0"/>
            <wp:wrapThrough wrapText="bothSides">
              <wp:wrapPolygon edited="0">
                <wp:start x="5653" y="3642"/>
                <wp:lineTo x="4866" y="7649"/>
                <wp:lineTo x="5009" y="11656"/>
                <wp:lineTo x="5367" y="16027"/>
                <wp:lineTo x="5939" y="17848"/>
                <wp:lineTo x="6011" y="18577"/>
                <wp:lineTo x="6512" y="18577"/>
                <wp:lineTo x="10591" y="17848"/>
                <wp:lineTo x="14169" y="17120"/>
                <wp:lineTo x="16673" y="15298"/>
                <wp:lineTo x="16459" y="10927"/>
                <wp:lineTo x="12165" y="10199"/>
                <wp:lineTo x="12022" y="5464"/>
                <wp:lineTo x="6870" y="3642"/>
                <wp:lineTo x="5653" y="3642"/>
              </wp:wrapPolygon>
            </wp:wrapThrough>
            <wp:docPr id="132069712" name="Imagen 9" descr="Manual visual y logos - Superintendencia de Transpo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nual visual y logos - Superintendencia de Transporte"/>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32017" b="34060"/>
                    <a:stretch/>
                  </pic:blipFill>
                  <pic:spPr bwMode="auto">
                    <a:xfrm>
                      <a:off x="0" y="0"/>
                      <a:ext cx="3833495" cy="7531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32930" w:rsidRPr="009B6EEF">
        <w:rPr>
          <w:rFonts w:cs="Calibri Light"/>
          <w:noProof/>
          <w:color w:val="595959" w:themeColor="text1" w:themeTint="A6"/>
        </w:rPr>
        <w:drawing>
          <wp:anchor distT="0" distB="0" distL="114300" distR="114300" simplePos="0" relativeHeight="251658246" behindDoc="1" locked="0" layoutInCell="1" allowOverlap="1" wp14:anchorId="78B9B8AE" wp14:editId="77B7D4E5">
            <wp:simplePos x="0" y="0"/>
            <wp:positionH relativeFrom="column">
              <wp:posOffset>2141855</wp:posOffset>
            </wp:positionH>
            <wp:positionV relativeFrom="paragraph">
              <wp:posOffset>8492818</wp:posOffset>
            </wp:positionV>
            <wp:extent cx="1846580" cy="714375"/>
            <wp:effectExtent l="0" t="0" r="0" b="0"/>
            <wp:wrapTight wrapText="bothSides">
              <wp:wrapPolygon edited="0">
                <wp:start x="2228" y="384"/>
                <wp:lineTo x="1337" y="2304"/>
                <wp:lineTo x="297" y="5376"/>
                <wp:lineTo x="297" y="8832"/>
                <wp:lineTo x="1337" y="13440"/>
                <wp:lineTo x="297" y="18048"/>
                <wp:lineTo x="446" y="19968"/>
                <wp:lineTo x="21392" y="19968"/>
                <wp:lineTo x="21392" y="18432"/>
                <wp:lineTo x="20798" y="16512"/>
                <wp:lineTo x="19609" y="13440"/>
                <wp:lineTo x="20204" y="13440"/>
                <wp:lineTo x="21392" y="9216"/>
                <wp:lineTo x="21392" y="5760"/>
                <wp:lineTo x="19609" y="384"/>
                <wp:lineTo x="2228" y="384"/>
              </wp:wrapPolygon>
            </wp:wrapTight>
            <wp:docPr id="2" name="Picture 2" descr="Dibujo en blanco y negr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Dibujo en blanco y negro&#10;&#10;Descripción generada automáticamente con confianza media"/>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46580" cy="714375"/>
                    </a:xfrm>
                    <a:prstGeom prst="rect">
                      <a:avLst/>
                    </a:prstGeom>
                  </pic:spPr>
                </pic:pic>
              </a:graphicData>
            </a:graphic>
            <wp14:sizeRelH relativeFrom="page">
              <wp14:pctWidth>0</wp14:pctWidth>
            </wp14:sizeRelH>
            <wp14:sizeRelV relativeFrom="page">
              <wp14:pctHeight>0</wp14:pctHeight>
            </wp14:sizeRelV>
          </wp:anchor>
        </w:drawing>
      </w:r>
      <w:r w:rsidR="00132930" w:rsidRPr="009B6EEF">
        <w:rPr>
          <w:noProof/>
          <w:lang w:eastAsia="en-TT"/>
        </w:rPr>
        <mc:AlternateContent>
          <mc:Choice Requires="wps">
            <w:drawing>
              <wp:anchor distT="0" distB="0" distL="114300" distR="114300" simplePos="0" relativeHeight="251658245" behindDoc="0" locked="0" layoutInCell="1" allowOverlap="1" wp14:anchorId="4045497C" wp14:editId="18070A1E">
                <wp:simplePos x="0" y="0"/>
                <wp:positionH relativeFrom="margin">
                  <wp:posOffset>1973580</wp:posOffset>
                </wp:positionH>
                <wp:positionV relativeFrom="paragraph">
                  <wp:posOffset>9432662</wp:posOffset>
                </wp:positionV>
                <wp:extent cx="2125980" cy="361315"/>
                <wp:effectExtent l="0" t="0" r="0" b="635"/>
                <wp:wrapNone/>
                <wp:docPr id="10" name="Text Box 10"/>
                <wp:cNvGraphicFramePr/>
                <a:graphic xmlns:a="http://schemas.openxmlformats.org/drawingml/2006/main">
                  <a:graphicData uri="http://schemas.microsoft.com/office/word/2010/wordprocessingShape">
                    <wps:wsp>
                      <wps:cNvSpPr txBox="1"/>
                      <wps:spPr>
                        <a:xfrm>
                          <a:off x="0" y="0"/>
                          <a:ext cx="2125980" cy="361315"/>
                        </a:xfrm>
                        <a:prstGeom prst="rect">
                          <a:avLst/>
                        </a:prstGeom>
                        <a:noFill/>
                        <a:ln w="6350">
                          <a:noFill/>
                        </a:ln>
                      </wps:spPr>
                      <wps:txbx>
                        <w:txbxContent>
                          <w:p w14:paraId="18F5DF81" w14:textId="5F40B385" w:rsidR="00B85CB1" w:rsidRPr="009B6EEF" w:rsidRDefault="000A5B66" w:rsidP="00B85CB1">
                            <w:pPr>
                              <w:pStyle w:val="SubttuloPortada"/>
                              <w:rPr>
                                <w:lang w:val="es-CO"/>
                              </w:rPr>
                            </w:pPr>
                            <w:r>
                              <w:rPr>
                                <w:lang w:val="es-CO"/>
                              </w:rPr>
                              <w:t xml:space="preserve">1 de </w:t>
                            </w:r>
                            <w:proofErr w:type="gramStart"/>
                            <w:r>
                              <w:rPr>
                                <w:lang w:val="es-CO"/>
                              </w:rPr>
                              <w:t>Abril</w:t>
                            </w:r>
                            <w:proofErr w:type="gramEnd"/>
                            <w:r w:rsidR="00B85CB1" w:rsidRPr="009B6EEF">
                              <w:rPr>
                                <w:lang w:val="es-CO"/>
                              </w:rPr>
                              <w:t xml:space="preserve"> de 202</w:t>
                            </w:r>
                            <w:r w:rsidR="005411BA" w:rsidRPr="009B6EEF">
                              <w:rPr>
                                <w:lang w:val="es-CO"/>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045497C" id="_x0000_t202" coordsize="21600,21600" o:spt="202" path="m,l,21600r21600,l21600,xe">
                <v:stroke joinstyle="miter"/>
                <v:path gradientshapeok="t" o:connecttype="rect"/>
              </v:shapetype>
              <v:shape id="Text Box 10" o:spid="_x0000_s1027" type="#_x0000_t202" style="position:absolute;left:0;text-align:left;margin-left:155.4pt;margin-top:742.75pt;width:167.4pt;height:28.45pt;z-index:25165824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" filled="f" stroked="f" strokeweight=".5pt">
                <v:textbox>
                  <w:txbxContent>
                    <w:p w14:paraId="18F5DF81" w14:textId="5F40B385" w:rsidR="00B85CB1" w:rsidRPr="009B6EEF" w:rsidRDefault="000A5B66" w:rsidP="00B85CB1">
                      <w:pPr>
                        <w:pStyle w:val="SubttuloPortada"/>
                        <w:rPr>
                          <w:lang w:val="es-CO"/>
                        </w:rPr>
                      </w:pPr>
                      <w:r>
                        <w:rPr>
                          <w:lang w:val="es-CO"/>
                        </w:rPr>
                        <w:t xml:space="preserve">1 de </w:t>
                      </w:r>
                      <w:proofErr w:type="gramStart"/>
                      <w:r>
                        <w:rPr>
                          <w:lang w:val="es-CO"/>
                        </w:rPr>
                        <w:t>Abril</w:t>
                      </w:r>
                      <w:proofErr w:type="gramEnd"/>
                      <w:r w:rsidR="00B85CB1" w:rsidRPr="009B6EEF">
                        <w:rPr>
                          <w:lang w:val="es-CO"/>
                        </w:rPr>
                        <w:t xml:space="preserve"> de 202</w:t>
                      </w:r>
                      <w:r w:rsidR="005411BA" w:rsidRPr="009B6EEF">
                        <w:rPr>
                          <w:lang w:val="es-CO"/>
                        </w:rPr>
                        <w:t>6</w:t>
                      </w:r>
                    </w:p>
                  </w:txbxContent>
                </v:textbox>
                <w10:wrap anchorx="margin"/>
              </v:shape>
            </w:pict>
          </mc:Fallback>
        </mc:AlternateContent>
      </w:r>
      <w:r w:rsidR="000A2CE9" w:rsidRPr="009B6EEF">
        <w:rPr>
          <w:noProof/>
          <w:lang w:eastAsia="en-TT"/>
        </w:rPr>
        <mc:AlternateContent>
          <mc:Choice Requires="wps">
            <w:drawing>
              <wp:anchor distT="0" distB="0" distL="114300" distR="114300" simplePos="0" relativeHeight="251658244" behindDoc="0" locked="0" layoutInCell="1" allowOverlap="1" wp14:anchorId="101E5E47" wp14:editId="6B852B98">
                <wp:simplePos x="0" y="0"/>
                <wp:positionH relativeFrom="column">
                  <wp:posOffset>816748</wp:posOffset>
                </wp:positionH>
                <wp:positionV relativeFrom="paragraph">
                  <wp:posOffset>5950585</wp:posOffset>
                </wp:positionV>
                <wp:extent cx="4518660" cy="477078"/>
                <wp:effectExtent l="0" t="0" r="0" b="0"/>
                <wp:wrapNone/>
                <wp:docPr id="9" name="Text Box 9"/>
                <wp:cNvGraphicFramePr/>
                <a:graphic xmlns:a="http://schemas.openxmlformats.org/drawingml/2006/main">
                  <a:graphicData uri="http://schemas.microsoft.com/office/word/2010/wordprocessingShape">
                    <wps:wsp>
                      <wps:cNvSpPr txBox="1"/>
                      <wps:spPr>
                        <a:xfrm>
                          <a:off x="0" y="0"/>
                          <a:ext cx="4518660" cy="477078"/>
                        </a:xfrm>
                        <a:prstGeom prst="rect">
                          <a:avLst/>
                        </a:prstGeom>
                        <a:noFill/>
                        <a:ln w="6350">
                          <a:noFill/>
                        </a:ln>
                      </wps:spPr>
                      <wps:txbx>
                        <w:txbxContent>
                          <w:p w14:paraId="215193DE" w14:textId="590CA9EF" w:rsidR="001269F6" w:rsidRPr="009B6EEF" w:rsidRDefault="001269F6" w:rsidP="000058BF">
                            <w:pPr>
                              <w:pStyle w:val="SubttuloPortada"/>
                              <w:rPr>
                                <w:b/>
                                <w:bCs/>
                                <w:sz w:val="40"/>
                                <w:szCs w:val="66"/>
                                <w:lang w:val="es-C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1E5E47" id="Text Box 9" o:spid="_x0000_s1028" type="#_x0000_t202" style="position:absolute;left:0;text-align:left;margin-left:64.3pt;margin-top:468.55pt;width:355.8pt;height:37.5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" filled="f" stroked="f" strokeweight=".5pt">
                <v:textbox>
                  <w:txbxContent>
                    <w:p w14:paraId="215193DE" w14:textId="590CA9EF" w:rsidR="001269F6" w:rsidRPr="009B6EEF" w:rsidRDefault="001269F6" w:rsidP="000058BF">
                      <w:pPr>
                        <w:pStyle w:val="SubttuloPortada"/>
                        <w:rPr>
                          <w:b/>
                          <w:bCs/>
                          <w:sz w:val="40"/>
                          <w:szCs w:val="66"/>
                          <w:lang w:val="es-CO"/>
                        </w:rPr>
                      </w:pPr>
                    </w:p>
                  </w:txbxContent>
                </v:textbox>
              </v:shape>
            </w:pict>
          </mc:Fallback>
        </mc:AlternateContent>
      </w:r>
      <w:r w:rsidR="000A2CE9" w:rsidRPr="009B6EEF">
        <w:rPr>
          <w:noProof/>
          <w:lang w:eastAsia="en-TT"/>
        </w:rPr>
        <mc:AlternateContent>
          <mc:Choice Requires="wps">
            <w:drawing>
              <wp:anchor distT="0" distB="0" distL="114300" distR="114300" simplePos="0" relativeHeight="251658243" behindDoc="0" locked="0" layoutInCell="1" allowOverlap="1" wp14:anchorId="1B05ECF5" wp14:editId="39035B1A">
                <wp:simplePos x="0" y="0"/>
                <wp:positionH relativeFrom="column">
                  <wp:posOffset>313580</wp:posOffset>
                </wp:positionH>
                <wp:positionV relativeFrom="paragraph">
                  <wp:posOffset>5804259</wp:posOffset>
                </wp:positionV>
                <wp:extent cx="5486400" cy="0"/>
                <wp:effectExtent l="0" t="12700" r="12700" b="12700"/>
                <wp:wrapNone/>
                <wp:docPr id="7" name="Straight Connector 7"/>
                <wp:cNvGraphicFramePr/>
                <a:graphic xmlns:a="http://schemas.openxmlformats.org/drawingml/2006/main">
                  <a:graphicData uri="http://schemas.microsoft.com/office/word/2010/wordprocessingShape">
                    <wps:wsp>
                      <wps:cNvCnPr/>
                      <wps:spPr>
                        <a:xfrm>
                          <a:off x="0" y="0"/>
                          <a:ext cx="5486400" cy="0"/>
                        </a:xfrm>
                        <a:prstGeom prst="line">
                          <a:avLst/>
                        </a:prstGeom>
                        <a:ln w="19050">
                          <a:solidFill>
                            <a:schemeClr val="bg1"/>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xmlns:arto="http://schemas.microsoft.com/office/word/2006/arto">
            <w:pict w14:anchorId="45F46417">
              <v:line id="Straight Connector 7" style="position:absolute;z-index:2516582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white [3212]" strokeweight="1.5pt" from="24.7pt,457.05pt" to="456.7pt,457.05pt" w14:anchorId="69BD92E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">
                <v:stroke dashstyle="dash"/>
              </v:line>
            </w:pict>
          </mc:Fallback>
        </mc:AlternateContent>
      </w:r>
      <w:r w:rsidR="000A2CE9" w:rsidRPr="009B6EEF">
        <w:rPr>
          <w:noProof/>
          <w:lang w:eastAsia="en-TT"/>
        </w:rPr>
        <mc:AlternateContent>
          <mc:Choice Requires="wps">
            <w:drawing>
              <wp:anchor distT="0" distB="0" distL="114300" distR="114300" simplePos="0" relativeHeight="251658242" behindDoc="0" locked="0" layoutInCell="1" allowOverlap="1" wp14:anchorId="64C38C3D" wp14:editId="311AC6DB">
                <wp:simplePos x="0" y="0"/>
                <wp:positionH relativeFrom="margin">
                  <wp:posOffset>313580</wp:posOffset>
                </wp:positionH>
                <wp:positionV relativeFrom="paragraph">
                  <wp:posOffset>2014689</wp:posOffset>
                </wp:positionV>
                <wp:extent cx="5486400" cy="3543300"/>
                <wp:effectExtent l="0" t="0" r="0" b="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3543300"/>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45CE377C" w14:textId="77777777" w:rsidR="007D12DC" w:rsidRDefault="00F613B0" w:rsidP="00A744F5">
                            <w:pPr>
                              <w:pStyle w:val="TtuloPortada"/>
                              <w:spacing w:after="0"/>
                              <w:rPr>
                                <w:lang w:val="es-CO"/>
                              </w:rPr>
                            </w:pPr>
                            <w:r>
                              <w:rPr>
                                <w:lang w:val="es-CO"/>
                              </w:rPr>
                              <w:t>Producto 2 – Evolución Funcional del Validador</w:t>
                            </w:r>
                            <w:r w:rsidR="007D12DC">
                              <w:rPr>
                                <w:lang w:val="es-CO"/>
                              </w:rPr>
                              <w:t xml:space="preserve"> (Cierre de Brechas)</w:t>
                            </w:r>
                          </w:p>
                          <w:p w14:paraId="59E8DFCE" w14:textId="77777777" w:rsidR="007D12DC" w:rsidRDefault="007D12DC" w:rsidP="00A744F5">
                            <w:pPr>
                              <w:pStyle w:val="TtuloPortada"/>
                              <w:spacing w:after="0"/>
                              <w:rPr>
                                <w:lang w:val="es-CO"/>
                              </w:rPr>
                            </w:pPr>
                          </w:p>
                          <w:p w14:paraId="5DB83E14" w14:textId="753CDB5A" w:rsidR="00E14B74" w:rsidRPr="00E14B74" w:rsidRDefault="00A744F5" w:rsidP="00E14B74">
                            <w:pPr>
                              <w:pStyle w:val="TtuloPortada"/>
                              <w:spacing w:after="0"/>
                              <w:rPr>
                                <w:lang w:val="es-CO"/>
                              </w:rPr>
                            </w:pPr>
                            <w:r w:rsidRPr="0051519D">
                              <w:rPr>
                                <w:lang w:val="es-CO"/>
                              </w:rPr>
                              <w:t>Entregable</w:t>
                            </w:r>
                            <w:r w:rsidR="00E14B74">
                              <w:rPr>
                                <w:lang w:val="es-CO"/>
                              </w:rPr>
                              <w:t>s</w:t>
                            </w:r>
                            <w:r w:rsidRPr="0051519D">
                              <w:rPr>
                                <w:lang w:val="es-CO"/>
                              </w:rPr>
                              <w:t xml:space="preserve"> </w:t>
                            </w:r>
                            <w:r w:rsidR="00755407">
                              <w:rPr>
                                <w:lang w:val="es-CO"/>
                              </w:rPr>
                              <w:t>2</w:t>
                            </w:r>
                            <w:r w:rsidR="007D12DC">
                              <w:rPr>
                                <w:lang w:val="es-CO"/>
                              </w:rPr>
                              <w:t>.1 y 2.3</w:t>
                            </w:r>
                            <w:r w:rsidRPr="0051519D">
                              <w:rPr>
                                <w:lang w:val="es-CO"/>
                              </w:rPr>
                              <w:t xml:space="preserve"> - </w:t>
                            </w:r>
                          </w:p>
                          <w:p w14:paraId="0032730A" w14:textId="77777777" w:rsidR="00E14B74" w:rsidRPr="00E14B74" w:rsidRDefault="00E14B74" w:rsidP="00E14B74">
                            <w:pPr>
                              <w:pStyle w:val="TtuloPortada"/>
                              <w:rPr>
                                <w:lang w:val="es-CO"/>
                              </w:rPr>
                            </w:pPr>
                            <w:r w:rsidRPr="00E14B74">
                              <w:rPr>
                                <w:lang w:val="es-CO"/>
                              </w:rPr>
                              <w:t xml:space="preserve">Módulos de Indicadores Financieros y de Gestión Desplegados </w:t>
                            </w:r>
                          </w:p>
                          <w:p w14:paraId="29F95522" w14:textId="2A73FE15" w:rsidR="00A744F5" w:rsidRPr="00D020E2" w:rsidRDefault="00A744F5" w:rsidP="00A744F5">
                            <w:pPr>
                              <w:pStyle w:val="TtuloPortada"/>
                              <w:spacing w:after="0"/>
                              <w:rPr>
                                <w:lang w:val="es-CO"/>
                              </w:rPr>
                            </w:pPr>
                            <w:r w:rsidRPr="002856CC">
                              <w:rPr>
                                <w:lang w:val="es-CO"/>
                              </w:rPr>
                              <w:t>Informe de ejecución de las demás actividades acordadas en el Plan de trabajo y productos obtenidos</w:t>
                            </w:r>
                            <w:r w:rsidR="00AB284B">
                              <w:rPr>
                                <w:lang w:val="es-CO"/>
                              </w:rPr>
                              <w:t xml:space="preserve"> correspondientes al Producto 2</w:t>
                            </w:r>
                            <w:r w:rsidRPr="002856CC">
                              <w:rPr>
                                <w:lang w:val="es-CO"/>
                              </w:rPr>
                              <w:t>.</w:t>
                            </w:r>
                          </w:p>
                          <w:p w14:paraId="3BB54C76" w14:textId="77777777" w:rsidR="001269F6" w:rsidRPr="00A744F5" w:rsidRDefault="001269F6" w:rsidP="000A2CE9">
                            <w:pPr>
                              <w:pStyle w:val="TtuloPortada"/>
                              <w:spacing w:after="0"/>
                              <w:jc w:val="both"/>
                              <w:rPr>
                                <w:lang w:val="es-CO"/>
                              </w:rPr>
                            </w:pPr>
                          </w:p>
                          <w:p w14:paraId="1E403835" w14:textId="77777777" w:rsidR="001269F6" w:rsidRPr="00A744F5" w:rsidRDefault="001269F6" w:rsidP="000A2CE9"/>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4C38C3D" id="Text Box 23" o:spid="_x0000_s1029" type="#_x0000_t202" style="position:absolute;left:0;text-align:left;margin-left:24.7pt;margin-top:158.65pt;width:6in;height:279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" filled="f" fillcolor="#fffffe" stroked="f" strokecolor="#212120" insetpen="t">
                <v:textbox inset="2.88pt,2.88pt,2.88pt,2.88pt">
                  <w:txbxContent>
                    <w:p w14:paraId="45CE377C" w14:textId="77777777" w:rsidR="007D12DC" w:rsidRDefault="00F613B0" w:rsidP="00A744F5">
                      <w:pPr>
                        <w:pStyle w:val="TtuloPortada"/>
                        <w:spacing w:after="0"/>
                        <w:rPr>
                          <w:lang w:val="es-CO"/>
                        </w:rPr>
                      </w:pPr>
                      <w:r>
                        <w:rPr>
                          <w:lang w:val="es-CO"/>
                        </w:rPr>
                        <w:t>Producto 2 – Evolución Funcional del Validador</w:t>
                      </w:r>
                      <w:r w:rsidR="007D12DC">
                        <w:rPr>
                          <w:lang w:val="es-CO"/>
                        </w:rPr>
                        <w:t xml:space="preserve"> (Cierre de Brechas)</w:t>
                      </w:r>
                    </w:p>
                    <w:p w14:paraId="59E8DFCE" w14:textId="77777777" w:rsidR="007D12DC" w:rsidRDefault="007D12DC" w:rsidP="00A744F5">
                      <w:pPr>
                        <w:pStyle w:val="TtuloPortada"/>
                        <w:spacing w:after="0"/>
                        <w:rPr>
                          <w:lang w:val="es-CO"/>
                        </w:rPr>
                      </w:pPr>
                    </w:p>
                    <w:p w14:paraId="5DB83E14" w14:textId="753CDB5A" w:rsidR="00E14B74" w:rsidRPr="00E14B74" w:rsidRDefault="00A744F5" w:rsidP="00E14B74">
                      <w:pPr>
                        <w:pStyle w:val="TtuloPortada"/>
                        <w:spacing w:after="0"/>
                        <w:rPr>
                          <w:lang w:val="es-CO"/>
                        </w:rPr>
                      </w:pPr>
                      <w:r w:rsidRPr="0051519D">
                        <w:rPr>
                          <w:lang w:val="es-CO"/>
                        </w:rPr>
                        <w:t>Entregable</w:t>
                      </w:r>
                      <w:r w:rsidR="00E14B74">
                        <w:rPr>
                          <w:lang w:val="es-CO"/>
                        </w:rPr>
                        <w:t>s</w:t>
                      </w:r>
                      <w:r w:rsidRPr="0051519D">
                        <w:rPr>
                          <w:lang w:val="es-CO"/>
                        </w:rPr>
                        <w:t xml:space="preserve"> </w:t>
                      </w:r>
                      <w:r w:rsidR="00755407">
                        <w:rPr>
                          <w:lang w:val="es-CO"/>
                        </w:rPr>
                        <w:t>2</w:t>
                      </w:r>
                      <w:r w:rsidR="007D12DC">
                        <w:rPr>
                          <w:lang w:val="es-CO"/>
                        </w:rPr>
                        <w:t>.1 y 2.3</w:t>
                      </w:r>
                      <w:r w:rsidRPr="0051519D">
                        <w:rPr>
                          <w:lang w:val="es-CO"/>
                        </w:rPr>
                        <w:t xml:space="preserve"> - </w:t>
                      </w:r>
                    </w:p>
                    <w:p w14:paraId="0032730A" w14:textId="77777777" w:rsidR="00E14B74" w:rsidRPr="00E14B74" w:rsidRDefault="00E14B74" w:rsidP="00E14B74">
                      <w:pPr>
                        <w:pStyle w:val="TtuloPortada"/>
                        <w:rPr>
                          <w:lang w:val="es-CO"/>
                        </w:rPr>
                      </w:pPr>
                      <w:r w:rsidRPr="00E14B74">
                        <w:rPr>
                          <w:lang w:val="es-CO"/>
                        </w:rPr>
                        <w:t xml:space="preserve">Módulos de Indicadores Financieros y de Gestión Desplegados </w:t>
                      </w:r>
                    </w:p>
                    <w:p w14:paraId="29F95522" w14:textId="2A73FE15" w:rsidR="00A744F5" w:rsidRPr="00D020E2" w:rsidRDefault="00A744F5" w:rsidP="00A744F5">
                      <w:pPr>
                        <w:pStyle w:val="TtuloPortada"/>
                        <w:spacing w:after="0"/>
                        <w:rPr>
                          <w:lang w:val="es-CO"/>
                        </w:rPr>
                      </w:pPr>
                      <w:r w:rsidRPr="002856CC">
                        <w:rPr>
                          <w:lang w:val="es-CO"/>
                        </w:rPr>
                        <w:t>Informe de ejecución de las demás actividades acordadas en el Plan de trabajo y productos obtenidos</w:t>
                      </w:r>
                      <w:r w:rsidR="00AB284B">
                        <w:rPr>
                          <w:lang w:val="es-CO"/>
                        </w:rPr>
                        <w:t xml:space="preserve"> correspondientes al Producto 2</w:t>
                      </w:r>
                      <w:r w:rsidRPr="002856CC">
                        <w:rPr>
                          <w:lang w:val="es-CO"/>
                        </w:rPr>
                        <w:t>.</w:t>
                      </w:r>
                    </w:p>
                    <w:p w14:paraId="3BB54C76" w14:textId="77777777" w:rsidR="001269F6" w:rsidRPr="00A744F5" w:rsidRDefault="001269F6" w:rsidP="000A2CE9">
                      <w:pPr>
                        <w:pStyle w:val="TtuloPortada"/>
                        <w:spacing w:after="0"/>
                        <w:jc w:val="both"/>
                        <w:rPr>
                          <w:lang w:val="es-CO"/>
                        </w:rPr>
                      </w:pPr>
                    </w:p>
                    <w:p w14:paraId="1E403835" w14:textId="77777777" w:rsidR="001269F6" w:rsidRPr="00A744F5" w:rsidRDefault="001269F6" w:rsidP="000A2CE9"/>
                  </w:txbxContent>
                </v:textbox>
                <w10:wrap anchorx="margin"/>
              </v:shape>
            </w:pict>
          </mc:Fallback>
        </mc:AlternateContent>
      </w:r>
      <w:r w:rsidR="006A073E" w:rsidRPr="009B6EEF">
        <w:br w:type="page"/>
      </w:r>
    </w:p>
    <w:p w14:paraId="18CC6157" w14:textId="4CFFBEE6" w:rsidR="33B1AE01" w:rsidRPr="009B6EEF" w:rsidRDefault="33B1AE01" w:rsidP="33B1AE01">
      <w:pPr>
        <w:ind w:left="0"/>
        <w:sectPr w:rsidR="33B1AE01" w:rsidRPr="009B6EEF" w:rsidSect="00164E1F">
          <w:headerReference w:type="default" r:id="rId17"/>
          <w:footerReference w:type="even" r:id="rId18"/>
          <w:footerReference w:type="default" r:id="rId19"/>
          <w:pgSz w:w="11906" w:h="16838"/>
          <w:pgMar w:top="0" w:right="1134" w:bottom="1134" w:left="1134" w:header="708" w:footer="708" w:gutter="0"/>
          <w:cols w:space="708"/>
          <w:titlePg/>
          <w:docGrid w:linePitch="360"/>
        </w:sectPr>
      </w:pPr>
    </w:p>
    <w:p w14:paraId="59F4159D" w14:textId="11CC5214" w:rsidR="00A029D2" w:rsidRPr="009B6EEF" w:rsidRDefault="00A029D2">
      <w:pPr>
        <w:spacing w:before="0" w:after="160" w:line="288" w:lineRule="auto"/>
        <w:ind w:left="2160"/>
        <w:jc w:val="left"/>
        <w:rPr>
          <w:rFonts w:cs="Calibri Light"/>
        </w:rPr>
      </w:pPr>
    </w:p>
    <w:tbl>
      <w:tblPr>
        <w:tblStyle w:val="Tablaconcuadrculaclara"/>
        <w:tblW w:w="0" w:type="auto"/>
        <w:jc w:val="center"/>
        <w:tblCellMar>
          <w:top w:w="57" w:type="dxa"/>
          <w:bottom w:w="57" w:type="dxa"/>
        </w:tblCellMar>
        <w:tblLook w:val="04A0" w:firstRow="1" w:lastRow="0" w:firstColumn="1" w:lastColumn="0" w:noHBand="0" w:noVBand="1"/>
      </w:tblPr>
      <w:tblGrid>
        <w:gridCol w:w="1560"/>
        <w:gridCol w:w="1268"/>
        <w:gridCol w:w="4536"/>
        <w:gridCol w:w="1483"/>
      </w:tblGrid>
      <w:tr w:rsidR="00801587" w:rsidRPr="007111A3" w14:paraId="29F5A288" w14:textId="77777777" w:rsidTr="0071641A">
        <w:trPr>
          <w:trHeight w:val="475"/>
          <w:jc w:val="center"/>
        </w:trPr>
        <w:tc>
          <w:tcPr>
            <w:tcW w:w="8847" w:type="dxa"/>
            <w:gridSpan w:val="4"/>
            <w:tcBorders>
              <w:bottom w:val="nil"/>
            </w:tcBorders>
            <w:shd w:val="clear" w:color="auto" w:fill="004E83"/>
            <w:vAlign w:val="center"/>
          </w:tcPr>
          <w:p w14:paraId="5803EF06" w14:textId="77777777" w:rsidR="00801587" w:rsidRPr="00EA6C80" w:rsidRDefault="00801587" w:rsidP="0071641A">
            <w:pPr>
              <w:spacing w:before="0" w:after="0" w:line="288" w:lineRule="auto"/>
              <w:ind w:left="0"/>
              <w:jc w:val="center"/>
              <w:rPr>
                <w:b/>
                <w:color w:val="FFFFFF" w:themeColor="background1"/>
              </w:rPr>
            </w:pPr>
            <w:r w:rsidRPr="00EA6C80">
              <w:rPr>
                <w:b/>
                <w:color w:val="FFFFFF" w:themeColor="background1"/>
              </w:rPr>
              <w:t>Información contractual</w:t>
            </w:r>
          </w:p>
        </w:tc>
      </w:tr>
      <w:tr w:rsidR="00801587" w:rsidRPr="007111A3" w14:paraId="16A8DCAC" w14:textId="77777777" w:rsidTr="0071641A">
        <w:trPr>
          <w:trHeight w:val="475"/>
          <w:jc w:val="center"/>
        </w:trPr>
        <w:tc>
          <w:tcPr>
            <w:tcW w:w="1560" w:type="dxa"/>
            <w:tcBorders>
              <w:top w:val="nil"/>
              <w:left w:val="nil"/>
              <w:bottom w:val="nil"/>
              <w:right w:val="dashSmallGap" w:sz="6" w:space="0" w:color="054E81"/>
            </w:tcBorders>
          </w:tcPr>
          <w:p w14:paraId="4F68FDB8" w14:textId="77777777" w:rsidR="00801587" w:rsidRPr="00EA6C80" w:rsidRDefault="00801587" w:rsidP="0071641A">
            <w:pPr>
              <w:spacing w:before="0" w:after="0" w:line="288" w:lineRule="auto"/>
              <w:ind w:left="0"/>
              <w:jc w:val="left"/>
              <w:rPr>
                <w:b/>
                <w:color w:val="004E83"/>
              </w:rPr>
            </w:pPr>
            <w:r w:rsidRPr="00EA6C80">
              <w:rPr>
                <w:b/>
                <w:color w:val="004E83"/>
              </w:rPr>
              <w:t>Contrato:</w:t>
            </w:r>
          </w:p>
        </w:tc>
        <w:tc>
          <w:tcPr>
            <w:tcW w:w="7287" w:type="dxa"/>
            <w:gridSpan w:val="3"/>
            <w:tcBorders>
              <w:top w:val="nil"/>
              <w:left w:val="dashSmallGap" w:sz="6" w:space="0" w:color="054E81"/>
              <w:bottom w:val="single" w:sz="8" w:space="0" w:color="F2F2F2" w:themeColor="background1" w:themeShade="F2"/>
              <w:right w:val="nil"/>
            </w:tcBorders>
          </w:tcPr>
          <w:p w14:paraId="09DA4C2C" w14:textId="77777777" w:rsidR="00801587" w:rsidRPr="007111A3" w:rsidRDefault="00801587" w:rsidP="0071641A">
            <w:pPr>
              <w:spacing w:before="0" w:after="0" w:line="288" w:lineRule="auto"/>
              <w:ind w:left="0"/>
              <w:jc w:val="left"/>
              <w:rPr>
                <w:bCs/>
              </w:rPr>
            </w:pPr>
            <w:r>
              <w:rPr>
                <w:b/>
                <w:bCs/>
              </w:rPr>
              <w:t>No. 478-2026</w:t>
            </w:r>
          </w:p>
        </w:tc>
      </w:tr>
      <w:tr w:rsidR="00801587" w:rsidRPr="007111A3" w14:paraId="2FA2D3B5" w14:textId="77777777" w:rsidTr="0071641A">
        <w:trPr>
          <w:trHeight w:val="487"/>
          <w:jc w:val="center"/>
        </w:trPr>
        <w:tc>
          <w:tcPr>
            <w:tcW w:w="1560" w:type="dxa"/>
            <w:tcBorders>
              <w:top w:val="nil"/>
              <w:left w:val="nil"/>
              <w:bottom w:val="nil"/>
              <w:right w:val="dashSmallGap" w:sz="6" w:space="0" w:color="054E81"/>
            </w:tcBorders>
          </w:tcPr>
          <w:p w14:paraId="67267E29" w14:textId="77777777" w:rsidR="00801587" w:rsidRPr="00EA6C80" w:rsidRDefault="00801587" w:rsidP="0071641A">
            <w:pPr>
              <w:spacing w:before="0" w:after="0" w:line="288" w:lineRule="auto"/>
              <w:ind w:left="0"/>
              <w:jc w:val="left"/>
              <w:rPr>
                <w:b/>
                <w:color w:val="004E83"/>
              </w:rPr>
            </w:pPr>
            <w:r w:rsidRPr="00EA6C80">
              <w:rPr>
                <w:b/>
                <w:color w:val="004E83"/>
              </w:rPr>
              <w:t>Cliente:</w:t>
            </w:r>
          </w:p>
        </w:tc>
        <w:tc>
          <w:tcPr>
            <w:tcW w:w="7287" w:type="dxa"/>
            <w:gridSpan w:val="3"/>
            <w:tcBorders>
              <w:top w:val="single" w:sz="8" w:space="0" w:color="F2F2F2" w:themeColor="background1" w:themeShade="F2"/>
              <w:left w:val="dashSmallGap" w:sz="6" w:space="0" w:color="054E81"/>
              <w:bottom w:val="single" w:sz="8" w:space="0" w:color="F2F2F2" w:themeColor="background1" w:themeShade="F2"/>
              <w:right w:val="nil"/>
            </w:tcBorders>
          </w:tcPr>
          <w:p w14:paraId="4AC2D644" w14:textId="77777777" w:rsidR="00801587" w:rsidRPr="007111A3" w:rsidRDefault="00801587" w:rsidP="0071641A">
            <w:pPr>
              <w:spacing w:before="0" w:after="0" w:line="288" w:lineRule="auto"/>
              <w:ind w:left="0"/>
              <w:jc w:val="left"/>
              <w:rPr>
                <w:bCs/>
              </w:rPr>
            </w:pPr>
            <w:r>
              <w:rPr>
                <w:bCs/>
              </w:rPr>
              <w:t>Superintendencia de Transporte – Delegatura de Puertos</w:t>
            </w:r>
          </w:p>
        </w:tc>
      </w:tr>
      <w:tr w:rsidR="00801587" w:rsidRPr="007111A3" w14:paraId="2B036C87" w14:textId="77777777" w:rsidTr="0071641A">
        <w:trPr>
          <w:trHeight w:val="475"/>
          <w:jc w:val="center"/>
        </w:trPr>
        <w:tc>
          <w:tcPr>
            <w:tcW w:w="1560" w:type="dxa"/>
            <w:tcBorders>
              <w:top w:val="nil"/>
              <w:left w:val="nil"/>
              <w:bottom w:val="nil"/>
              <w:right w:val="dashSmallGap" w:sz="6" w:space="0" w:color="054E81"/>
            </w:tcBorders>
          </w:tcPr>
          <w:p w14:paraId="14A09AE7" w14:textId="77777777" w:rsidR="00801587" w:rsidRPr="00EA6C80" w:rsidRDefault="00801587" w:rsidP="0071641A">
            <w:pPr>
              <w:spacing w:before="0" w:after="0" w:line="288" w:lineRule="auto"/>
              <w:ind w:left="0"/>
              <w:jc w:val="left"/>
              <w:rPr>
                <w:b/>
                <w:color w:val="004E83"/>
              </w:rPr>
            </w:pPr>
            <w:r w:rsidRPr="00EA6C80">
              <w:rPr>
                <w:b/>
                <w:color w:val="004E83"/>
              </w:rPr>
              <w:t>Objeto:</w:t>
            </w:r>
          </w:p>
        </w:tc>
        <w:tc>
          <w:tcPr>
            <w:tcW w:w="7287" w:type="dxa"/>
            <w:gridSpan w:val="3"/>
            <w:tcBorders>
              <w:top w:val="single" w:sz="8" w:space="0" w:color="F2F2F2" w:themeColor="background1" w:themeShade="F2"/>
              <w:left w:val="dashSmallGap" w:sz="6" w:space="0" w:color="054E81"/>
              <w:bottom w:val="single" w:sz="8" w:space="0" w:color="F2F2F2" w:themeColor="background1" w:themeShade="F2"/>
              <w:right w:val="nil"/>
            </w:tcBorders>
          </w:tcPr>
          <w:p w14:paraId="706342B7" w14:textId="77777777" w:rsidR="00801587" w:rsidRPr="007111A3" w:rsidRDefault="00801587" w:rsidP="0071641A">
            <w:pPr>
              <w:spacing w:before="0" w:after="0" w:line="288" w:lineRule="auto"/>
              <w:ind w:left="0"/>
            </w:pPr>
            <w:r w:rsidRPr="00E17FB8">
              <w:t>Prestar servicios técnicos especializados en la Delegatura de Puertos apoyando la gestión de actividades en la validación de aspectos tecnológicos relacionados con la actividad portuaria.</w:t>
            </w:r>
          </w:p>
        </w:tc>
      </w:tr>
      <w:tr w:rsidR="00801587" w:rsidRPr="007111A3" w14:paraId="1B3ACEBA" w14:textId="77777777" w:rsidTr="0071641A">
        <w:trPr>
          <w:trHeight w:val="475"/>
          <w:jc w:val="center"/>
        </w:trPr>
        <w:tc>
          <w:tcPr>
            <w:tcW w:w="1560" w:type="dxa"/>
            <w:tcBorders>
              <w:top w:val="nil"/>
              <w:left w:val="nil"/>
              <w:bottom w:val="nil"/>
              <w:right w:val="dashSmallGap" w:sz="6" w:space="0" w:color="054E81"/>
            </w:tcBorders>
          </w:tcPr>
          <w:p w14:paraId="3D674F3C" w14:textId="77777777" w:rsidR="00801587" w:rsidRPr="00EA6C80" w:rsidRDefault="00801587" w:rsidP="0071641A">
            <w:pPr>
              <w:spacing w:before="0" w:after="0" w:line="288" w:lineRule="auto"/>
              <w:ind w:left="0"/>
              <w:jc w:val="left"/>
              <w:rPr>
                <w:b/>
                <w:color w:val="004E83"/>
              </w:rPr>
            </w:pPr>
            <w:r w:rsidRPr="00EA6C80">
              <w:rPr>
                <w:b/>
                <w:color w:val="004E83"/>
              </w:rPr>
              <w:t>Fase Proyecto:</w:t>
            </w:r>
          </w:p>
        </w:tc>
        <w:tc>
          <w:tcPr>
            <w:tcW w:w="7287" w:type="dxa"/>
            <w:gridSpan w:val="3"/>
            <w:tcBorders>
              <w:top w:val="single" w:sz="8" w:space="0" w:color="F2F2F2" w:themeColor="background1" w:themeShade="F2"/>
              <w:left w:val="dashSmallGap" w:sz="6" w:space="0" w:color="054E81"/>
              <w:bottom w:val="single" w:sz="8" w:space="0" w:color="F2F2F2" w:themeColor="background1" w:themeShade="F2"/>
              <w:right w:val="nil"/>
            </w:tcBorders>
          </w:tcPr>
          <w:p w14:paraId="3F57829E" w14:textId="6A1E00EE" w:rsidR="00801587" w:rsidRPr="007111A3" w:rsidRDefault="00801587" w:rsidP="0071641A">
            <w:pPr>
              <w:spacing w:before="0" w:after="0" w:line="288" w:lineRule="auto"/>
              <w:ind w:left="0"/>
              <w:jc w:val="left"/>
              <w:rPr>
                <w:bCs/>
              </w:rPr>
            </w:pPr>
            <w:r>
              <w:rPr>
                <w:bCs/>
              </w:rPr>
              <w:t>2</w:t>
            </w:r>
          </w:p>
        </w:tc>
      </w:tr>
      <w:tr w:rsidR="00801587" w:rsidRPr="007111A3" w14:paraId="7EA5C316" w14:textId="77777777" w:rsidTr="0071641A">
        <w:trPr>
          <w:trHeight w:val="475"/>
          <w:jc w:val="center"/>
        </w:trPr>
        <w:tc>
          <w:tcPr>
            <w:tcW w:w="8847" w:type="dxa"/>
            <w:gridSpan w:val="4"/>
            <w:tcBorders>
              <w:top w:val="single" w:sz="8" w:space="0" w:color="F2F2F2" w:themeColor="background1" w:themeShade="F2"/>
              <w:bottom w:val="single" w:sz="18" w:space="0" w:color="FFFFFF" w:themeColor="background1"/>
            </w:tcBorders>
            <w:shd w:val="clear" w:color="auto" w:fill="004E83"/>
            <w:vAlign w:val="bottom"/>
          </w:tcPr>
          <w:p w14:paraId="3A197B8E" w14:textId="77777777" w:rsidR="00801587" w:rsidRPr="00EA6C80" w:rsidRDefault="00801587" w:rsidP="0071641A">
            <w:pPr>
              <w:spacing w:before="0" w:after="0" w:line="288" w:lineRule="auto"/>
              <w:ind w:left="0"/>
              <w:jc w:val="center"/>
              <w:rPr>
                <w:b/>
                <w:color w:val="FFFFFF" w:themeColor="background1"/>
                <w:szCs w:val="22"/>
              </w:rPr>
            </w:pPr>
            <w:r w:rsidRPr="00EA6C80">
              <w:rPr>
                <w:b/>
                <w:color w:val="FFFFFF" w:themeColor="background1"/>
                <w:szCs w:val="22"/>
              </w:rPr>
              <w:t xml:space="preserve">Historial </w:t>
            </w:r>
            <w:r w:rsidRPr="00EA6C80">
              <w:rPr>
                <w:b/>
                <w:color w:val="FFFFFF" w:themeColor="background1"/>
                <w:szCs w:val="22"/>
                <w:shd w:val="clear" w:color="auto" w:fill="004E83"/>
              </w:rPr>
              <w:t>de versiones</w:t>
            </w:r>
          </w:p>
        </w:tc>
      </w:tr>
      <w:tr w:rsidR="00801587" w:rsidRPr="007111A3" w14:paraId="7506B1A2" w14:textId="77777777" w:rsidTr="0071641A">
        <w:trPr>
          <w:trHeight w:val="475"/>
          <w:jc w:val="center"/>
        </w:trPr>
        <w:tc>
          <w:tcPr>
            <w:tcW w:w="1560" w:type="dxa"/>
            <w:tcBorders>
              <w:top w:val="single" w:sz="18" w:space="0" w:color="FFFFFF" w:themeColor="background1"/>
              <w:left w:val="nil"/>
              <w:bottom w:val="nil"/>
              <w:right w:val="single" w:sz="8" w:space="0" w:color="FFFFFF" w:themeColor="background1"/>
            </w:tcBorders>
            <w:shd w:val="clear" w:color="auto" w:fill="7E98D4"/>
            <w:vAlign w:val="center"/>
          </w:tcPr>
          <w:p w14:paraId="383A0E4A" w14:textId="77777777" w:rsidR="00801587" w:rsidRPr="00EA6C80" w:rsidRDefault="00801587" w:rsidP="0071641A">
            <w:pPr>
              <w:spacing w:before="0" w:after="0" w:line="288" w:lineRule="auto"/>
              <w:ind w:left="0"/>
              <w:jc w:val="left"/>
              <w:rPr>
                <w:b/>
                <w:color w:val="FFFFFF" w:themeColor="background1"/>
              </w:rPr>
            </w:pPr>
            <w:r w:rsidRPr="00EA6C80">
              <w:rPr>
                <w:b/>
                <w:color w:val="FFFFFF" w:themeColor="background1"/>
              </w:rPr>
              <w:t>Documento:</w:t>
            </w:r>
          </w:p>
        </w:tc>
        <w:tc>
          <w:tcPr>
            <w:tcW w:w="7287" w:type="dxa"/>
            <w:gridSpan w:val="3"/>
            <w:tcBorders>
              <w:top w:val="single" w:sz="18" w:space="0" w:color="FFFFFF" w:themeColor="background1"/>
              <w:left w:val="single" w:sz="8" w:space="0" w:color="FFFFFF" w:themeColor="background1"/>
              <w:bottom w:val="nil"/>
              <w:right w:val="nil"/>
            </w:tcBorders>
            <w:shd w:val="clear" w:color="auto" w:fill="7E98D4"/>
            <w:vAlign w:val="center"/>
          </w:tcPr>
          <w:p w14:paraId="26430AEB" w14:textId="3D5DB120" w:rsidR="00801587" w:rsidRPr="00EA6C80" w:rsidRDefault="00801587" w:rsidP="0071641A">
            <w:pPr>
              <w:spacing w:before="0" w:after="0" w:line="288" w:lineRule="auto"/>
              <w:ind w:left="0"/>
              <w:jc w:val="left"/>
              <w:rPr>
                <w:b/>
                <w:color w:val="FFFFFF" w:themeColor="background1"/>
              </w:rPr>
            </w:pPr>
            <w:r>
              <w:rPr>
                <w:b/>
                <w:color w:val="FFFFFF" w:themeColor="background1"/>
              </w:rPr>
              <w:t>Fase 2 – Producto 1c</w:t>
            </w:r>
            <w:r w:rsidRPr="00EA6C80">
              <w:rPr>
                <w:b/>
                <w:color w:val="FFFFFF" w:themeColor="background1"/>
              </w:rPr>
              <w:t xml:space="preserve"> </w:t>
            </w:r>
          </w:p>
        </w:tc>
      </w:tr>
      <w:tr w:rsidR="00801587" w:rsidRPr="007111A3" w14:paraId="37C8592A" w14:textId="77777777" w:rsidTr="0071641A">
        <w:trPr>
          <w:trHeight w:val="475"/>
          <w:jc w:val="center"/>
        </w:trPr>
        <w:tc>
          <w:tcPr>
            <w:tcW w:w="1560" w:type="dxa"/>
            <w:tcBorders>
              <w:top w:val="nil"/>
              <w:left w:val="nil"/>
              <w:bottom w:val="single" w:sz="8" w:space="0" w:color="F2F2F2" w:themeColor="background1" w:themeShade="F2"/>
              <w:right w:val="single" w:sz="8" w:space="0" w:color="F2F2F2" w:themeColor="background1" w:themeShade="F2"/>
            </w:tcBorders>
            <w:vAlign w:val="center"/>
          </w:tcPr>
          <w:p w14:paraId="1CD99302" w14:textId="77777777" w:rsidR="00801587" w:rsidRPr="00F35D39" w:rsidRDefault="00801587" w:rsidP="0071641A">
            <w:pPr>
              <w:spacing w:before="0" w:after="0" w:line="288" w:lineRule="auto"/>
              <w:ind w:left="0"/>
              <w:jc w:val="center"/>
              <w:rPr>
                <w:b/>
                <w:color w:val="004E83"/>
              </w:rPr>
            </w:pPr>
            <w:r w:rsidRPr="00F35D39">
              <w:rPr>
                <w:b/>
                <w:color w:val="004E83"/>
              </w:rPr>
              <w:t>Versión</w:t>
            </w:r>
          </w:p>
        </w:tc>
        <w:tc>
          <w:tcPr>
            <w:tcW w:w="1268" w:type="dxa"/>
            <w:tcBorders>
              <w:top w:val="nil"/>
              <w:left w:val="single" w:sz="8" w:space="0" w:color="F2F2F2" w:themeColor="background1" w:themeShade="F2"/>
              <w:bottom w:val="single" w:sz="8" w:space="0" w:color="F2F2F2" w:themeColor="background1" w:themeShade="F2"/>
              <w:right w:val="single" w:sz="8" w:space="0" w:color="F2F2F2" w:themeColor="background1" w:themeShade="F2"/>
            </w:tcBorders>
            <w:vAlign w:val="center"/>
          </w:tcPr>
          <w:p w14:paraId="61E970A4" w14:textId="77777777" w:rsidR="00801587" w:rsidRPr="00F35D39" w:rsidRDefault="00801587" w:rsidP="0071641A">
            <w:pPr>
              <w:spacing w:before="0" w:after="0" w:line="288" w:lineRule="auto"/>
              <w:ind w:left="0"/>
              <w:jc w:val="center"/>
              <w:rPr>
                <w:b/>
                <w:color w:val="004E83"/>
              </w:rPr>
            </w:pPr>
            <w:r w:rsidRPr="00F35D39">
              <w:rPr>
                <w:b/>
                <w:color w:val="004E83"/>
              </w:rPr>
              <w:t>Fecha</w:t>
            </w:r>
          </w:p>
        </w:tc>
        <w:tc>
          <w:tcPr>
            <w:tcW w:w="4536" w:type="dxa"/>
            <w:tcBorders>
              <w:top w:val="nil"/>
              <w:left w:val="single" w:sz="8" w:space="0" w:color="F2F2F2" w:themeColor="background1" w:themeShade="F2"/>
              <w:bottom w:val="single" w:sz="8" w:space="0" w:color="F2F2F2" w:themeColor="background1" w:themeShade="F2"/>
              <w:right w:val="single" w:sz="8" w:space="0" w:color="F2F2F2" w:themeColor="background1" w:themeShade="F2"/>
            </w:tcBorders>
            <w:vAlign w:val="center"/>
          </w:tcPr>
          <w:p w14:paraId="53933744" w14:textId="77777777" w:rsidR="00801587" w:rsidRPr="00F35D39" w:rsidRDefault="00801587" w:rsidP="0071641A">
            <w:pPr>
              <w:spacing w:before="0" w:after="0" w:line="288" w:lineRule="auto"/>
              <w:ind w:left="0"/>
              <w:jc w:val="center"/>
              <w:rPr>
                <w:b/>
                <w:color w:val="004E83"/>
              </w:rPr>
            </w:pPr>
            <w:r w:rsidRPr="00F35D39">
              <w:rPr>
                <w:b/>
                <w:color w:val="004E83"/>
              </w:rPr>
              <w:t>Descripción</w:t>
            </w:r>
          </w:p>
        </w:tc>
        <w:tc>
          <w:tcPr>
            <w:tcW w:w="1483" w:type="dxa"/>
            <w:tcBorders>
              <w:top w:val="nil"/>
              <w:left w:val="single" w:sz="8" w:space="0" w:color="F2F2F2" w:themeColor="background1" w:themeShade="F2"/>
              <w:bottom w:val="single" w:sz="8" w:space="0" w:color="F2F2F2" w:themeColor="background1" w:themeShade="F2"/>
              <w:right w:val="nil"/>
            </w:tcBorders>
            <w:vAlign w:val="center"/>
          </w:tcPr>
          <w:p w14:paraId="51BC16ED" w14:textId="77777777" w:rsidR="00801587" w:rsidRPr="00F35D39" w:rsidRDefault="00801587" w:rsidP="0071641A">
            <w:pPr>
              <w:spacing w:before="0" w:after="0" w:line="288" w:lineRule="auto"/>
              <w:ind w:left="0"/>
              <w:jc w:val="center"/>
              <w:rPr>
                <w:b/>
                <w:color w:val="004E83"/>
              </w:rPr>
            </w:pPr>
            <w:r w:rsidRPr="00F35D39">
              <w:rPr>
                <w:b/>
                <w:color w:val="004E83"/>
              </w:rPr>
              <w:t>Elaboró</w:t>
            </w:r>
          </w:p>
        </w:tc>
      </w:tr>
      <w:tr w:rsidR="00801587" w:rsidRPr="007111A3" w14:paraId="1BB5A6A9" w14:textId="77777777" w:rsidTr="0071641A">
        <w:trPr>
          <w:trHeight w:val="487"/>
          <w:jc w:val="center"/>
        </w:trPr>
        <w:tc>
          <w:tcPr>
            <w:tcW w:w="1560" w:type="dxa"/>
            <w:tcBorders>
              <w:top w:val="single" w:sz="8" w:space="0" w:color="F2F2F2" w:themeColor="background1" w:themeShade="F2"/>
              <w:left w:val="nil"/>
              <w:bottom w:val="single" w:sz="8" w:space="0" w:color="F2F2F2" w:themeColor="background1" w:themeShade="F2"/>
              <w:right w:val="single" w:sz="8" w:space="0" w:color="F2F2F2" w:themeColor="background1" w:themeShade="F2"/>
            </w:tcBorders>
            <w:vAlign w:val="center"/>
          </w:tcPr>
          <w:p w14:paraId="1C117CA6" w14:textId="77777777" w:rsidR="00801587" w:rsidRPr="007111A3" w:rsidRDefault="00801587" w:rsidP="0071641A">
            <w:pPr>
              <w:spacing w:before="0" w:after="0" w:line="288" w:lineRule="auto"/>
              <w:ind w:left="0"/>
              <w:jc w:val="center"/>
              <w:rPr>
                <w:bCs/>
              </w:rPr>
            </w:pPr>
            <w:r w:rsidRPr="007111A3">
              <w:rPr>
                <w:bCs/>
              </w:rPr>
              <w:t>1</w:t>
            </w:r>
          </w:p>
        </w:tc>
        <w:tc>
          <w:tcPr>
            <w:tcW w:w="1268" w:type="dxa"/>
            <w:tcBorders>
              <w:top w:val="single" w:sz="8" w:space="0" w:color="F2F2F2" w:themeColor="background1" w:themeShade="F2"/>
              <w:left w:val="single" w:sz="8" w:space="0" w:color="F2F2F2" w:themeColor="background1" w:themeShade="F2"/>
              <w:bottom w:val="single" w:sz="8" w:space="0" w:color="F2F2F2" w:themeColor="background1" w:themeShade="F2"/>
              <w:right w:val="single" w:sz="8" w:space="0" w:color="F2F2F2" w:themeColor="background1" w:themeShade="F2"/>
            </w:tcBorders>
            <w:vAlign w:val="center"/>
          </w:tcPr>
          <w:p w14:paraId="65E79E5B" w14:textId="78965331" w:rsidR="00801587" w:rsidRPr="007111A3" w:rsidRDefault="00801587" w:rsidP="0071641A">
            <w:pPr>
              <w:spacing w:before="0" w:after="0" w:line="288" w:lineRule="auto"/>
              <w:ind w:left="0"/>
              <w:jc w:val="center"/>
              <w:rPr>
                <w:bCs/>
              </w:rPr>
            </w:pPr>
            <w:r>
              <w:rPr>
                <w:bCs/>
              </w:rPr>
              <w:t>27</w:t>
            </w:r>
            <w:r w:rsidRPr="007111A3">
              <w:rPr>
                <w:bCs/>
              </w:rPr>
              <w:t>/</w:t>
            </w:r>
            <w:r>
              <w:rPr>
                <w:bCs/>
              </w:rPr>
              <w:t>03</w:t>
            </w:r>
            <w:r w:rsidRPr="007111A3">
              <w:rPr>
                <w:bCs/>
              </w:rPr>
              <w:t>/202</w:t>
            </w:r>
            <w:r>
              <w:rPr>
                <w:bCs/>
              </w:rPr>
              <w:t>6</w:t>
            </w:r>
          </w:p>
        </w:tc>
        <w:tc>
          <w:tcPr>
            <w:tcW w:w="4536" w:type="dxa"/>
            <w:tcBorders>
              <w:top w:val="single" w:sz="8" w:space="0" w:color="F2F2F2" w:themeColor="background1" w:themeShade="F2"/>
              <w:left w:val="single" w:sz="8" w:space="0" w:color="F2F2F2" w:themeColor="background1" w:themeShade="F2"/>
              <w:bottom w:val="single" w:sz="8" w:space="0" w:color="F2F2F2" w:themeColor="background1" w:themeShade="F2"/>
              <w:right w:val="single" w:sz="8" w:space="0" w:color="F2F2F2" w:themeColor="background1" w:themeShade="F2"/>
            </w:tcBorders>
            <w:vAlign w:val="center"/>
          </w:tcPr>
          <w:p w14:paraId="01B2EFCA" w14:textId="77777777" w:rsidR="00801587" w:rsidRPr="007111A3" w:rsidRDefault="00801587" w:rsidP="0071641A">
            <w:pPr>
              <w:spacing w:before="0" w:after="0" w:line="288" w:lineRule="auto"/>
              <w:ind w:left="0"/>
              <w:jc w:val="left"/>
              <w:rPr>
                <w:bCs/>
              </w:rPr>
            </w:pPr>
            <w:r w:rsidRPr="00E836B7">
              <w:rPr>
                <w:bCs/>
              </w:rPr>
              <w:t>Versión inicial del documento.</w:t>
            </w:r>
          </w:p>
        </w:tc>
        <w:tc>
          <w:tcPr>
            <w:tcW w:w="1483" w:type="dxa"/>
            <w:tcBorders>
              <w:top w:val="single" w:sz="8" w:space="0" w:color="F2F2F2" w:themeColor="background1" w:themeShade="F2"/>
              <w:left w:val="single" w:sz="8" w:space="0" w:color="F2F2F2" w:themeColor="background1" w:themeShade="F2"/>
              <w:bottom w:val="single" w:sz="8" w:space="0" w:color="F2F2F2" w:themeColor="background1" w:themeShade="F2"/>
              <w:right w:val="nil"/>
            </w:tcBorders>
            <w:vAlign w:val="center"/>
          </w:tcPr>
          <w:p w14:paraId="48A5CCFB" w14:textId="77777777" w:rsidR="00801587" w:rsidRPr="007111A3" w:rsidRDefault="00801587" w:rsidP="0071641A">
            <w:pPr>
              <w:spacing w:before="0" w:after="0" w:line="288" w:lineRule="auto"/>
              <w:ind w:left="0"/>
              <w:jc w:val="center"/>
              <w:rPr>
                <w:bCs/>
              </w:rPr>
            </w:pPr>
            <w:r w:rsidRPr="007111A3">
              <w:rPr>
                <w:bCs/>
              </w:rPr>
              <w:t>GSD+</w:t>
            </w:r>
          </w:p>
        </w:tc>
      </w:tr>
      <w:tr w:rsidR="00801587" w:rsidRPr="007111A3" w14:paraId="5C0C3954" w14:textId="77777777" w:rsidTr="0071641A">
        <w:trPr>
          <w:trHeight w:val="487"/>
          <w:jc w:val="center"/>
        </w:trPr>
        <w:tc>
          <w:tcPr>
            <w:tcW w:w="1560" w:type="dxa"/>
            <w:tcBorders>
              <w:top w:val="single" w:sz="8" w:space="0" w:color="F2F2F2" w:themeColor="background1" w:themeShade="F2"/>
              <w:left w:val="nil"/>
              <w:bottom w:val="single" w:sz="24" w:space="0" w:color="104D82"/>
              <w:right w:val="single" w:sz="8" w:space="0" w:color="F2F2F2" w:themeColor="background1" w:themeShade="F2"/>
            </w:tcBorders>
          </w:tcPr>
          <w:p w14:paraId="22C753F9" w14:textId="77777777" w:rsidR="00801587" w:rsidRPr="007111A3" w:rsidRDefault="00801587" w:rsidP="0071641A">
            <w:pPr>
              <w:spacing w:before="0" w:after="160" w:line="288" w:lineRule="auto"/>
              <w:ind w:left="0"/>
              <w:jc w:val="left"/>
              <w:rPr>
                <w:bCs/>
              </w:rPr>
            </w:pPr>
          </w:p>
        </w:tc>
        <w:tc>
          <w:tcPr>
            <w:tcW w:w="1268" w:type="dxa"/>
            <w:tcBorders>
              <w:top w:val="single" w:sz="8" w:space="0" w:color="F2F2F2" w:themeColor="background1" w:themeShade="F2"/>
              <w:left w:val="single" w:sz="8" w:space="0" w:color="F2F2F2" w:themeColor="background1" w:themeShade="F2"/>
              <w:bottom w:val="single" w:sz="24" w:space="0" w:color="104D82"/>
              <w:right w:val="single" w:sz="8" w:space="0" w:color="F2F2F2" w:themeColor="background1" w:themeShade="F2"/>
            </w:tcBorders>
          </w:tcPr>
          <w:p w14:paraId="53ED423C" w14:textId="77777777" w:rsidR="00801587" w:rsidRPr="007111A3" w:rsidRDefault="00801587" w:rsidP="0071641A">
            <w:pPr>
              <w:spacing w:before="0" w:after="160" w:line="288" w:lineRule="auto"/>
              <w:ind w:left="0"/>
              <w:jc w:val="center"/>
              <w:rPr>
                <w:bCs/>
              </w:rPr>
            </w:pPr>
          </w:p>
        </w:tc>
        <w:tc>
          <w:tcPr>
            <w:tcW w:w="4536" w:type="dxa"/>
            <w:tcBorders>
              <w:top w:val="single" w:sz="8" w:space="0" w:color="F2F2F2" w:themeColor="background1" w:themeShade="F2"/>
              <w:left w:val="single" w:sz="8" w:space="0" w:color="F2F2F2" w:themeColor="background1" w:themeShade="F2"/>
              <w:bottom w:val="single" w:sz="24" w:space="0" w:color="104D82"/>
              <w:right w:val="single" w:sz="8" w:space="0" w:color="F2F2F2" w:themeColor="background1" w:themeShade="F2"/>
            </w:tcBorders>
          </w:tcPr>
          <w:p w14:paraId="5012DC46" w14:textId="77777777" w:rsidR="00801587" w:rsidRPr="007111A3" w:rsidRDefault="00801587" w:rsidP="0071641A">
            <w:pPr>
              <w:spacing w:before="0" w:after="160" w:line="288" w:lineRule="auto"/>
              <w:ind w:left="0"/>
              <w:jc w:val="left"/>
              <w:rPr>
                <w:bCs/>
              </w:rPr>
            </w:pPr>
          </w:p>
        </w:tc>
        <w:tc>
          <w:tcPr>
            <w:tcW w:w="1483" w:type="dxa"/>
            <w:tcBorders>
              <w:top w:val="single" w:sz="8" w:space="0" w:color="F2F2F2" w:themeColor="background1" w:themeShade="F2"/>
              <w:left w:val="single" w:sz="8" w:space="0" w:color="F2F2F2" w:themeColor="background1" w:themeShade="F2"/>
              <w:bottom w:val="single" w:sz="24" w:space="0" w:color="104D82"/>
              <w:right w:val="nil"/>
            </w:tcBorders>
          </w:tcPr>
          <w:p w14:paraId="7E995985" w14:textId="77777777" w:rsidR="00801587" w:rsidRPr="007111A3" w:rsidRDefault="00801587" w:rsidP="0071641A">
            <w:pPr>
              <w:spacing w:before="0" w:after="160" w:line="288" w:lineRule="auto"/>
              <w:ind w:left="0"/>
              <w:jc w:val="center"/>
              <w:rPr>
                <w:bCs/>
              </w:rPr>
            </w:pPr>
          </w:p>
        </w:tc>
      </w:tr>
    </w:tbl>
    <w:p w14:paraId="5C0028A6" w14:textId="77777777" w:rsidR="00801587" w:rsidRDefault="00801587" w:rsidP="00801587">
      <w:pPr>
        <w:spacing w:before="0" w:after="160" w:line="288" w:lineRule="auto"/>
        <w:ind w:left="2160"/>
        <w:jc w:val="left"/>
        <w:rPr>
          <w:rFonts w:cs="Calibri Light"/>
        </w:rPr>
      </w:pPr>
    </w:p>
    <w:p w14:paraId="70290143" w14:textId="1E973898" w:rsidR="00A029D2" w:rsidRPr="009B6EEF" w:rsidRDefault="00A029D2" w:rsidP="00A029D2">
      <w:pPr>
        <w:spacing w:before="0" w:after="160" w:line="288" w:lineRule="auto"/>
        <w:ind w:left="2160"/>
        <w:jc w:val="left"/>
        <w:rPr>
          <w:rFonts w:cs="Calibri Light"/>
        </w:rPr>
      </w:pPr>
    </w:p>
    <w:p w14:paraId="575098EF" w14:textId="249A9934" w:rsidR="00D70EB8" w:rsidRPr="009B6EEF" w:rsidRDefault="00D70EB8" w:rsidP="001E33C0">
      <w:pPr>
        <w:spacing w:before="0" w:after="160" w:line="288" w:lineRule="auto"/>
        <w:jc w:val="left"/>
        <w:rPr>
          <w:rFonts w:eastAsiaTheme="majorEastAsia" w:cs="Calibri Light"/>
          <w:b/>
          <w:caps/>
          <w:color w:val="004E83"/>
          <w:spacing w:val="20"/>
          <w:sz w:val="32"/>
          <w:szCs w:val="32"/>
        </w:rPr>
      </w:pPr>
      <w:r w:rsidRPr="009B6EEF">
        <w:rPr>
          <w:rFonts w:cs="Calibri Light"/>
        </w:rPr>
        <w:br w:type="page"/>
      </w:r>
    </w:p>
    <w:p w14:paraId="65B2154C" w14:textId="43540FF7" w:rsidR="00C15D42" w:rsidRPr="009B6EEF" w:rsidRDefault="00C15D42" w:rsidP="00C15D42">
      <w:pPr>
        <w:pStyle w:val="Ttulotablacontenidootros"/>
        <w:rPr>
          <w:rFonts w:cs="Calibri Light"/>
          <w:color w:val="595959" w:themeColor="text1" w:themeTint="A6"/>
        </w:rPr>
      </w:pPr>
      <w:r w:rsidRPr="009B6EEF">
        <w:rPr>
          <w:rFonts w:cs="Calibri Light"/>
        </w:rPr>
        <w:lastRenderedPageBreak/>
        <w:t>TABLA DE CONTENIDO</w:t>
      </w:r>
    </w:p>
    <w:p w14:paraId="0A5234E6" w14:textId="3D68B2CA" w:rsidR="00C44B64" w:rsidRDefault="00734E2A">
      <w:pPr>
        <w:pStyle w:val="TDC1"/>
        <w:tabs>
          <w:tab w:val="left" w:pos="600"/>
          <w:tab w:val="right" w:leader="dot" w:pos="9628"/>
        </w:tabs>
        <w:rPr>
          <w:rFonts w:asciiTheme="minorHAnsi" w:eastAsiaTheme="minorEastAsia" w:hAnsiTheme="minorHAnsi"/>
          <w:b w:val="0"/>
          <w:bCs w:val="0"/>
          <w:i w:val="0"/>
          <w:iCs w:val="0"/>
          <w:noProof/>
          <w:color w:val="auto"/>
          <w:kern w:val="2"/>
          <w:lang w:eastAsia="es-CO"/>
          <w14:ligatures w14:val="standardContextual"/>
        </w:rPr>
      </w:pPr>
      <w:r w:rsidRPr="009B6EEF">
        <w:rPr>
          <w:b w:val="0"/>
          <w:bCs w:val="0"/>
          <w:i w:val="0"/>
          <w:iCs w:val="0"/>
        </w:rPr>
        <w:fldChar w:fldCharType="begin"/>
      </w:r>
      <w:r w:rsidRPr="009B6EEF">
        <w:rPr>
          <w:b w:val="0"/>
          <w:bCs w:val="0"/>
          <w:i w:val="0"/>
          <w:iCs w:val="0"/>
        </w:rPr>
        <w:instrText>TOC \o "1-3" \h \z \u</w:instrText>
      </w:r>
      <w:r w:rsidRPr="009B6EEF">
        <w:rPr>
          <w:b w:val="0"/>
          <w:bCs w:val="0"/>
          <w:i w:val="0"/>
          <w:iCs w:val="0"/>
        </w:rPr>
        <w:fldChar w:fldCharType="separate"/>
      </w:r>
      <w:hyperlink w:anchor="_Toc225954663" w:history="1">
        <w:r w:rsidR="00C44B64" w:rsidRPr="0082382E">
          <w:rPr>
            <w:rStyle w:val="Hipervnculo"/>
            <w:noProof/>
          </w:rPr>
          <w:t>1.</w:t>
        </w:r>
        <w:r w:rsidR="00C44B64">
          <w:rPr>
            <w:rFonts w:asciiTheme="minorHAnsi" w:eastAsiaTheme="minorEastAsia" w:hAnsiTheme="minorHAnsi"/>
            <w:b w:val="0"/>
            <w:bCs w:val="0"/>
            <w:i w:val="0"/>
            <w:iCs w:val="0"/>
            <w:noProof/>
            <w:color w:val="auto"/>
            <w:kern w:val="2"/>
            <w:lang w:eastAsia="es-CO"/>
            <w14:ligatures w14:val="standardContextual"/>
          </w:rPr>
          <w:tab/>
        </w:r>
        <w:r w:rsidR="00C44B64" w:rsidRPr="0082382E">
          <w:rPr>
            <w:rStyle w:val="Hipervnculo"/>
            <w:noProof/>
          </w:rPr>
          <w:t>INTRODUCCIÓN</w:t>
        </w:r>
        <w:r w:rsidR="00C44B64">
          <w:rPr>
            <w:noProof/>
            <w:webHidden/>
          </w:rPr>
          <w:tab/>
        </w:r>
        <w:r w:rsidR="00C44B64">
          <w:rPr>
            <w:noProof/>
            <w:webHidden/>
          </w:rPr>
          <w:fldChar w:fldCharType="begin"/>
        </w:r>
        <w:r w:rsidR="00C44B64">
          <w:rPr>
            <w:noProof/>
            <w:webHidden/>
          </w:rPr>
          <w:instrText xml:space="preserve"> PAGEREF _Toc225954663 \h </w:instrText>
        </w:r>
        <w:r w:rsidR="00C44B64">
          <w:rPr>
            <w:noProof/>
            <w:webHidden/>
          </w:rPr>
        </w:r>
        <w:r w:rsidR="00C44B64">
          <w:rPr>
            <w:noProof/>
            <w:webHidden/>
          </w:rPr>
          <w:fldChar w:fldCharType="separate"/>
        </w:r>
        <w:r w:rsidR="00215912">
          <w:rPr>
            <w:noProof/>
            <w:webHidden/>
          </w:rPr>
          <w:t>4</w:t>
        </w:r>
        <w:r w:rsidR="00C44B64">
          <w:rPr>
            <w:noProof/>
            <w:webHidden/>
          </w:rPr>
          <w:fldChar w:fldCharType="end"/>
        </w:r>
      </w:hyperlink>
    </w:p>
    <w:p w14:paraId="0EC40C09" w14:textId="0C7A3107" w:rsidR="00C44B64" w:rsidRDefault="00C44B64">
      <w:pPr>
        <w:pStyle w:val="TDC1"/>
        <w:tabs>
          <w:tab w:val="left" w:pos="600"/>
          <w:tab w:val="right" w:leader="dot" w:pos="9628"/>
        </w:tabs>
        <w:rPr>
          <w:rFonts w:asciiTheme="minorHAnsi" w:eastAsiaTheme="minorEastAsia" w:hAnsiTheme="minorHAnsi"/>
          <w:b w:val="0"/>
          <w:bCs w:val="0"/>
          <w:i w:val="0"/>
          <w:iCs w:val="0"/>
          <w:noProof/>
          <w:color w:val="auto"/>
          <w:kern w:val="2"/>
          <w:lang w:eastAsia="es-CO"/>
          <w14:ligatures w14:val="standardContextual"/>
        </w:rPr>
      </w:pPr>
      <w:hyperlink w:anchor="_Toc225954664" w:history="1">
        <w:r w:rsidRPr="0082382E">
          <w:rPr>
            <w:rStyle w:val="Hipervnculo"/>
            <w:noProof/>
          </w:rPr>
          <w:t>2.</w:t>
        </w:r>
        <w:r>
          <w:rPr>
            <w:rFonts w:asciiTheme="minorHAnsi" w:eastAsiaTheme="minorEastAsia" w:hAnsiTheme="minorHAnsi"/>
            <w:b w:val="0"/>
            <w:bCs w:val="0"/>
            <w:i w:val="0"/>
            <w:iCs w:val="0"/>
            <w:noProof/>
            <w:color w:val="auto"/>
            <w:kern w:val="2"/>
            <w:lang w:eastAsia="es-CO"/>
            <w14:ligatures w14:val="standardContextual"/>
          </w:rPr>
          <w:tab/>
        </w:r>
        <w:r w:rsidRPr="0082382E">
          <w:rPr>
            <w:rStyle w:val="Hipervnculo"/>
            <w:noProof/>
          </w:rPr>
          <w:t>ALCANCE DEL PRODUCTO 2</w:t>
        </w:r>
        <w:r>
          <w:rPr>
            <w:noProof/>
            <w:webHidden/>
          </w:rPr>
          <w:tab/>
        </w:r>
        <w:r>
          <w:rPr>
            <w:noProof/>
            <w:webHidden/>
          </w:rPr>
          <w:fldChar w:fldCharType="begin"/>
        </w:r>
        <w:r>
          <w:rPr>
            <w:noProof/>
            <w:webHidden/>
          </w:rPr>
          <w:instrText xml:space="preserve"> PAGEREF _Toc225954664 \h </w:instrText>
        </w:r>
        <w:r>
          <w:rPr>
            <w:noProof/>
            <w:webHidden/>
          </w:rPr>
        </w:r>
        <w:r>
          <w:rPr>
            <w:noProof/>
            <w:webHidden/>
          </w:rPr>
          <w:fldChar w:fldCharType="separate"/>
        </w:r>
        <w:r w:rsidR="00215912">
          <w:rPr>
            <w:noProof/>
            <w:webHidden/>
          </w:rPr>
          <w:t>5</w:t>
        </w:r>
        <w:r>
          <w:rPr>
            <w:noProof/>
            <w:webHidden/>
          </w:rPr>
          <w:fldChar w:fldCharType="end"/>
        </w:r>
      </w:hyperlink>
    </w:p>
    <w:p w14:paraId="120E7CC1" w14:textId="0D644B11" w:rsidR="00C44B64" w:rsidRDefault="00C44B64">
      <w:pPr>
        <w:pStyle w:val="TDC1"/>
        <w:tabs>
          <w:tab w:val="left" w:pos="600"/>
          <w:tab w:val="right" w:leader="dot" w:pos="9628"/>
        </w:tabs>
        <w:rPr>
          <w:rFonts w:asciiTheme="minorHAnsi" w:eastAsiaTheme="minorEastAsia" w:hAnsiTheme="minorHAnsi"/>
          <w:b w:val="0"/>
          <w:bCs w:val="0"/>
          <w:i w:val="0"/>
          <w:iCs w:val="0"/>
          <w:noProof/>
          <w:color w:val="auto"/>
          <w:kern w:val="2"/>
          <w:lang w:eastAsia="es-CO"/>
          <w14:ligatures w14:val="standardContextual"/>
        </w:rPr>
      </w:pPr>
      <w:hyperlink w:anchor="_Toc225954665" w:history="1">
        <w:r w:rsidRPr="0082382E">
          <w:rPr>
            <w:rStyle w:val="Hipervnculo"/>
            <w:noProof/>
          </w:rPr>
          <w:t>3.</w:t>
        </w:r>
        <w:r>
          <w:rPr>
            <w:rFonts w:asciiTheme="minorHAnsi" w:eastAsiaTheme="minorEastAsia" w:hAnsiTheme="minorHAnsi"/>
            <w:b w:val="0"/>
            <w:bCs w:val="0"/>
            <w:i w:val="0"/>
            <w:iCs w:val="0"/>
            <w:noProof/>
            <w:color w:val="auto"/>
            <w:kern w:val="2"/>
            <w:lang w:eastAsia="es-CO"/>
            <w14:ligatures w14:val="standardContextual"/>
          </w:rPr>
          <w:tab/>
        </w:r>
        <w:r w:rsidRPr="0082382E">
          <w:rPr>
            <w:rStyle w:val="Hipervnculo"/>
            <w:noProof/>
          </w:rPr>
          <w:t>EJECUCIÓN DE ACTIVIDADES</w:t>
        </w:r>
        <w:r>
          <w:rPr>
            <w:noProof/>
            <w:webHidden/>
          </w:rPr>
          <w:tab/>
        </w:r>
        <w:r>
          <w:rPr>
            <w:noProof/>
            <w:webHidden/>
          </w:rPr>
          <w:fldChar w:fldCharType="begin"/>
        </w:r>
        <w:r>
          <w:rPr>
            <w:noProof/>
            <w:webHidden/>
          </w:rPr>
          <w:instrText xml:space="preserve"> PAGEREF _Toc225954665 \h </w:instrText>
        </w:r>
        <w:r>
          <w:rPr>
            <w:noProof/>
            <w:webHidden/>
          </w:rPr>
        </w:r>
        <w:r>
          <w:rPr>
            <w:noProof/>
            <w:webHidden/>
          </w:rPr>
          <w:fldChar w:fldCharType="separate"/>
        </w:r>
        <w:r w:rsidR="00215912">
          <w:rPr>
            <w:noProof/>
            <w:webHidden/>
          </w:rPr>
          <w:t>5</w:t>
        </w:r>
        <w:r>
          <w:rPr>
            <w:noProof/>
            <w:webHidden/>
          </w:rPr>
          <w:fldChar w:fldCharType="end"/>
        </w:r>
      </w:hyperlink>
    </w:p>
    <w:p w14:paraId="50D4B687" w14:textId="367E05F9" w:rsidR="00C44B64" w:rsidRDefault="00C44B64">
      <w:pPr>
        <w:pStyle w:val="TDC2"/>
        <w:tabs>
          <w:tab w:val="left" w:pos="800"/>
          <w:tab w:val="right" w:leader="dot" w:pos="9628"/>
        </w:tabs>
        <w:rPr>
          <w:rFonts w:asciiTheme="minorHAnsi" w:eastAsiaTheme="minorEastAsia" w:hAnsiTheme="minorHAnsi"/>
          <w:b w:val="0"/>
          <w:bCs w:val="0"/>
          <w:noProof/>
          <w:color w:val="auto"/>
          <w:kern w:val="2"/>
          <w:sz w:val="24"/>
          <w:szCs w:val="24"/>
          <w:lang w:eastAsia="es-CO"/>
          <w14:ligatures w14:val="standardContextual"/>
        </w:rPr>
      </w:pPr>
      <w:hyperlink w:anchor="_Toc225954666" w:history="1">
        <w:r w:rsidRPr="0082382E">
          <w:rPr>
            <w:rStyle w:val="Hipervnculo"/>
            <w:noProof/>
          </w:rPr>
          <w:t>3.1</w:t>
        </w:r>
        <w:r>
          <w:rPr>
            <w:rFonts w:asciiTheme="minorHAnsi" w:eastAsiaTheme="minorEastAsia" w:hAnsiTheme="minorHAnsi"/>
            <w:b w:val="0"/>
            <w:bCs w:val="0"/>
            <w:noProof/>
            <w:color w:val="auto"/>
            <w:kern w:val="2"/>
            <w:sz w:val="24"/>
            <w:szCs w:val="24"/>
            <w:lang w:eastAsia="es-CO"/>
            <w14:ligatures w14:val="standardContextual"/>
          </w:rPr>
          <w:tab/>
        </w:r>
        <w:r w:rsidRPr="0082382E">
          <w:rPr>
            <w:rStyle w:val="Hipervnculo"/>
            <w:noProof/>
          </w:rPr>
          <w:t>Desarrollo e Implementación Funcional del Validador</w:t>
        </w:r>
        <w:r>
          <w:rPr>
            <w:noProof/>
            <w:webHidden/>
          </w:rPr>
          <w:tab/>
        </w:r>
        <w:r>
          <w:rPr>
            <w:noProof/>
            <w:webHidden/>
          </w:rPr>
          <w:fldChar w:fldCharType="begin"/>
        </w:r>
        <w:r>
          <w:rPr>
            <w:noProof/>
            <w:webHidden/>
          </w:rPr>
          <w:instrText xml:space="preserve"> PAGEREF _Toc225954666 \h </w:instrText>
        </w:r>
        <w:r>
          <w:rPr>
            <w:noProof/>
            <w:webHidden/>
          </w:rPr>
        </w:r>
        <w:r>
          <w:rPr>
            <w:noProof/>
            <w:webHidden/>
          </w:rPr>
          <w:fldChar w:fldCharType="separate"/>
        </w:r>
        <w:r w:rsidR="00215912">
          <w:rPr>
            <w:noProof/>
            <w:webHidden/>
          </w:rPr>
          <w:t>5</w:t>
        </w:r>
        <w:r>
          <w:rPr>
            <w:noProof/>
            <w:webHidden/>
          </w:rPr>
          <w:fldChar w:fldCharType="end"/>
        </w:r>
      </w:hyperlink>
    </w:p>
    <w:p w14:paraId="0B6B3EA6" w14:textId="7850B0E5" w:rsidR="00C44B64" w:rsidRDefault="00C44B64">
      <w:pPr>
        <w:pStyle w:val="TDC1"/>
        <w:tabs>
          <w:tab w:val="left" w:pos="600"/>
          <w:tab w:val="right" w:leader="dot" w:pos="9628"/>
        </w:tabs>
        <w:rPr>
          <w:rFonts w:asciiTheme="minorHAnsi" w:eastAsiaTheme="minorEastAsia" w:hAnsiTheme="minorHAnsi"/>
          <w:b w:val="0"/>
          <w:bCs w:val="0"/>
          <w:i w:val="0"/>
          <w:iCs w:val="0"/>
          <w:noProof/>
          <w:color w:val="auto"/>
          <w:kern w:val="2"/>
          <w:lang w:eastAsia="es-CO"/>
          <w14:ligatures w14:val="standardContextual"/>
        </w:rPr>
      </w:pPr>
      <w:hyperlink w:anchor="_Toc225954667" w:history="1">
        <w:r w:rsidRPr="0082382E">
          <w:rPr>
            <w:rStyle w:val="Hipervnculo"/>
            <w:noProof/>
          </w:rPr>
          <w:t>4.</w:t>
        </w:r>
        <w:r>
          <w:rPr>
            <w:rFonts w:asciiTheme="minorHAnsi" w:eastAsiaTheme="minorEastAsia" w:hAnsiTheme="minorHAnsi"/>
            <w:b w:val="0"/>
            <w:bCs w:val="0"/>
            <w:i w:val="0"/>
            <w:iCs w:val="0"/>
            <w:noProof/>
            <w:color w:val="auto"/>
            <w:kern w:val="2"/>
            <w:lang w:eastAsia="es-CO"/>
            <w14:ligatures w14:val="standardContextual"/>
          </w:rPr>
          <w:tab/>
        </w:r>
        <w:r w:rsidRPr="0082382E">
          <w:rPr>
            <w:rStyle w:val="Hipervnculo"/>
            <w:noProof/>
          </w:rPr>
          <w:t>PRODUCTOS OBTENIDOS</w:t>
        </w:r>
        <w:r>
          <w:rPr>
            <w:noProof/>
            <w:webHidden/>
          </w:rPr>
          <w:tab/>
        </w:r>
        <w:r>
          <w:rPr>
            <w:noProof/>
            <w:webHidden/>
          </w:rPr>
          <w:fldChar w:fldCharType="begin"/>
        </w:r>
        <w:r>
          <w:rPr>
            <w:noProof/>
            <w:webHidden/>
          </w:rPr>
          <w:instrText xml:space="preserve"> PAGEREF _Toc225954667 \h </w:instrText>
        </w:r>
        <w:r>
          <w:rPr>
            <w:noProof/>
            <w:webHidden/>
          </w:rPr>
        </w:r>
        <w:r>
          <w:rPr>
            <w:noProof/>
            <w:webHidden/>
          </w:rPr>
          <w:fldChar w:fldCharType="separate"/>
        </w:r>
        <w:r w:rsidR="00215912">
          <w:rPr>
            <w:noProof/>
            <w:webHidden/>
          </w:rPr>
          <w:t>6</w:t>
        </w:r>
        <w:r>
          <w:rPr>
            <w:noProof/>
            <w:webHidden/>
          </w:rPr>
          <w:fldChar w:fldCharType="end"/>
        </w:r>
      </w:hyperlink>
    </w:p>
    <w:p w14:paraId="2C4F2579" w14:textId="5AE46E21" w:rsidR="00C44B64" w:rsidRDefault="00C44B64">
      <w:pPr>
        <w:pStyle w:val="TDC2"/>
        <w:tabs>
          <w:tab w:val="left" w:pos="800"/>
          <w:tab w:val="right" w:leader="dot" w:pos="9628"/>
        </w:tabs>
        <w:rPr>
          <w:rFonts w:asciiTheme="minorHAnsi" w:eastAsiaTheme="minorEastAsia" w:hAnsiTheme="minorHAnsi"/>
          <w:b w:val="0"/>
          <w:bCs w:val="0"/>
          <w:noProof/>
          <w:color w:val="auto"/>
          <w:kern w:val="2"/>
          <w:sz w:val="24"/>
          <w:szCs w:val="24"/>
          <w:lang w:eastAsia="es-CO"/>
          <w14:ligatures w14:val="standardContextual"/>
        </w:rPr>
      </w:pPr>
      <w:hyperlink w:anchor="_Toc225954668" w:history="1">
        <w:r w:rsidRPr="0082382E">
          <w:rPr>
            <w:rStyle w:val="Hipervnculo"/>
            <w:noProof/>
          </w:rPr>
          <w:t>4.1</w:t>
        </w:r>
        <w:r>
          <w:rPr>
            <w:rFonts w:asciiTheme="minorHAnsi" w:eastAsiaTheme="minorEastAsia" w:hAnsiTheme="minorHAnsi"/>
            <w:b w:val="0"/>
            <w:bCs w:val="0"/>
            <w:noProof/>
            <w:color w:val="auto"/>
            <w:kern w:val="2"/>
            <w:sz w:val="24"/>
            <w:szCs w:val="24"/>
            <w:lang w:eastAsia="es-CO"/>
            <w14:ligatures w14:val="standardContextual"/>
          </w:rPr>
          <w:tab/>
        </w:r>
        <w:r w:rsidRPr="0082382E">
          <w:rPr>
            <w:rStyle w:val="Hipervnculo"/>
            <w:noProof/>
          </w:rPr>
          <w:t>Módulo de Indicadores ABC – Frontend y Backend</w:t>
        </w:r>
        <w:r>
          <w:rPr>
            <w:noProof/>
            <w:webHidden/>
          </w:rPr>
          <w:tab/>
        </w:r>
        <w:r>
          <w:rPr>
            <w:noProof/>
            <w:webHidden/>
          </w:rPr>
          <w:fldChar w:fldCharType="begin"/>
        </w:r>
        <w:r>
          <w:rPr>
            <w:noProof/>
            <w:webHidden/>
          </w:rPr>
          <w:instrText xml:space="preserve"> PAGEREF _Toc225954668 \h </w:instrText>
        </w:r>
        <w:r>
          <w:rPr>
            <w:noProof/>
            <w:webHidden/>
          </w:rPr>
        </w:r>
        <w:r>
          <w:rPr>
            <w:noProof/>
            <w:webHidden/>
          </w:rPr>
          <w:fldChar w:fldCharType="separate"/>
        </w:r>
        <w:r w:rsidR="00215912">
          <w:rPr>
            <w:noProof/>
            <w:webHidden/>
          </w:rPr>
          <w:t>6</w:t>
        </w:r>
        <w:r>
          <w:rPr>
            <w:noProof/>
            <w:webHidden/>
          </w:rPr>
          <w:fldChar w:fldCharType="end"/>
        </w:r>
      </w:hyperlink>
    </w:p>
    <w:p w14:paraId="735D4B27" w14:textId="2B133FA5" w:rsidR="00C44B64" w:rsidRDefault="00C44B64">
      <w:pPr>
        <w:pStyle w:val="TDC3"/>
        <w:tabs>
          <w:tab w:val="left" w:pos="1200"/>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5954669" w:history="1">
        <w:r w:rsidRPr="0082382E">
          <w:rPr>
            <w:rStyle w:val="Hipervnculo"/>
            <w:noProof/>
          </w:rPr>
          <w:t>4.1.1</w:t>
        </w:r>
        <w:r>
          <w:rPr>
            <w:rFonts w:asciiTheme="minorHAnsi" w:eastAsiaTheme="minorEastAsia" w:hAnsiTheme="minorHAnsi"/>
            <w:noProof/>
            <w:color w:val="auto"/>
            <w:kern w:val="2"/>
            <w:sz w:val="24"/>
            <w:szCs w:val="24"/>
            <w:lang w:eastAsia="es-CO"/>
            <w14:ligatures w14:val="standardContextual"/>
          </w:rPr>
          <w:tab/>
        </w:r>
        <w:r w:rsidRPr="0082382E">
          <w:rPr>
            <w:rStyle w:val="Hipervnculo"/>
            <w:noProof/>
          </w:rPr>
          <w:t>Componente Frontend – Formularios de carga ABC</w:t>
        </w:r>
        <w:r>
          <w:rPr>
            <w:noProof/>
            <w:webHidden/>
          </w:rPr>
          <w:tab/>
        </w:r>
        <w:r>
          <w:rPr>
            <w:noProof/>
            <w:webHidden/>
          </w:rPr>
          <w:fldChar w:fldCharType="begin"/>
        </w:r>
        <w:r>
          <w:rPr>
            <w:noProof/>
            <w:webHidden/>
          </w:rPr>
          <w:instrText xml:space="preserve"> PAGEREF _Toc225954669 \h </w:instrText>
        </w:r>
        <w:r>
          <w:rPr>
            <w:noProof/>
            <w:webHidden/>
          </w:rPr>
        </w:r>
        <w:r>
          <w:rPr>
            <w:noProof/>
            <w:webHidden/>
          </w:rPr>
          <w:fldChar w:fldCharType="separate"/>
        </w:r>
        <w:r w:rsidR="00215912">
          <w:rPr>
            <w:noProof/>
            <w:webHidden/>
          </w:rPr>
          <w:t>6</w:t>
        </w:r>
        <w:r>
          <w:rPr>
            <w:noProof/>
            <w:webHidden/>
          </w:rPr>
          <w:fldChar w:fldCharType="end"/>
        </w:r>
      </w:hyperlink>
    </w:p>
    <w:p w14:paraId="5D18F9D9" w14:textId="1074342C" w:rsidR="00C44B64" w:rsidRDefault="00C44B64">
      <w:pPr>
        <w:pStyle w:val="TDC3"/>
        <w:tabs>
          <w:tab w:val="left" w:pos="1200"/>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5954670" w:history="1">
        <w:r w:rsidRPr="0082382E">
          <w:rPr>
            <w:rStyle w:val="Hipervnculo"/>
            <w:noProof/>
          </w:rPr>
          <w:t>4.1.2</w:t>
        </w:r>
        <w:r>
          <w:rPr>
            <w:rFonts w:asciiTheme="minorHAnsi" w:eastAsiaTheme="minorEastAsia" w:hAnsiTheme="minorHAnsi"/>
            <w:noProof/>
            <w:color w:val="auto"/>
            <w:kern w:val="2"/>
            <w:sz w:val="24"/>
            <w:szCs w:val="24"/>
            <w:lang w:eastAsia="es-CO"/>
            <w14:ligatures w14:val="standardContextual"/>
          </w:rPr>
          <w:tab/>
        </w:r>
        <w:r w:rsidRPr="0082382E">
          <w:rPr>
            <w:rStyle w:val="Hipervnculo"/>
            <w:noProof/>
          </w:rPr>
          <w:t>Componente Backend – Procesamiento y validación ABC</w:t>
        </w:r>
        <w:r>
          <w:rPr>
            <w:noProof/>
            <w:webHidden/>
          </w:rPr>
          <w:tab/>
        </w:r>
        <w:r>
          <w:rPr>
            <w:noProof/>
            <w:webHidden/>
          </w:rPr>
          <w:fldChar w:fldCharType="begin"/>
        </w:r>
        <w:r>
          <w:rPr>
            <w:noProof/>
            <w:webHidden/>
          </w:rPr>
          <w:instrText xml:space="preserve"> PAGEREF _Toc225954670 \h </w:instrText>
        </w:r>
        <w:r>
          <w:rPr>
            <w:noProof/>
            <w:webHidden/>
          </w:rPr>
        </w:r>
        <w:r>
          <w:rPr>
            <w:noProof/>
            <w:webHidden/>
          </w:rPr>
          <w:fldChar w:fldCharType="separate"/>
        </w:r>
        <w:r w:rsidR="00215912">
          <w:rPr>
            <w:noProof/>
            <w:webHidden/>
          </w:rPr>
          <w:t>7</w:t>
        </w:r>
        <w:r>
          <w:rPr>
            <w:noProof/>
            <w:webHidden/>
          </w:rPr>
          <w:fldChar w:fldCharType="end"/>
        </w:r>
      </w:hyperlink>
    </w:p>
    <w:p w14:paraId="2235DC37" w14:textId="523698C5" w:rsidR="00C44B64" w:rsidRDefault="00C44B64">
      <w:pPr>
        <w:pStyle w:val="TDC2"/>
        <w:tabs>
          <w:tab w:val="left" w:pos="800"/>
          <w:tab w:val="right" w:leader="dot" w:pos="9628"/>
        </w:tabs>
        <w:rPr>
          <w:rFonts w:asciiTheme="minorHAnsi" w:eastAsiaTheme="minorEastAsia" w:hAnsiTheme="minorHAnsi"/>
          <w:b w:val="0"/>
          <w:bCs w:val="0"/>
          <w:noProof/>
          <w:color w:val="auto"/>
          <w:kern w:val="2"/>
          <w:sz w:val="24"/>
          <w:szCs w:val="24"/>
          <w:lang w:eastAsia="es-CO"/>
          <w14:ligatures w14:val="standardContextual"/>
        </w:rPr>
      </w:pPr>
      <w:hyperlink w:anchor="_Toc225954671" w:history="1">
        <w:r w:rsidRPr="0082382E">
          <w:rPr>
            <w:rStyle w:val="Hipervnculo"/>
            <w:noProof/>
          </w:rPr>
          <w:t>4.2</w:t>
        </w:r>
        <w:r>
          <w:rPr>
            <w:rFonts w:asciiTheme="minorHAnsi" w:eastAsiaTheme="minorEastAsia" w:hAnsiTheme="minorHAnsi"/>
            <w:b w:val="0"/>
            <w:bCs w:val="0"/>
            <w:noProof/>
            <w:color w:val="auto"/>
            <w:kern w:val="2"/>
            <w:sz w:val="24"/>
            <w:szCs w:val="24"/>
            <w:lang w:eastAsia="es-CO"/>
            <w14:ligatures w14:val="standardContextual"/>
          </w:rPr>
          <w:tab/>
        </w:r>
        <w:r w:rsidRPr="0082382E">
          <w:rPr>
            <w:rStyle w:val="Hipervnculo"/>
            <w:noProof/>
          </w:rPr>
          <w:t>Módulo de Indicadores BSC – Frontend y Backend</w:t>
        </w:r>
        <w:r>
          <w:rPr>
            <w:noProof/>
            <w:webHidden/>
          </w:rPr>
          <w:tab/>
        </w:r>
        <w:r>
          <w:rPr>
            <w:noProof/>
            <w:webHidden/>
          </w:rPr>
          <w:fldChar w:fldCharType="begin"/>
        </w:r>
        <w:r>
          <w:rPr>
            <w:noProof/>
            <w:webHidden/>
          </w:rPr>
          <w:instrText xml:space="preserve"> PAGEREF _Toc225954671 \h </w:instrText>
        </w:r>
        <w:r>
          <w:rPr>
            <w:noProof/>
            <w:webHidden/>
          </w:rPr>
        </w:r>
        <w:r>
          <w:rPr>
            <w:noProof/>
            <w:webHidden/>
          </w:rPr>
          <w:fldChar w:fldCharType="separate"/>
        </w:r>
        <w:r w:rsidR="00215912">
          <w:rPr>
            <w:noProof/>
            <w:webHidden/>
          </w:rPr>
          <w:t>7</w:t>
        </w:r>
        <w:r>
          <w:rPr>
            <w:noProof/>
            <w:webHidden/>
          </w:rPr>
          <w:fldChar w:fldCharType="end"/>
        </w:r>
      </w:hyperlink>
    </w:p>
    <w:p w14:paraId="074DF06B" w14:textId="054332E2" w:rsidR="00C44B64" w:rsidRDefault="00C44B64">
      <w:pPr>
        <w:pStyle w:val="TDC3"/>
        <w:tabs>
          <w:tab w:val="left" w:pos="1200"/>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5954672" w:history="1">
        <w:r w:rsidRPr="0082382E">
          <w:rPr>
            <w:rStyle w:val="Hipervnculo"/>
            <w:noProof/>
          </w:rPr>
          <w:t>4.2.1</w:t>
        </w:r>
        <w:r>
          <w:rPr>
            <w:rFonts w:asciiTheme="minorHAnsi" w:eastAsiaTheme="minorEastAsia" w:hAnsiTheme="minorHAnsi"/>
            <w:noProof/>
            <w:color w:val="auto"/>
            <w:kern w:val="2"/>
            <w:sz w:val="24"/>
            <w:szCs w:val="24"/>
            <w:lang w:eastAsia="es-CO"/>
            <w14:ligatures w14:val="standardContextual"/>
          </w:rPr>
          <w:tab/>
        </w:r>
        <w:r w:rsidRPr="0082382E">
          <w:rPr>
            <w:rStyle w:val="Hipervnculo"/>
            <w:noProof/>
          </w:rPr>
          <w:t>Indicadores BSC Anuales</w:t>
        </w:r>
        <w:r>
          <w:rPr>
            <w:noProof/>
            <w:webHidden/>
          </w:rPr>
          <w:tab/>
        </w:r>
        <w:r>
          <w:rPr>
            <w:noProof/>
            <w:webHidden/>
          </w:rPr>
          <w:fldChar w:fldCharType="begin"/>
        </w:r>
        <w:r>
          <w:rPr>
            <w:noProof/>
            <w:webHidden/>
          </w:rPr>
          <w:instrText xml:space="preserve"> PAGEREF _Toc225954672 \h </w:instrText>
        </w:r>
        <w:r>
          <w:rPr>
            <w:noProof/>
            <w:webHidden/>
          </w:rPr>
        </w:r>
        <w:r>
          <w:rPr>
            <w:noProof/>
            <w:webHidden/>
          </w:rPr>
          <w:fldChar w:fldCharType="separate"/>
        </w:r>
        <w:r w:rsidR="00215912">
          <w:rPr>
            <w:noProof/>
            <w:webHidden/>
          </w:rPr>
          <w:t>7</w:t>
        </w:r>
        <w:r>
          <w:rPr>
            <w:noProof/>
            <w:webHidden/>
          </w:rPr>
          <w:fldChar w:fldCharType="end"/>
        </w:r>
      </w:hyperlink>
    </w:p>
    <w:p w14:paraId="540CE275" w14:textId="6E20A6E1" w:rsidR="00C44B64" w:rsidRDefault="00C44B64">
      <w:pPr>
        <w:pStyle w:val="TDC3"/>
        <w:tabs>
          <w:tab w:val="left" w:pos="1200"/>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5954673" w:history="1">
        <w:r w:rsidRPr="0082382E">
          <w:rPr>
            <w:rStyle w:val="Hipervnculo"/>
            <w:noProof/>
          </w:rPr>
          <w:t>4.2.2</w:t>
        </w:r>
        <w:r>
          <w:rPr>
            <w:rFonts w:asciiTheme="minorHAnsi" w:eastAsiaTheme="minorEastAsia" w:hAnsiTheme="minorHAnsi"/>
            <w:noProof/>
            <w:color w:val="auto"/>
            <w:kern w:val="2"/>
            <w:sz w:val="24"/>
            <w:szCs w:val="24"/>
            <w:lang w:eastAsia="es-CO"/>
            <w14:ligatures w14:val="standardContextual"/>
          </w:rPr>
          <w:tab/>
        </w:r>
        <w:r w:rsidRPr="0082382E">
          <w:rPr>
            <w:rStyle w:val="Hipervnculo"/>
            <w:noProof/>
          </w:rPr>
          <w:t>Indicadores BSC Mensuales</w:t>
        </w:r>
        <w:r>
          <w:rPr>
            <w:noProof/>
            <w:webHidden/>
          </w:rPr>
          <w:tab/>
        </w:r>
        <w:r>
          <w:rPr>
            <w:noProof/>
            <w:webHidden/>
          </w:rPr>
          <w:fldChar w:fldCharType="begin"/>
        </w:r>
        <w:r>
          <w:rPr>
            <w:noProof/>
            <w:webHidden/>
          </w:rPr>
          <w:instrText xml:space="preserve"> PAGEREF _Toc225954673 \h </w:instrText>
        </w:r>
        <w:r>
          <w:rPr>
            <w:noProof/>
            <w:webHidden/>
          </w:rPr>
        </w:r>
        <w:r>
          <w:rPr>
            <w:noProof/>
            <w:webHidden/>
          </w:rPr>
          <w:fldChar w:fldCharType="separate"/>
        </w:r>
        <w:r w:rsidR="00215912">
          <w:rPr>
            <w:noProof/>
            <w:webHidden/>
          </w:rPr>
          <w:t>8</w:t>
        </w:r>
        <w:r>
          <w:rPr>
            <w:noProof/>
            <w:webHidden/>
          </w:rPr>
          <w:fldChar w:fldCharType="end"/>
        </w:r>
      </w:hyperlink>
    </w:p>
    <w:p w14:paraId="0D587514" w14:textId="52732F1D" w:rsidR="00C44B64" w:rsidRDefault="00C44B64">
      <w:pPr>
        <w:pStyle w:val="TDC2"/>
        <w:tabs>
          <w:tab w:val="left" w:pos="800"/>
          <w:tab w:val="right" w:leader="dot" w:pos="9628"/>
        </w:tabs>
        <w:rPr>
          <w:rFonts w:asciiTheme="minorHAnsi" w:eastAsiaTheme="minorEastAsia" w:hAnsiTheme="minorHAnsi"/>
          <w:b w:val="0"/>
          <w:bCs w:val="0"/>
          <w:noProof/>
          <w:color w:val="auto"/>
          <w:kern w:val="2"/>
          <w:sz w:val="24"/>
          <w:szCs w:val="24"/>
          <w:lang w:eastAsia="es-CO"/>
          <w14:ligatures w14:val="standardContextual"/>
        </w:rPr>
      </w:pPr>
      <w:hyperlink w:anchor="_Toc225954674" w:history="1">
        <w:r w:rsidRPr="0082382E">
          <w:rPr>
            <w:rStyle w:val="Hipervnculo"/>
            <w:noProof/>
          </w:rPr>
          <w:t>4.3</w:t>
        </w:r>
        <w:r>
          <w:rPr>
            <w:rFonts w:asciiTheme="minorHAnsi" w:eastAsiaTheme="minorEastAsia" w:hAnsiTheme="minorHAnsi"/>
            <w:b w:val="0"/>
            <w:bCs w:val="0"/>
            <w:noProof/>
            <w:color w:val="auto"/>
            <w:kern w:val="2"/>
            <w:sz w:val="24"/>
            <w:szCs w:val="24"/>
            <w:lang w:eastAsia="es-CO"/>
            <w14:ligatures w14:val="standardContextual"/>
          </w:rPr>
          <w:tab/>
        </w:r>
        <w:r w:rsidRPr="0082382E">
          <w:rPr>
            <w:rStyle w:val="Hipervnculo"/>
            <w:noProof/>
          </w:rPr>
          <w:t>Módulo de Eliminación para Indicadores ABC y BSC</w:t>
        </w:r>
        <w:r>
          <w:rPr>
            <w:noProof/>
            <w:webHidden/>
          </w:rPr>
          <w:tab/>
        </w:r>
        <w:r>
          <w:rPr>
            <w:noProof/>
            <w:webHidden/>
          </w:rPr>
          <w:fldChar w:fldCharType="begin"/>
        </w:r>
        <w:r>
          <w:rPr>
            <w:noProof/>
            <w:webHidden/>
          </w:rPr>
          <w:instrText xml:space="preserve"> PAGEREF _Toc225954674 \h </w:instrText>
        </w:r>
        <w:r>
          <w:rPr>
            <w:noProof/>
            <w:webHidden/>
          </w:rPr>
        </w:r>
        <w:r>
          <w:rPr>
            <w:noProof/>
            <w:webHidden/>
          </w:rPr>
          <w:fldChar w:fldCharType="separate"/>
        </w:r>
        <w:r w:rsidR="00215912">
          <w:rPr>
            <w:noProof/>
            <w:webHidden/>
          </w:rPr>
          <w:t>9</w:t>
        </w:r>
        <w:r>
          <w:rPr>
            <w:noProof/>
            <w:webHidden/>
          </w:rPr>
          <w:fldChar w:fldCharType="end"/>
        </w:r>
      </w:hyperlink>
    </w:p>
    <w:p w14:paraId="15903A30" w14:textId="553F81AB" w:rsidR="00C44B64" w:rsidRDefault="00C44B64">
      <w:pPr>
        <w:pStyle w:val="TDC2"/>
        <w:tabs>
          <w:tab w:val="left" w:pos="800"/>
          <w:tab w:val="right" w:leader="dot" w:pos="9628"/>
        </w:tabs>
        <w:rPr>
          <w:rFonts w:asciiTheme="minorHAnsi" w:eastAsiaTheme="minorEastAsia" w:hAnsiTheme="minorHAnsi"/>
          <w:b w:val="0"/>
          <w:bCs w:val="0"/>
          <w:noProof/>
          <w:color w:val="auto"/>
          <w:kern w:val="2"/>
          <w:sz w:val="24"/>
          <w:szCs w:val="24"/>
          <w:lang w:eastAsia="es-CO"/>
          <w14:ligatures w14:val="standardContextual"/>
        </w:rPr>
      </w:pPr>
      <w:hyperlink w:anchor="_Toc225954675" w:history="1">
        <w:r w:rsidRPr="0082382E">
          <w:rPr>
            <w:rStyle w:val="Hipervnculo"/>
            <w:noProof/>
          </w:rPr>
          <w:t>4.4</w:t>
        </w:r>
        <w:r>
          <w:rPr>
            <w:rFonts w:asciiTheme="minorHAnsi" w:eastAsiaTheme="minorEastAsia" w:hAnsiTheme="minorHAnsi"/>
            <w:b w:val="0"/>
            <w:bCs w:val="0"/>
            <w:noProof/>
            <w:color w:val="auto"/>
            <w:kern w:val="2"/>
            <w:sz w:val="24"/>
            <w:szCs w:val="24"/>
            <w:lang w:eastAsia="es-CO"/>
            <w14:ligatures w14:val="standardContextual"/>
          </w:rPr>
          <w:tab/>
        </w:r>
        <w:r w:rsidRPr="0082382E">
          <w:rPr>
            <w:rStyle w:val="Hipervnculo"/>
            <w:noProof/>
          </w:rPr>
          <w:t>Estandarización de información en Zona Plata</w:t>
        </w:r>
        <w:r>
          <w:rPr>
            <w:noProof/>
            <w:webHidden/>
          </w:rPr>
          <w:tab/>
        </w:r>
        <w:r>
          <w:rPr>
            <w:noProof/>
            <w:webHidden/>
          </w:rPr>
          <w:fldChar w:fldCharType="begin"/>
        </w:r>
        <w:r>
          <w:rPr>
            <w:noProof/>
            <w:webHidden/>
          </w:rPr>
          <w:instrText xml:space="preserve"> PAGEREF _Toc225954675 \h </w:instrText>
        </w:r>
        <w:r>
          <w:rPr>
            <w:noProof/>
            <w:webHidden/>
          </w:rPr>
        </w:r>
        <w:r>
          <w:rPr>
            <w:noProof/>
            <w:webHidden/>
          </w:rPr>
          <w:fldChar w:fldCharType="separate"/>
        </w:r>
        <w:r w:rsidR="00215912">
          <w:rPr>
            <w:noProof/>
            <w:webHidden/>
          </w:rPr>
          <w:t>9</w:t>
        </w:r>
        <w:r>
          <w:rPr>
            <w:noProof/>
            <w:webHidden/>
          </w:rPr>
          <w:fldChar w:fldCharType="end"/>
        </w:r>
      </w:hyperlink>
    </w:p>
    <w:p w14:paraId="59150692" w14:textId="3CE1FC8F" w:rsidR="00C44B64" w:rsidRDefault="00C44B64">
      <w:pPr>
        <w:pStyle w:val="TDC2"/>
        <w:tabs>
          <w:tab w:val="left" w:pos="800"/>
          <w:tab w:val="right" w:leader="dot" w:pos="9628"/>
        </w:tabs>
        <w:rPr>
          <w:rFonts w:asciiTheme="minorHAnsi" w:eastAsiaTheme="minorEastAsia" w:hAnsiTheme="minorHAnsi"/>
          <w:b w:val="0"/>
          <w:bCs w:val="0"/>
          <w:noProof/>
          <w:color w:val="auto"/>
          <w:kern w:val="2"/>
          <w:sz w:val="24"/>
          <w:szCs w:val="24"/>
          <w:lang w:eastAsia="es-CO"/>
          <w14:ligatures w14:val="standardContextual"/>
        </w:rPr>
      </w:pPr>
      <w:hyperlink w:anchor="_Toc225954676" w:history="1">
        <w:r w:rsidRPr="0082382E">
          <w:rPr>
            <w:rStyle w:val="Hipervnculo"/>
            <w:noProof/>
          </w:rPr>
          <w:t>4.5</w:t>
        </w:r>
        <w:r>
          <w:rPr>
            <w:rFonts w:asciiTheme="minorHAnsi" w:eastAsiaTheme="minorEastAsia" w:hAnsiTheme="minorHAnsi"/>
            <w:b w:val="0"/>
            <w:bCs w:val="0"/>
            <w:noProof/>
            <w:color w:val="auto"/>
            <w:kern w:val="2"/>
            <w:sz w:val="24"/>
            <w:szCs w:val="24"/>
            <w:lang w:eastAsia="es-CO"/>
            <w14:ligatures w14:val="standardContextual"/>
          </w:rPr>
          <w:tab/>
        </w:r>
        <w:r w:rsidRPr="0082382E">
          <w:rPr>
            <w:rStyle w:val="Hipervnculo"/>
            <w:noProof/>
          </w:rPr>
          <w:t>Consolidación de información en Zona Oro</w:t>
        </w:r>
        <w:r>
          <w:rPr>
            <w:noProof/>
            <w:webHidden/>
          </w:rPr>
          <w:tab/>
        </w:r>
        <w:r>
          <w:rPr>
            <w:noProof/>
            <w:webHidden/>
          </w:rPr>
          <w:fldChar w:fldCharType="begin"/>
        </w:r>
        <w:r>
          <w:rPr>
            <w:noProof/>
            <w:webHidden/>
          </w:rPr>
          <w:instrText xml:space="preserve"> PAGEREF _Toc225954676 \h </w:instrText>
        </w:r>
        <w:r>
          <w:rPr>
            <w:noProof/>
            <w:webHidden/>
          </w:rPr>
        </w:r>
        <w:r>
          <w:rPr>
            <w:noProof/>
            <w:webHidden/>
          </w:rPr>
          <w:fldChar w:fldCharType="separate"/>
        </w:r>
        <w:r w:rsidR="00215912">
          <w:rPr>
            <w:noProof/>
            <w:webHidden/>
          </w:rPr>
          <w:t>10</w:t>
        </w:r>
        <w:r>
          <w:rPr>
            <w:noProof/>
            <w:webHidden/>
          </w:rPr>
          <w:fldChar w:fldCharType="end"/>
        </w:r>
      </w:hyperlink>
    </w:p>
    <w:p w14:paraId="16AA05A7" w14:textId="34F19476" w:rsidR="00C44B64" w:rsidRDefault="00C44B64">
      <w:pPr>
        <w:pStyle w:val="TDC2"/>
        <w:tabs>
          <w:tab w:val="left" w:pos="800"/>
          <w:tab w:val="right" w:leader="dot" w:pos="9628"/>
        </w:tabs>
        <w:rPr>
          <w:rFonts w:asciiTheme="minorHAnsi" w:eastAsiaTheme="minorEastAsia" w:hAnsiTheme="minorHAnsi"/>
          <w:b w:val="0"/>
          <w:bCs w:val="0"/>
          <w:noProof/>
          <w:color w:val="auto"/>
          <w:kern w:val="2"/>
          <w:sz w:val="24"/>
          <w:szCs w:val="24"/>
          <w:lang w:eastAsia="es-CO"/>
          <w14:ligatures w14:val="standardContextual"/>
        </w:rPr>
      </w:pPr>
      <w:hyperlink w:anchor="_Toc225954677" w:history="1">
        <w:r w:rsidRPr="0082382E">
          <w:rPr>
            <w:rStyle w:val="Hipervnculo"/>
            <w:noProof/>
          </w:rPr>
          <w:t>4.6</w:t>
        </w:r>
        <w:r>
          <w:rPr>
            <w:rFonts w:asciiTheme="minorHAnsi" w:eastAsiaTheme="minorEastAsia" w:hAnsiTheme="minorHAnsi"/>
            <w:b w:val="0"/>
            <w:bCs w:val="0"/>
            <w:noProof/>
            <w:color w:val="auto"/>
            <w:kern w:val="2"/>
            <w:sz w:val="24"/>
            <w:szCs w:val="24"/>
            <w:lang w:eastAsia="es-CO"/>
            <w14:ligatures w14:val="standardContextual"/>
          </w:rPr>
          <w:tab/>
        </w:r>
        <w:r w:rsidRPr="0082382E">
          <w:rPr>
            <w:rStyle w:val="Hipervnculo"/>
            <w:noProof/>
          </w:rPr>
          <w:t>Despliegue de los componentes del validador en ambiente productivo</w:t>
        </w:r>
        <w:r>
          <w:rPr>
            <w:noProof/>
            <w:webHidden/>
          </w:rPr>
          <w:tab/>
        </w:r>
        <w:r>
          <w:rPr>
            <w:noProof/>
            <w:webHidden/>
          </w:rPr>
          <w:fldChar w:fldCharType="begin"/>
        </w:r>
        <w:r>
          <w:rPr>
            <w:noProof/>
            <w:webHidden/>
          </w:rPr>
          <w:instrText xml:space="preserve"> PAGEREF _Toc225954677 \h </w:instrText>
        </w:r>
        <w:r>
          <w:rPr>
            <w:noProof/>
            <w:webHidden/>
          </w:rPr>
        </w:r>
        <w:r>
          <w:rPr>
            <w:noProof/>
            <w:webHidden/>
          </w:rPr>
          <w:fldChar w:fldCharType="separate"/>
        </w:r>
        <w:r w:rsidR="00215912">
          <w:rPr>
            <w:noProof/>
            <w:webHidden/>
          </w:rPr>
          <w:t>11</w:t>
        </w:r>
        <w:r>
          <w:rPr>
            <w:noProof/>
            <w:webHidden/>
          </w:rPr>
          <w:fldChar w:fldCharType="end"/>
        </w:r>
      </w:hyperlink>
    </w:p>
    <w:p w14:paraId="13A79FC1" w14:textId="52A32CFB" w:rsidR="00C44B64" w:rsidRDefault="00C44B64">
      <w:pPr>
        <w:pStyle w:val="TDC2"/>
        <w:tabs>
          <w:tab w:val="left" w:pos="800"/>
          <w:tab w:val="right" w:leader="dot" w:pos="9628"/>
        </w:tabs>
        <w:rPr>
          <w:rFonts w:asciiTheme="minorHAnsi" w:eastAsiaTheme="minorEastAsia" w:hAnsiTheme="minorHAnsi"/>
          <w:b w:val="0"/>
          <w:bCs w:val="0"/>
          <w:noProof/>
          <w:color w:val="auto"/>
          <w:kern w:val="2"/>
          <w:sz w:val="24"/>
          <w:szCs w:val="24"/>
          <w:lang w:eastAsia="es-CO"/>
          <w14:ligatures w14:val="standardContextual"/>
        </w:rPr>
      </w:pPr>
      <w:hyperlink w:anchor="_Toc225954678" w:history="1">
        <w:r w:rsidRPr="0082382E">
          <w:rPr>
            <w:rStyle w:val="Hipervnculo"/>
            <w:noProof/>
          </w:rPr>
          <w:t>4.7</w:t>
        </w:r>
        <w:r>
          <w:rPr>
            <w:rFonts w:asciiTheme="minorHAnsi" w:eastAsiaTheme="minorEastAsia" w:hAnsiTheme="minorHAnsi"/>
            <w:b w:val="0"/>
            <w:bCs w:val="0"/>
            <w:noProof/>
            <w:color w:val="auto"/>
            <w:kern w:val="2"/>
            <w:sz w:val="24"/>
            <w:szCs w:val="24"/>
            <w:lang w:eastAsia="es-CO"/>
            <w14:ligatures w14:val="standardContextual"/>
          </w:rPr>
          <w:tab/>
        </w:r>
        <w:r w:rsidRPr="0082382E">
          <w:rPr>
            <w:rStyle w:val="Hipervnculo"/>
            <w:noProof/>
          </w:rPr>
          <w:t>Pruebas No Funcionales</w:t>
        </w:r>
        <w:r>
          <w:rPr>
            <w:noProof/>
            <w:webHidden/>
          </w:rPr>
          <w:tab/>
        </w:r>
        <w:r>
          <w:rPr>
            <w:noProof/>
            <w:webHidden/>
          </w:rPr>
          <w:fldChar w:fldCharType="begin"/>
        </w:r>
        <w:r>
          <w:rPr>
            <w:noProof/>
            <w:webHidden/>
          </w:rPr>
          <w:instrText xml:space="preserve"> PAGEREF _Toc225954678 \h </w:instrText>
        </w:r>
        <w:r>
          <w:rPr>
            <w:noProof/>
            <w:webHidden/>
          </w:rPr>
        </w:r>
        <w:r>
          <w:rPr>
            <w:noProof/>
            <w:webHidden/>
          </w:rPr>
          <w:fldChar w:fldCharType="separate"/>
        </w:r>
        <w:r w:rsidR="00215912">
          <w:rPr>
            <w:noProof/>
            <w:webHidden/>
          </w:rPr>
          <w:t>11</w:t>
        </w:r>
        <w:r>
          <w:rPr>
            <w:noProof/>
            <w:webHidden/>
          </w:rPr>
          <w:fldChar w:fldCharType="end"/>
        </w:r>
      </w:hyperlink>
    </w:p>
    <w:p w14:paraId="20A8588D" w14:textId="28CBB1A9" w:rsidR="00C44B64" w:rsidRDefault="00C44B64">
      <w:pPr>
        <w:pStyle w:val="TDC3"/>
        <w:tabs>
          <w:tab w:val="left" w:pos="1200"/>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5954679" w:history="1">
        <w:r w:rsidRPr="0082382E">
          <w:rPr>
            <w:rStyle w:val="Hipervnculo"/>
            <w:noProof/>
          </w:rPr>
          <w:t>4.7.1</w:t>
        </w:r>
        <w:r>
          <w:rPr>
            <w:rFonts w:asciiTheme="minorHAnsi" w:eastAsiaTheme="minorEastAsia" w:hAnsiTheme="minorHAnsi"/>
            <w:noProof/>
            <w:color w:val="auto"/>
            <w:kern w:val="2"/>
            <w:sz w:val="24"/>
            <w:szCs w:val="24"/>
            <w:lang w:eastAsia="es-CO"/>
            <w14:ligatures w14:val="standardContextual"/>
          </w:rPr>
          <w:tab/>
        </w:r>
        <w:r w:rsidRPr="0082382E">
          <w:rPr>
            <w:rStyle w:val="Hipervnculo"/>
            <w:noProof/>
          </w:rPr>
          <w:t>Pruebas Validador</w:t>
        </w:r>
        <w:r>
          <w:rPr>
            <w:noProof/>
            <w:webHidden/>
          </w:rPr>
          <w:tab/>
        </w:r>
        <w:r>
          <w:rPr>
            <w:noProof/>
            <w:webHidden/>
          </w:rPr>
          <w:fldChar w:fldCharType="begin"/>
        </w:r>
        <w:r>
          <w:rPr>
            <w:noProof/>
            <w:webHidden/>
          </w:rPr>
          <w:instrText xml:space="preserve"> PAGEREF _Toc225954679 \h </w:instrText>
        </w:r>
        <w:r>
          <w:rPr>
            <w:noProof/>
            <w:webHidden/>
          </w:rPr>
        </w:r>
        <w:r>
          <w:rPr>
            <w:noProof/>
            <w:webHidden/>
          </w:rPr>
          <w:fldChar w:fldCharType="separate"/>
        </w:r>
        <w:r w:rsidR="00215912">
          <w:rPr>
            <w:noProof/>
            <w:webHidden/>
          </w:rPr>
          <w:t>11</w:t>
        </w:r>
        <w:r>
          <w:rPr>
            <w:noProof/>
            <w:webHidden/>
          </w:rPr>
          <w:fldChar w:fldCharType="end"/>
        </w:r>
      </w:hyperlink>
    </w:p>
    <w:p w14:paraId="7559DDDB" w14:textId="1B6B1F67" w:rsidR="00C44B64" w:rsidRDefault="00C44B64">
      <w:pPr>
        <w:pStyle w:val="TDC3"/>
        <w:tabs>
          <w:tab w:val="left" w:pos="1200"/>
          <w:tab w:val="right" w:leader="dot" w:pos="9628"/>
        </w:tabs>
        <w:rPr>
          <w:rFonts w:asciiTheme="minorHAnsi" w:eastAsiaTheme="minorEastAsia" w:hAnsiTheme="minorHAnsi"/>
          <w:noProof/>
          <w:color w:val="auto"/>
          <w:kern w:val="2"/>
          <w:sz w:val="24"/>
          <w:szCs w:val="24"/>
          <w:lang w:eastAsia="es-CO"/>
          <w14:ligatures w14:val="standardContextual"/>
        </w:rPr>
      </w:pPr>
      <w:hyperlink w:anchor="_Toc225954680" w:history="1">
        <w:r w:rsidRPr="0082382E">
          <w:rPr>
            <w:rStyle w:val="Hipervnculo"/>
            <w:noProof/>
          </w:rPr>
          <w:t>4.7.2</w:t>
        </w:r>
        <w:r>
          <w:rPr>
            <w:rFonts w:asciiTheme="minorHAnsi" w:eastAsiaTheme="minorEastAsia" w:hAnsiTheme="minorHAnsi"/>
            <w:noProof/>
            <w:color w:val="auto"/>
            <w:kern w:val="2"/>
            <w:sz w:val="24"/>
            <w:szCs w:val="24"/>
            <w:lang w:eastAsia="es-CO"/>
            <w14:ligatures w14:val="standardContextual"/>
          </w:rPr>
          <w:tab/>
        </w:r>
        <w:r w:rsidRPr="0082382E">
          <w:rPr>
            <w:rStyle w:val="Hipervnculo"/>
            <w:noProof/>
          </w:rPr>
          <w:t>Pruebas Eliminador</w:t>
        </w:r>
        <w:r>
          <w:rPr>
            <w:noProof/>
            <w:webHidden/>
          </w:rPr>
          <w:tab/>
        </w:r>
        <w:r>
          <w:rPr>
            <w:noProof/>
            <w:webHidden/>
          </w:rPr>
          <w:fldChar w:fldCharType="begin"/>
        </w:r>
        <w:r>
          <w:rPr>
            <w:noProof/>
            <w:webHidden/>
          </w:rPr>
          <w:instrText xml:space="preserve"> PAGEREF _Toc225954680 \h </w:instrText>
        </w:r>
        <w:r>
          <w:rPr>
            <w:noProof/>
            <w:webHidden/>
          </w:rPr>
        </w:r>
        <w:r>
          <w:rPr>
            <w:noProof/>
            <w:webHidden/>
          </w:rPr>
          <w:fldChar w:fldCharType="separate"/>
        </w:r>
        <w:r w:rsidR="00215912">
          <w:rPr>
            <w:noProof/>
            <w:webHidden/>
          </w:rPr>
          <w:t>12</w:t>
        </w:r>
        <w:r>
          <w:rPr>
            <w:noProof/>
            <w:webHidden/>
          </w:rPr>
          <w:fldChar w:fldCharType="end"/>
        </w:r>
      </w:hyperlink>
    </w:p>
    <w:p w14:paraId="13A10316" w14:textId="60FE8204" w:rsidR="00C44B64" w:rsidRDefault="00C44B64">
      <w:pPr>
        <w:pStyle w:val="TDC2"/>
        <w:tabs>
          <w:tab w:val="left" w:pos="800"/>
          <w:tab w:val="right" w:leader="dot" w:pos="9628"/>
        </w:tabs>
        <w:rPr>
          <w:rFonts w:asciiTheme="minorHAnsi" w:eastAsiaTheme="minorEastAsia" w:hAnsiTheme="minorHAnsi"/>
          <w:b w:val="0"/>
          <w:bCs w:val="0"/>
          <w:noProof/>
          <w:color w:val="auto"/>
          <w:kern w:val="2"/>
          <w:sz w:val="24"/>
          <w:szCs w:val="24"/>
          <w:lang w:eastAsia="es-CO"/>
          <w14:ligatures w14:val="standardContextual"/>
        </w:rPr>
      </w:pPr>
      <w:hyperlink w:anchor="_Toc225954681" w:history="1">
        <w:r w:rsidRPr="0082382E">
          <w:rPr>
            <w:rStyle w:val="Hipervnculo"/>
            <w:noProof/>
          </w:rPr>
          <w:t>4.8</w:t>
        </w:r>
        <w:r>
          <w:rPr>
            <w:rFonts w:asciiTheme="minorHAnsi" w:eastAsiaTheme="minorEastAsia" w:hAnsiTheme="minorHAnsi"/>
            <w:b w:val="0"/>
            <w:bCs w:val="0"/>
            <w:noProof/>
            <w:color w:val="auto"/>
            <w:kern w:val="2"/>
            <w:sz w:val="24"/>
            <w:szCs w:val="24"/>
            <w:lang w:eastAsia="es-CO"/>
            <w14:ligatures w14:val="standardContextual"/>
          </w:rPr>
          <w:tab/>
        </w:r>
        <w:r w:rsidRPr="0082382E">
          <w:rPr>
            <w:rStyle w:val="Hipervnculo"/>
            <w:noProof/>
          </w:rPr>
          <w:t>Actualización de manuales de usuario</w:t>
        </w:r>
        <w:r>
          <w:rPr>
            <w:noProof/>
            <w:webHidden/>
          </w:rPr>
          <w:tab/>
        </w:r>
        <w:r>
          <w:rPr>
            <w:noProof/>
            <w:webHidden/>
          </w:rPr>
          <w:fldChar w:fldCharType="begin"/>
        </w:r>
        <w:r>
          <w:rPr>
            <w:noProof/>
            <w:webHidden/>
          </w:rPr>
          <w:instrText xml:space="preserve"> PAGEREF _Toc225954681 \h </w:instrText>
        </w:r>
        <w:r>
          <w:rPr>
            <w:noProof/>
            <w:webHidden/>
          </w:rPr>
        </w:r>
        <w:r>
          <w:rPr>
            <w:noProof/>
            <w:webHidden/>
          </w:rPr>
          <w:fldChar w:fldCharType="separate"/>
        </w:r>
        <w:r w:rsidR="00215912">
          <w:rPr>
            <w:noProof/>
            <w:webHidden/>
          </w:rPr>
          <w:t>14</w:t>
        </w:r>
        <w:r>
          <w:rPr>
            <w:noProof/>
            <w:webHidden/>
          </w:rPr>
          <w:fldChar w:fldCharType="end"/>
        </w:r>
      </w:hyperlink>
    </w:p>
    <w:p w14:paraId="23002575" w14:textId="7ACC5D0D" w:rsidR="00C44B64" w:rsidRDefault="00C44B64">
      <w:pPr>
        <w:pStyle w:val="TDC1"/>
        <w:tabs>
          <w:tab w:val="left" w:pos="600"/>
          <w:tab w:val="right" w:leader="dot" w:pos="9628"/>
        </w:tabs>
        <w:rPr>
          <w:rFonts w:asciiTheme="minorHAnsi" w:eastAsiaTheme="minorEastAsia" w:hAnsiTheme="minorHAnsi"/>
          <w:b w:val="0"/>
          <w:bCs w:val="0"/>
          <w:i w:val="0"/>
          <w:iCs w:val="0"/>
          <w:noProof/>
          <w:color w:val="auto"/>
          <w:kern w:val="2"/>
          <w:lang w:eastAsia="es-CO"/>
          <w14:ligatures w14:val="standardContextual"/>
        </w:rPr>
      </w:pPr>
      <w:hyperlink w:anchor="_Toc225954682" w:history="1">
        <w:r w:rsidRPr="0082382E">
          <w:rPr>
            <w:rStyle w:val="Hipervnculo"/>
            <w:noProof/>
          </w:rPr>
          <w:t>5.</w:t>
        </w:r>
        <w:r>
          <w:rPr>
            <w:rFonts w:asciiTheme="minorHAnsi" w:eastAsiaTheme="minorEastAsia" w:hAnsiTheme="minorHAnsi"/>
            <w:b w:val="0"/>
            <w:bCs w:val="0"/>
            <w:i w:val="0"/>
            <w:iCs w:val="0"/>
            <w:noProof/>
            <w:color w:val="auto"/>
            <w:kern w:val="2"/>
            <w:lang w:eastAsia="es-CO"/>
            <w14:ligatures w14:val="standardContextual"/>
          </w:rPr>
          <w:tab/>
        </w:r>
        <w:r w:rsidRPr="0082382E">
          <w:rPr>
            <w:rStyle w:val="Hipervnculo"/>
            <w:noProof/>
          </w:rPr>
          <w:t>CONCLUSIONES</w:t>
        </w:r>
        <w:r>
          <w:rPr>
            <w:noProof/>
            <w:webHidden/>
          </w:rPr>
          <w:tab/>
        </w:r>
        <w:r>
          <w:rPr>
            <w:noProof/>
            <w:webHidden/>
          </w:rPr>
          <w:fldChar w:fldCharType="begin"/>
        </w:r>
        <w:r>
          <w:rPr>
            <w:noProof/>
            <w:webHidden/>
          </w:rPr>
          <w:instrText xml:space="preserve"> PAGEREF _Toc225954682 \h </w:instrText>
        </w:r>
        <w:r>
          <w:rPr>
            <w:noProof/>
            <w:webHidden/>
          </w:rPr>
        </w:r>
        <w:r>
          <w:rPr>
            <w:noProof/>
            <w:webHidden/>
          </w:rPr>
          <w:fldChar w:fldCharType="separate"/>
        </w:r>
        <w:r w:rsidR="00215912">
          <w:rPr>
            <w:noProof/>
            <w:webHidden/>
          </w:rPr>
          <w:t>14</w:t>
        </w:r>
        <w:r>
          <w:rPr>
            <w:noProof/>
            <w:webHidden/>
          </w:rPr>
          <w:fldChar w:fldCharType="end"/>
        </w:r>
      </w:hyperlink>
    </w:p>
    <w:p w14:paraId="0993A76A" w14:textId="57A9B166" w:rsidR="003A036B" w:rsidRPr="003A036B" w:rsidRDefault="00734E2A" w:rsidP="003A036B">
      <w:pPr>
        <w:spacing w:before="0" w:after="0"/>
        <w:rPr>
          <w:bCs/>
        </w:rPr>
      </w:pPr>
      <w:r w:rsidRPr="009B6EEF">
        <w:fldChar w:fldCharType="end"/>
      </w:r>
    </w:p>
    <w:p w14:paraId="3B2AE9F2" w14:textId="4D891CB5" w:rsidR="009512F9" w:rsidRPr="009B6EEF" w:rsidRDefault="009512F9" w:rsidP="007951AD">
      <w:pPr>
        <w:spacing w:before="0" w:after="160" w:line="288" w:lineRule="auto"/>
        <w:ind w:left="0"/>
        <w:jc w:val="left"/>
        <w:rPr>
          <w:bCs/>
        </w:rPr>
        <w:sectPr w:rsidR="009512F9" w:rsidRPr="009B6EEF" w:rsidSect="009512F9">
          <w:headerReference w:type="first" r:id="rId20"/>
          <w:pgSz w:w="11906" w:h="16838"/>
          <w:pgMar w:top="0" w:right="1134" w:bottom="1134" w:left="1134" w:header="708" w:footer="708" w:gutter="0"/>
          <w:cols w:space="708"/>
          <w:docGrid w:linePitch="360"/>
        </w:sectPr>
      </w:pPr>
    </w:p>
    <w:p w14:paraId="4710C1DF" w14:textId="22A14A96" w:rsidR="009129C3" w:rsidRDefault="00BB11CF" w:rsidP="00EF530C">
      <w:pPr>
        <w:pStyle w:val="Ttulo1"/>
      </w:pPr>
      <w:bookmarkStart w:id="1" w:name="_Toc46321992"/>
      <w:bookmarkStart w:id="2" w:name="_Toc46322008"/>
      <w:bookmarkStart w:id="3" w:name="_Toc46339189"/>
      <w:bookmarkStart w:id="4" w:name="_Toc45009112"/>
      <w:bookmarkStart w:id="5" w:name="_Toc45009172"/>
      <w:bookmarkStart w:id="6" w:name="_Toc45013957"/>
      <w:bookmarkStart w:id="7" w:name="_Toc46304505"/>
      <w:bookmarkStart w:id="8" w:name="_Toc46304527"/>
      <w:bookmarkStart w:id="9" w:name="_Toc46305264"/>
      <w:bookmarkStart w:id="10" w:name="_Toc46307135"/>
      <w:bookmarkStart w:id="11" w:name="_Toc46307198"/>
      <w:bookmarkStart w:id="12" w:name="_Toc46321758"/>
      <w:bookmarkStart w:id="13" w:name="_Toc46321993"/>
      <w:bookmarkStart w:id="14" w:name="_Toc46322009"/>
      <w:bookmarkStart w:id="15" w:name="_Toc46339190"/>
      <w:bookmarkStart w:id="16" w:name="_Toc45009113"/>
      <w:bookmarkStart w:id="17" w:name="_Toc45009173"/>
      <w:bookmarkStart w:id="18" w:name="_Toc45013958"/>
      <w:bookmarkStart w:id="19" w:name="_Toc46304506"/>
      <w:bookmarkStart w:id="20" w:name="_Toc46304528"/>
      <w:bookmarkStart w:id="21" w:name="_Toc46305265"/>
      <w:bookmarkStart w:id="22" w:name="_Toc46307136"/>
      <w:bookmarkStart w:id="23" w:name="_Toc46307199"/>
      <w:bookmarkStart w:id="24" w:name="_Toc46321759"/>
      <w:bookmarkStart w:id="25" w:name="_Toc46321994"/>
      <w:bookmarkStart w:id="26" w:name="_Toc46322010"/>
      <w:bookmarkStart w:id="27" w:name="_Toc46339191"/>
      <w:bookmarkStart w:id="28" w:name="_Toc45009114"/>
      <w:bookmarkStart w:id="29" w:name="_Toc45009174"/>
      <w:bookmarkStart w:id="30" w:name="_Toc45013959"/>
      <w:bookmarkStart w:id="31" w:name="_Toc46304507"/>
      <w:bookmarkStart w:id="32" w:name="_Toc46304529"/>
      <w:bookmarkStart w:id="33" w:name="_Toc46305266"/>
      <w:bookmarkStart w:id="34" w:name="_Toc46307137"/>
      <w:bookmarkStart w:id="35" w:name="_Toc46307200"/>
      <w:bookmarkStart w:id="36" w:name="_Toc46321760"/>
      <w:bookmarkStart w:id="37" w:name="_Toc46321995"/>
      <w:bookmarkStart w:id="38" w:name="_Toc46322011"/>
      <w:bookmarkStart w:id="39" w:name="_Toc46339192"/>
      <w:bookmarkStart w:id="40" w:name="_Toc45009115"/>
      <w:bookmarkStart w:id="41" w:name="_Toc45009175"/>
      <w:bookmarkStart w:id="42" w:name="_Toc45013960"/>
      <w:bookmarkStart w:id="43" w:name="_Toc46304508"/>
      <w:bookmarkStart w:id="44" w:name="_Toc46304530"/>
      <w:bookmarkStart w:id="45" w:name="_Toc46305267"/>
      <w:bookmarkStart w:id="46" w:name="_Toc46307138"/>
      <w:bookmarkStart w:id="47" w:name="_Toc46307201"/>
      <w:bookmarkStart w:id="48" w:name="_Toc46321761"/>
      <w:bookmarkStart w:id="49" w:name="_Toc46321996"/>
      <w:bookmarkStart w:id="50" w:name="_Toc46322012"/>
      <w:bookmarkStart w:id="51" w:name="_Toc46339193"/>
      <w:bookmarkStart w:id="52" w:name="_Toc45009116"/>
      <w:bookmarkStart w:id="53" w:name="_Toc45009176"/>
      <w:bookmarkStart w:id="54" w:name="_Toc45013961"/>
      <w:bookmarkStart w:id="55" w:name="_Toc46304509"/>
      <w:bookmarkStart w:id="56" w:name="_Toc46304531"/>
      <w:bookmarkStart w:id="57" w:name="_Toc46305268"/>
      <w:bookmarkStart w:id="58" w:name="_Toc46307139"/>
      <w:bookmarkStart w:id="59" w:name="_Toc46307202"/>
      <w:bookmarkStart w:id="60" w:name="_Toc46321762"/>
      <w:bookmarkStart w:id="61" w:name="_Toc46321997"/>
      <w:bookmarkStart w:id="62" w:name="_Toc46322013"/>
      <w:bookmarkStart w:id="63" w:name="_Toc46339194"/>
      <w:bookmarkStart w:id="64" w:name="_Toc45009117"/>
      <w:bookmarkStart w:id="65" w:name="_Toc45009177"/>
      <w:bookmarkStart w:id="66" w:name="_Toc45013962"/>
      <w:bookmarkStart w:id="67" w:name="_Toc46304510"/>
      <w:bookmarkStart w:id="68" w:name="_Toc46304532"/>
      <w:bookmarkStart w:id="69" w:name="_Toc46305269"/>
      <w:bookmarkStart w:id="70" w:name="_Toc46307140"/>
      <w:bookmarkStart w:id="71" w:name="_Toc46307203"/>
      <w:bookmarkStart w:id="72" w:name="_Toc46321763"/>
      <w:bookmarkStart w:id="73" w:name="_Toc46321998"/>
      <w:bookmarkStart w:id="74" w:name="_Toc46322014"/>
      <w:bookmarkStart w:id="75" w:name="_Toc46339195"/>
      <w:bookmarkStart w:id="76" w:name="_Toc45009118"/>
      <w:bookmarkStart w:id="77" w:name="_Toc45009178"/>
      <w:bookmarkStart w:id="78" w:name="_Toc45013963"/>
      <w:bookmarkStart w:id="79" w:name="_Toc46304511"/>
      <w:bookmarkStart w:id="80" w:name="_Toc46304533"/>
      <w:bookmarkStart w:id="81" w:name="_Toc46305270"/>
      <w:bookmarkStart w:id="82" w:name="_Toc46307141"/>
      <w:bookmarkStart w:id="83" w:name="_Toc46307204"/>
      <w:bookmarkStart w:id="84" w:name="_Toc46321764"/>
      <w:bookmarkStart w:id="85" w:name="_Toc46321999"/>
      <w:bookmarkStart w:id="86" w:name="_Toc46322015"/>
      <w:bookmarkStart w:id="87" w:name="_Toc46339196"/>
      <w:bookmarkStart w:id="88" w:name="_Toc45009119"/>
      <w:bookmarkStart w:id="89" w:name="_Toc45009179"/>
      <w:bookmarkStart w:id="90" w:name="_Toc45013964"/>
      <w:bookmarkStart w:id="91" w:name="_Toc46304512"/>
      <w:bookmarkStart w:id="92" w:name="_Toc46304534"/>
      <w:bookmarkStart w:id="93" w:name="_Toc46305271"/>
      <w:bookmarkStart w:id="94" w:name="_Toc46307142"/>
      <w:bookmarkStart w:id="95" w:name="_Toc46307205"/>
      <w:bookmarkStart w:id="96" w:name="_Toc46321765"/>
      <w:bookmarkStart w:id="97" w:name="_Toc46322000"/>
      <w:bookmarkStart w:id="98" w:name="_Toc46322016"/>
      <w:bookmarkStart w:id="99" w:name="_Toc46339197"/>
      <w:bookmarkStart w:id="100" w:name="_Toc45009120"/>
      <w:bookmarkStart w:id="101" w:name="_Toc45009180"/>
      <w:bookmarkStart w:id="102" w:name="_Toc45013965"/>
      <w:bookmarkStart w:id="103" w:name="_Toc46304513"/>
      <w:bookmarkStart w:id="104" w:name="_Toc46304535"/>
      <w:bookmarkStart w:id="105" w:name="_Toc46305272"/>
      <w:bookmarkStart w:id="106" w:name="_Toc46307143"/>
      <w:bookmarkStart w:id="107" w:name="_Toc46307206"/>
      <w:bookmarkStart w:id="108" w:name="_Toc46321766"/>
      <w:bookmarkStart w:id="109" w:name="_Toc46322001"/>
      <w:bookmarkStart w:id="110" w:name="_Toc46322017"/>
      <w:bookmarkStart w:id="111" w:name="_Toc46339198"/>
      <w:bookmarkStart w:id="112" w:name="_Toc45009121"/>
      <w:bookmarkStart w:id="113" w:name="_Toc45009181"/>
      <w:bookmarkStart w:id="114" w:name="_Toc45013966"/>
      <w:bookmarkStart w:id="115" w:name="_Toc46304514"/>
      <w:bookmarkStart w:id="116" w:name="_Toc46304536"/>
      <w:bookmarkStart w:id="117" w:name="_Toc46305273"/>
      <w:bookmarkStart w:id="118" w:name="_Toc46307144"/>
      <w:bookmarkStart w:id="119" w:name="_Toc46307207"/>
      <w:bookmarkStart w:id="120" w:name="_Toc46321767"/>
      <w:bookmarkStart w:id="121" w:name="_Toc46322002"/>
      <w:bookmarkStart w:id="122" w:name="_Toc46322018"/>
      <w:bookmarkStart w:id="123" w:name="_Toc46339199"/>
      <w:bookmarkStart w:id="124" w:name="_Toc45009122"/>
      <w:bookmarkStart w:id="125" w:name="_Toc45009182"/>
      <w:bookmarkStart w:id="126" w:name="_Toc45013967"/>
      <w:bookmarkStart w:id="127" w:name="_Toc46304515"/>
      <w:bookmarkStart w:id="128" w:name="_Toc46304537"/>
      <w:bookmarkStart w:id="129" w:name="_Toc46305274"/>
      <w:bookmarkStart w:id="130" w:name="_Toc46307145"/>
      <w:bookmarkStart w:id="131" w:name="_Toc46307208"/>
      <w:bookmarkStart w:id="132" w:name="_Toc46321768"/>
      <w:bookmarkStart w:id="133" w:name="_Toc46322003"/>
      <w:bookmarkStart w:id="134" w:name="_Toc46322019"/>
      <w:bookmarkStart w:id="135" w:name="_Toc46339200"/>
      <w:bookmarkStart w:id="136" w:name="_Toc147500739"/>
      <w:bookmarkStart w:id="137" w:name="_Toc225954663"/>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r w:rsidRPr="009B6EEF">
        <w:rPr>
          <w:caps w:val="0"/>
        </w:rPr>
        <w:lastRenderedPageBreak/>
        <w:t>INTRODUCCIÓN</w:t>
      </w:r>
      <w:bookmarkEnd w:id="136"/>
      <w:bookmarkEnd w:id="137"/>
    </w:p>
    <w:p w14:paraId="21E50116" w14:textId="77777777" w:rsidR="00EF530C" w:rsidRDefault="00EF530C" w:rsidP="00EF530C">
      <w:r w:rsidRPr="00BB3DF8">
        <w:t xml:space="preserve">En el marco de la implementación del CONPES 4118 de 2023 – Política Nacional Portuaria y del proyecto de inversión “Mejoramiento de la gestión y capacidad institucional para la supervisión integral a los vigilados a nivel nacional”, la Superintendencia de Transporte adelanta la contratación de servicios técnicos especializados con GSD PLUS S.A.S. para apoyar la validación de componentes tecnológicos asociados a la actividad portuaria. </w:t>
      </w:r>
    </w:p>
    <w:p w14:paraId="69677378" w14:textId="77777777" w:rsidR="00EF530C" w:rsidRPr="00BB3DF8" w:rsidRDefault="00EF530C" w:rsidP="00EF530C">
      <w:r w:rsidRPr="00BB3DF8">
        <w:t>Este informe se presenta como parte de los entregables derivados de dicha contratación y da continuidad a los desarrollos efectuados por GSD PLUS S.A.S. en los contratos DNP-OR-078-2023 y DNP-OR-081-2024 del Departamento Nacional de Planeación (DNP), los cuales sentaron las bases del Repositorio Portuario y del Validador de estadísticas del tráfico portuario, instrumentos clave para la consolidación, análisis y visualización de la información reportada por las sociedades portuarias del país.</w:t>
      </w:r>
    </w:p>
    <w:p w14:paraId="6D525576" w14:textId="6CF5E024" w:rsidR="001C2821" w:rsidRDefault="001C2821" w:rsidP="001C2821">
      <w:r>
        <w:t>El presente documento reporta las actividades correspondientes al segundo hito del proyecto, enfocadas en la implementación de los procesos de carga y validación de los archivos asociados a los Indicadores ABC y a los Indicadores BSC (mensuales y anuales). Esta implementación incluye el desarrollo de los componentes frontend y backend necesarios para la ingesta, procesamiento y validación de dicha información.</w:t>
      </w:r>
    </w:p>
    <w:p w14:paraId="7B39BB86" w14:textId="3458B3BC" w:rsidR="00EF530C" w:rsidRPr="00BB3DF8" w:rsidRDefault="001C2821" w:rsidP="00EF530C">
      <w:r>
        <w:t>El informe se organiza en dos secciones principales: (i) Ejecución de actividades, en la cual se describen las acciones desarrolladas durante esta fase; y (</w:t>
      </w:r>
      <w:proofErr w:type="spellStart"/>
      <w:r>
        <w:t>ii</w:t>
      </w:r>
      <w:proofErr w:type="spellEnd"/>
      <w:r>
        <w:t>) Productos obtenidos, donde se presentan los resultados alcanzados y los entregables asociados. En este sentido, el documento da cumplimiento a los entregables 2.1 y 2.3 definidos en el contrato</w:t>
      </w:r>
      <w:r w:rsidR="00161C19">
        <w:t>.</w:t>
      </w:r>
    </w:p>
    <w:p w14:paraId="626398AD" w14:textId="77777777" w:rsidR="00EF530C" w:rsidRPr="00EF530C" w:rsidRDefault="00EF530C" w:rsidP="00EF530C"/>
    <w:p w14:paraId="70783C9A" w14:textId="77777777" w:rsidR="00A64FCE" w:rsidRDefault="00A64FCE">
      <w:pPr>
        <w:spacing w:before="0" w:after="160" w:line="288" w:lineRule="auto"/>
        <w:ind w:left="2160"/>
        <w:jc w:val="left"/>
        <w:rPr>
          <w:rFonts w:eastAsiaTheme="majorEastAsia" w:cs="Times New Roman (Títulos en alf"/>
          <w:b/>
          <w:caps/>
          <w:color w:val="004E83"/>
          <w:spacing w:val="20"/>
          <w:sz w:val="32"/>
          <w:szCs w:val="32"/>
        </w:rPr>
      </w:pPr>
      <w:r>
        <w:br w:type="page"/>
      </w:r>
    </w:p>
    <w:p w14:paraId="0248B008" w14:textId="1EB37F85" w:rsidR="00B6602C" w:rsidRDefault="00B6602C" w:rsidP="00FE7BB3">
      <w:pPr>
        <w:pStyle w:val="Ttulo1"/>
      </w:pPr>
      <w:bookmarkStart w:id="138" w:name="_Toc225954664"/>
      <w:r>
        <w:lastRenderedPageBreak/>
        <w:t>ALCANCE DEL PRODUCTO 2</w:t>
      </w:r>
      <w:bookmarkEnd w:id="138"/>
    </w:p>
    <w:p w14:paraId="0491BD2D" w14:textId="77777777" w:rsidR="00B6602C" w:rsidRPr="00B6602C" w:rsidRDefault="00B6602C" w:rsidP="00B6602C">
      <w:r w:rsidRPr="00B6602C">
        <w:t>El Producto 2 tiene como propósito completar la evolución funcional del Validador Web, cerrando las brechas identificadas en fases anteriores mediante la incorporación de módulos faltantes, la consolidación de procesos de validación y la estandarización del flujo de datos dentro del repositorio portuario.</w:t>
      </w:r>
    </w:p>
    <w:p w14:paraId="66131B7F" w14:textId="77777777" w:rsidR="00B6602C" w:rsidRPr="00B6602C" w:rsidRDefault="00B6602C" w:rsidP="00B6602C">
      <w:r w:rsidRPr="00B6602C">
        <w:t>En particular, este producto comprende:</w:t>
      </w:r>
    </w:p>
    <w:p w14:paraId="0612C12A" w14:textId="77777777" w:rsidR="00B6602C" w:rsidRPr="00B6602C" w:rsidRDefault="00B6602C" w:rsidP="00394EF7">
      <w:pPr>
        <w:pStyle w:val="Prrafodelista"/>
        <w:numPr>
          <w:ilvl w:val="0"/>
          <w:numId w:val="16"/>
        </w:numPr>
      </w:pPr>
      <w:r w:rsidRPr="00B6602C">
        <w:t xml:space="preserve">La implementación y despliegue en ambiente productivo de los módulos de indicadores ABC y BSC. </w:t>
      </w:r>
    </w:p>
    <w:p w14:paraId="18891C8F" w14:textId="77777777" w:rsidR="00B6602C" w:rsidRPr="00B6602C" w:rsidRDefault="00B6602C" w:rsidP="00394EF7">
      <w:pPr>
        <w:pStyle w:val="Prrafodelista"/>
        <w:numPr>
          <w:ilvl w:val="0"/>
          <w:numId w:val="16"/>
        </w:numPr>
      </w:pPr>
      <w:r w:rsidRPr="00B6602C">
        <w:t xml:space="preserve">La integración de los componentes frontend y backend asociados a la captura, validación y procesamiento de información. </w:t>
      </w:r>
    </w:p>
    <w:p w14:paraId="5F196B8B" w14:textId="77777777" w:rsidR="00B6602C" w:rsidRPr="00B6602C" w:rsidRDefault="00B6602C" w:rsidP="00394EF7">
      <w:pPr>
        <w:pStyle w:val="Prrafodelista"/>
        <w:numPr>
          <w:ilvl w:val="0"/>
          <w:numId w:val="16"/>
        </w:numPr>
      </w:pPr>
      <w:r w:rsidRPr="00B6602C">
        <w:t xml:space="preserve">La consolidación de los procesos de estandarización en las zonas Plata y Oro del Data Lake. </w:t>
      </w:r>
    </w:p>
    <w:p w14:paraId="6D3FAC47" w14:textId="77777777" w:rsidR="00B6602C" w:rsidRPr="00B6602C" w:rsidRDefault="00B6602C" w:rsidP="00394EF7">
      <w:pPr>
        <w:pStyle w:val="Prrafodelista"/>
        <w:numPr>
          <w:ilvl w:val="0"/>
          <w:numId w:val="16"/>
        </w:numPr>
      </w:pPr>
      <w:r w:rsidRPr="00B6602C">
        <w:t>La ejecución de actividades técnicas, de coordinación y de soporte necesarias para la operación del sistema.</w:t>
      </w:r>
    </w:p>
    <w:p w14:paraId="7389AB0A" w14:textId="297ABAEE" w:rsidR="00FE7BB3" w:rsidRDefault="00E51ACA" w:rsidP="00FE7BB3">
      <w:pPr>
        <w:pStyle w:val="Ttulo1"/>
      </w:pPr>
      <w:bookmarkStart w:id="139" w:name="_Toc225954665"/>
      <w:r>
        <w:t>EJECUCIÓN DE ACTIVIDADES</w:t>
      </w:r>
      <w:bookmarkEnd w:id="139"/>
    </w:p>
    <w:p w14:paraId="780AF582" w14:textId="746C9765" w:rsidR="00F654D7" w:rsidRDefault="001B57E2" w:rsidP="00F654D7">
      <w:r w:rsidRPr="001B57E2">
        <w:t xml:space="preserve">En cumplimiento del cronograma establecido y los objetivos definidos para la </w:t>
      </w:r>
      <w:r w:rsidRPr="00BD7932">
        <w:t>Fase 2: Evolución funcional del validador</w:t>
      </w:r>
      <w:r w:rsidRPr="001B57E2">
        <w:t>, se ejecutaron actividades orientadas al desarrollo, implementación, estandarización y despliegue de los componentes funcionales del sistema, así como a la coordinación con las entidades participantes. Estas actividades constituyen la base de los productos técnicos obtenidos, los cuales se describen en la Sección 3 del presente informe.</w:t>
      </w:r>
    </w:p>
    <w:p w14:paraId="139EF486" w14:textId="7AB9A024" w:rsidR="002526A1" w:rsidRPr="002526A1" w:rsidRDefault="002526A1" w:rsidP="002526A1">
      <w:pPr>
        <w:pStyle w:val="Ttulo2"/>
        <w:rPr>
          <w:bCs/>
        </w:rPr>
      </w:pPr>
      <w:bookmarkStart w:id="140" w:name="_Toc225954666"/>
      <w:r w:rsidRPr="002526A1">
        <w:rPr>
          <w:bCs/>
        </w:rPr>
        <w:t>Desarrollo e Implementación Funcional del Validador</w:t>
      </w:r>
      <w:bookmarkEnd w:id="140"/>
    </w:p>
    <w:p w14:paraId="799AFE79" w14:textId="463BBD2C" w:rsidR="002526A1" w:rsidRPr="002526A1" w:rsidRDefault="002526A1" w:rsidP="002526A1">
      <w:r w:rsidRPr="002526A1">
        <w:t>Durante esta fase se llevaron a cabo las siguientes actividades técnicas necesarias para la evolución funcional del sistema:</w:t>
      </w:r>
    </w:p>
    <w:p w14:paraId="664C85AC" w14:textId="743470C8" w:rsidR="001502C9" w:rsidRPr="002526A1" w:rsidRDefault="002526A1" w:rsidP="00841109">
      <w:pPr>
        <w:pStyle w:val="Prrafodelista"/>
        <w:numPr>
          <w:ilvl w:val="0"/>
          <w:numId w:val="14"/>
        </w:numPr>
      </w:pPr>
      <w:r w:rsidRPr="00D72E21">
        <w:rPr>
          <w:b/>
          <w:bCs/>
        </w:rPr>
        <w:t>Primera reunión con entidades (Hito):</w:t>
      </w:r>
      <w:r w:rsidRPr="002526A1">
        <w:t xml:space="preserve"> Se realizó la sesión inicial con las entidades participantes con el propósito de socializar el funcionamiento del </w:t>
      </w:r>
      <w:r w:rsidR="00F07F34">
        <w:t>repositorio portuario (Lago de datos)</w:t>
      </w:r>
      <w:r w:rsidRPr="002526A1">
        <w:t xml:space="preserve">, </w:t>
      </w:r>
      <w:r w:rsidR="00723E1C">
        <w:t xml:space="preserve">así como los modelos de información que se describen en el mismo y </w:t>
      </w:r>
      <w:r w:rsidR="008F06EC">
        <w:t>la interacción esperada (servicios de consulta e ingesta de información)</w:t>
      </w:r>
    </w:p>
    <w:p w14:paraId="35AC9582" w14:textId="54F6C1ED" w:rsidR="001502C9" w:rsidRPr="00841109" w:rsidRDefault="002526A1" w:rsidP="00841109">
      <w:pPr>
        <w:pStyle w:val="Prrafodelista"/>
        <w:numPr>
          <w:ilvl w:val="0"/>
          <w:numId w:val="14"/>
        </w:numPr>
      </w:pPr>
      <w:r w:rsidRPr="001502C9">
        <w:rPr>
          <w:b/>
          <w:bCs/>
        </w:rPr>
        <w:t xml:space="preserve">Implementación de </w:t>
      </w:r>
      <w:r w:rsidR="008F06EC">
        <w:rPr>
          <w:b/>
          <w:bCs/>
        </w:rPr>
        <w:t>indicadores</w:t>
      </w:r>
      <w:r w:rsidRPr="001502C9">
        <w:rPr>
          <w:b/>
          <w:bCs/>
        </w:rPr>
        <w:t xml:space="preserve"> ABC (Front-End y Back-End):</w:t>
      </w:r>
      <w:r w:rsidRPr="002526A1">
        <w:t xml:space="preserve"> Se desarrollaron e integraron los componentes funcionales correspondientes a los </w:t>
      </w:r>
      <w:r w:rsidR="008F06EC">
        <w:t>indicadores</w:t>
      </w:r>
      <w:r w:rsidRPr="002526A1">
        <w:t xml:space="preserve"> ABC, incluyendo la lógica de </w:t>
      </w:r>
      <w:r w:rsidR="008F06EC">
        <w:t>validación</w:t>
      </w:r>
      <w:r w:rsidRPr="002526A1">
        <w:t xml:space="preserve"> y servicios de procesamiento necesarios para la gestión de la información reportada</w:t>
      </w:r>
      <w:r w:rsidR="008F06EC">
        <w:t xml:space="preserve"> en el lago de datos</w:t>
      </w:r>
      <w:r w:rsidR="001502C9">
        <w:t>.</w:t>
      </w:r>
    </w:p>
    <w:p w14:paraId="5FBEEA60" w14:textId="203EF1FC" w:rsidR="001502C9" w:rsidRPr="00841109" w:rsidRDefault="002526A1" w:rsidP="00841109">
      <w:pPr>
        <w:pStyle w:val="Prrafodelista"/>
        <w:numPr>
          <w:ilvl w:val="0"/>
          <w:numId w:val="14"/>
        </w:numPr>
      </w:pPr>
      <w:r w:rsidRPr="001502C9">
        <w:rPr>
          <w:b/>
          <w:bCs/>
        </w:rPr>
        <w:t xml:space="preserve">Implementación de </w:t>
      </w:r>
      <w:r w:rsidR="008F06EC">
        <w:rPr>
          <w:b/>
          <w:bCs/>
        </w:rPr>
        <w:t>indicadores</w:t>
      </w:r>
      <w:r w:rsidRPr="001502C9">
        <w:rPr>
          <w:b/>
          <w:bCs/>
        </w:rPr>
        <w:t xml:space="preserve"> BSC (Front-End y Back-End):</w:t>
      </w:r>
      <w:r w:rsidRPr="002526A1">
        <w:t xml:space="preserve"> Se implementaron los </w:t>
      </w:r>
      <w:r w:rsidR="008F06EC">
        <w:t>desarrollos necesarios para l</w:t>
      </w:r>
      <w:r w:rsidR="001060BE">
        <w:t xml:space="preserve">a funcionalidad de los </w:t>
      </w:r>
      <w:r w:rsidR="008F06EC">
        <w:t>indicadores</w:t>
      </w:r>
      <w:r w:rsidRPr="002526A1">
        <w:t xml:space="preserve"> BSC, contemplando </w:t>
      </w:r>
      <w:r w:rsidR="001060BE">
        <w:t>los servicios</w:t>
      </w:r>
      <w:r w:rsidRPr="002526A1">
        <w:t xml:space="preserve"> backend para el procesamiento, validación y almacenamiento de los datos asociados a estos indicadores.</w:t>
      </w:r>
    </w:p>
    <w:p w14:paraId="3E46D4AF" w14:textId="4423F77A" w:rsidR="001502C9" w:rsidRDefault="002526A1" w:rsidP="00394EF7">
      <w:pPr>
        <w:pStyle w:val="Prrafodelista"/>
        <w:numPr>
          <w:ilvl w:val="0"/>
          <w:numId w:val="14"/>
        </w:numPr>
      </w:pPr>
      <w:r w:rsidRPr="001502C9">
        <w:rPr>
          <w:b/>
          <w:bCs/>
        </w:rPr>
        <w:t>Estandarización de información del validador en la Zona Plata:</w:t>
      </w:r>
      <w:r w:rsidRPr="002526A1">
        <w:t xml:space="preserve"> Se desarrollaron procesos de transformación y limpieza de dato</w:t>
      </w:r>
      <w:r w:rsidR="001060BE">
        <w:t>s</w:t>
      </w:r>
      <w:r w:rsidRPr="002526A1">
        <w:t>, orientados a la normalización de la información generada por el validador y su correcta estructuración dentro de la Zona Plata del lago de datos.</w:t>
      </w:r>
    </w:p>
    <w:p w14:paraId="3E5A1BAF" w14:textId="77777777" w:rsidR="001502C9" w:rsidRPr="001502C9" w:rsidRDefault="001502C9" w:rsidP="001502C9">
      <w:pPr>
        <w:pStyle w:val="Prrafodelista"/>
        <w:rPr>
          <w:b/>
          <w:bCs/>
        </w:rPr>
      </w:pPr>
    </w:p>
    <w:p w14:paraId="6E7D7D67" w14:textId="5528E39B" w:rsidR="001502C9" w:rsidRPr="00841109" w:rsidRDefault="002526A1" w:rsidP="00841109">
      <w:pPr>
        <w:pStyle w:val="Prrafodelista"/>
        <w:numPr>
          <w:ilvl w:val="0"/>
          <w:numId w:val="14"/>
        </w:numPr>
      </w:pPr>
      <w:r w:rsidRPr="001502C9">
        <w:rPr>
          <w:b/>
          <w:bCs/>
        </w:rPr>
        <w:lastRenderedPageBreak/>
        <w:t>Estandarización de información del validador en la Zona Oro:</w:t>
      </w:r>
      <w:r w:rsidRPr="002526A1">
        <w:t xml:space="preserve"> Se implementaron procesos de consolidación y estructuración avanzada de la información, permitiendo la generación de </w:t>
      </w:r>
      <w:r w:rsidR="006C1AB0">
        <w:t>modelos</w:t>
      </w:r>
      <w:r w:rsidRPr="002526A1">
        <w:t xml:space="preserve"> optimizados para consulta y </w:t>
      </w:r>
      <w:r w:rsidR="006C1AB0">
        <w:t>futuro análisis</w:t>
      </w:r>
      <w:r w:rsidRPr="002526A1">
        <w:t xml:space="preserve"> en la Zona Oro del lago de datos.</w:t>
      </w:r>
    </w:p>
    <w:p w14:paraId="04BBB2BF" w14:textId="6BD51EA7" w:rsidR="001502C9" w:rsidRPr="00841109" w:rsidRDefault="002526A1" w:rsidP="00841109">
      <w:pPr>
        <w:pStyle w:val="Prrafodelista"/>
        <w:numPr>
          <w:ilvl w:val="0"/>
          <w:numId w:val="14"/>
        </w:numPr>
      </w:pPr>
      <w:r w:rsidRPr="001502C9">
        <w:rPr>
          <w:b/>
          <w:bCs/>
        </w:rPr>
        <w:t>Despliegue de modelos consolidados:</w:t>
      </w:r>
      <w:r w:rsidRPr="002526A1">
        <w:t xml:space="preserve"> Se realizaron las actividades necesarias para la publicación y puesta en operación de los modelos </w:t>
      </w:r>
      <w:r w:rsidR="00754FC5">
        <w:t>descritos anteriormente respecto a los indicadores BSC y ABC</w:t>
      </w:r>
      <w:r w:rsidR="00841109">
        <w:t>.</w:t>
      </w:r>
    </w:p>
    <w:p w14:paraId="6B570989" w14:textId="5971F5E1" w:rsidR="002526A1" w:rsidRPr="002526A1" w:rsidRDefault="002526A1" w:rsidP="00394EF7">
      <w:pPr>
        <w:pStyle w:val="Prrafodelista"/>
        <w:numPr>
          <w:ilvl w:val="0"/>
          <w:numId w:val="14"/>
        </w:numPr>
      </w:pPr>
      <w:r w:rsidRPr="001502C9">
        <w:rPr>
          <w:b/>
          <w:bCs/>
        </w:rPr>
        <w:t>Actualización de manuales de usuario del validador:</w:t>
      </w:r>
      <w:r w:rsidRPr="002526A1">
        <w:t xml:space="preserve"> Se actualizaron los manuales funcionales del sistema, incorporando las nuevas funcionalidades desarrolladas durante la fase, así como ajustes en los flujos operativos y recomendaciones de uso para los usuarios finales.</w:t>
      </w:r>
    </w:p>
    <w:p w14:paraId="36205CA2" w14:textId="7DEC826E" w:rsidR="00AA388D" w:rsidRDefault="007D14F8" w:rsidP="007D14F8">
      <w:pPr>
        <w:pStyle w:val="Ttulo1"/>
      </w:pPr>
      <w:bookmarkStart w:id="141" w:name="_Toc225954667"/>
      <w:r w:rsidRPr="007D14F8">
        <w:t>PRODUCTOS OBTENIDOS</w:t>
      </w:r>
      <w:bookmarkEnd w:id="141"/>
    </w:p>
    <w:p w14:paraId="65AAA234" w14:textId="6F776FD2" w:rsidR="007E21D7" w:rsidRDefault="007E21D7" w:rsidP="007E21D7">
      <w:r>
        <w:t xml:space="preserve">A </w:t>
      </w:r>
      <w:r w:rsidR="00BF6B6C">
        <w:t>continuación,</w:t>
      </w:r>
      <w:r>
        <w:t xml:space="preserve"> se presentan los principales productos obtenidos como resultado de la ejecución de la Fase 2 del proyecto, los cuales corresponden a los entregables 2.1, 2.2 y 2.3 definidos en el contrato.</w:t>
      </w:r>
    </w:p>
    <w:p w14:paraId="2F371F37" w14:textId="0DC0262E" w:rsidR="007E21D7" w:rsidRDefault="007E21D7" w:rsidP="00BF6B6C">
      <w:pPr>
        <w:pStyle w:val="Ttulo2"/>
      </w:pPr>
      <w:bookmarkStart w:id="142" w:name="_Toc225954668"/>
      <w:r>
        <w:t>Módulo de Indicadores ABC – Frontend y Backend</w:t>
      </w:r>
      <w:bookmarkEnd w:id="142"/>
    </w:p>
    <w:p w14:paraId="70B55100" w14:textId="77777777" w:rsidR="007E21D7" w:rsidRDefault="007E21D7" w:rsidP="007E21D7">
      <w:r>
        <w:t>Se desarrollaron e integraron los componentes funcionales correspondientes a los Indicadores ABC del sistema legado VIGIA, los cuales no habían sido migrados en fases anteriores. Esta implementación comprende los archivos de Actividades, Áreas Funcionales, Recursos y Servicios Específicos.</w:t>
      </w:r>
    </w:p>
    <w:p w14:paraId="76F16CE6" w14:textId="5EBC8653" w:rsidR="007E21D7" w:rsidRDefault="007E21D7" w:rsidP="007860E4">
      <w:pPr>
        <w:pStyle w:val="Ttulo3"/>
      </w:pPr>
      <w:bookmarkStart w:id="143" w:name="_Toc225954669"/>
      <w:r>
        <w:t>Componente Frontend – Formularios de carga ABC</w:t>
      </w:r>
      <w:bookmarkEnd w:id="143"/>
    </w:p>
    <w:p w14:paraId="26EBB628" w14:textId="77777777" w:rsidR="007E21D7" w:rsidRDefault="007E21D7" w:rsidP="007E21D7">
      <w:r>
        <w:t>Se implementaron los formularios web necesarios para la carga de los cuatro archivos de Indicadores ABC. Cada formulario incluye:</w:t>
      </w:r>
    </w:p>
    <w:p w14:paraId="19290692" w14:textId="42820902" w:rsidR="007E21D7" w:rsidRDefault="007E21D7" w:rsidP="00432B24">
      <w:pPr>
        <w:pStyle w:val="Prrafodelista"/>
        <w:numPr>
          <w:ilvl w:val="0"/>
          <w:numId w:val="17"/>
        </w:numPr>
      </w:pPr>
      <w:r>
        <w:t>Selector de archivo con validación de formato y extensión permitida.</w:t>
      </w:r>
    </w:p>
    <w:p w14:paraId="55EDBEC4" w14:textId="55CEE918" w:rsidR="007E21D7" w:rsidRDefault="007E21D7" w:rsidP="00D8564B">
      <w:pPr>
        <w:pStyle w:val="Prrafodelista"/>
        <w:numPr>
          <w:ilvl w:val="0"/>
          <w:numId w:val="17"/>
        </w:numPr>
      </w:pPr>
      <w:r>
        <w:t>Presentación de resumen de errores</w:t>
      </w:r>
      <w:r w:rsidR="00D8564B">
        <w:t>.</w:t>
      </w:r>
    </w:p>
    <w:p w14:paraId="02BC0E5A" w14:textId="4941FEED" w:rsidR="00841109" w:rsidRDefault="007E21D7" w:rsidP="00841109">
      <w:pPr>
        <w:pStyle w:val="Prrafodelista"/>
        <w:numPr>
          <w:ilvl w:val="0"/>
          <w:numId w:val="17"/>
        </w:numPr>
      </w:pPr>
      <w:r>
        <w:t>Confirmación de envío exitoso</w:t>
      </w:r>
      <w:r w:rsidR="00841109">
        <w:t xml:space="preserve"> con correo electrónico de resumen</w:t>
      </w:r>
      <w:r>
        <w:t>.</w:t>
      </w:r>
    </w:p>
    <w:p w14:paraId="102A70AD" w14:textId="77777777" w:rsidR="00841109" w:rsidRDefault="00841109" w:rsidP="00841109">
      <w:pPr>
        <w:pStyle w:val="Prrafodelista"/>
        <w:ind w:left="1074"/>
      </w:pPr>
    </w:p>
    <w:p w14:paraId="0F7BC575" w14:textId="25424666" w:rsidR="00841109" w:rsidRDefault="00282A77" w:rsidP="00841109">
      <w:pPr>
        <w:pStyle w:val="Prrafodelista"/>
        <w:keepNext/>
        <w:ind w:left="1074"/>
        <w:jc w:val="center"/>
      </w:pPr>
      <w:r>
        <w:rPr>
          <w:noProof/>
        </w:rPr>
        <w:drawing>
          <wp:inline distT="0" distB="0" distL="0" distR="0" wp14:anchorId="0EDD051C" wp14:editId="0CD7C53D">
            <wp:extent cx="4883494" cy="2362200"/>
            <wp:effectExtent l="0" t="0" r="0" b="0"/>
            <wp:docPr id="54093330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44120" cy="2391526"/>
                    </a:xfrm>
                    <a:prstGeom prst="rect">
                      <a:avLst/>
                    </a:prstGeom>
                    <a:noFill/>
                  </pic:spPr>
                </pic:pic>
              </a:graphicData>
            </a:graphic>
          </wp:inline>
        </w:drawing>
      </w:r>
    </w:p>
    <w:p w14:paraId="31F0D26C" w14:textId="2DC3D579" w:rsidR="00841109" w:rsidRDefault="00282A77" w:rsidP="00841109">
      <w:pPr>
        <w:pStyle w:val="Descripcin"/>
        <w:ind w:left="366" w:firstLine="708"/>
      </w:pPr>
      <w:bookmarkStart w:id="144" w:name="_Ref225955340"/>
      <w:r>
        <w:t xml:space="preserve">Figura </w:t>
      </w:r>
      <w:fldSimple w:instr=" SEQ Figura \* ARABIC ">
        <w:r w:rsidR="00215912">
          <w:rPr>
            <w:noProof/>
          </w:rPr>
          <w:t>1</w:t>
        </w:r>
      </w:fldSimple>
      <w:bookmarkEnd w:id="144"/>
      <w:r>
        <w:t xml:space="preserve"> </w:t>
      </w:r>
      <w:r w:rsidRPr="00E672D8">
        <w:t>Formulario de carga – Módulo ABC (captura del ambiente productivo)</w:t>
      </w:r>
    </w:p>
    <w:p w14:paraId="72FAE9C3" w14:textId="77777777" w:rsidR="00841109" w:rsidRPr="00841109" w:rsidRDefault="00841109" w:rsidP="00841109"/>
    <w:p w14:paraId="7455FB8F" w14:textId="1B5F63D9" w:rsidR="007E21D7" w:rsidRDefault="007E21D7" w:rsidP="00282A77">
      <w:pPr>
        <w:pStyle w:val="Ttulo3"/>
      </w:pPr>
      <w:bookmarkStart w:id="145" w:name="_Toc225954670"/>
      <w:r>
        <w:lastRenderedPageBreak/>
        <w:t>Componente Backend – Procesamiento y validación ABC</w:t>
      </w:r>
      <w:bookmarkEnd w:id="145"/>
    </w:p>
    <w:p w14:paraId="21A0964C" w14:textId="77777777" w:rsidR="007E21D7" w:rsidRDefault="007E21D7" w:rsidP="007E21D7">
      <w:r>
        <w:t>En el backend se implementaron los servicios de procesamiento para los archivos ABC, incluyendo:</w:t>
      </w:r>
    </w:p>
    <w:p w14:paraId="69E5526F" w14:textId="5537C3BF" w:rsidR="007E21D7" w:rsidRDefault="007E21D7" w:rsidP="00C30C5B">
      <w:pPr>
        <w:pStyle w:val="Prrafodelista"/>
        <w:numPr>
          <w:ilvl w:val="0"/>
          <w:numId w:val="17"/>
        </w:numPr>
      </w:pPr>
      <w:r>
        <w:t>Reglas de validación de formato, tipo de dato y obligatoriedad de campos por cada archivo.</w:t>
      </w:r>
    </w:p>
    <w:p w14:paraId="1D984FC2" w14:textId="232E2C78" w:rsidR="007E21D7" w:rsidRDefault="007E21D7" w:rsidP="00394EF7">
      <w:pPr>
        <w:pStyle w:val="Prrafodelista"/>
        <w:numPr>
          <w:ilvl w:val="0"/>
          <w:numId w:val="17"/>
        </w:numPr>
      </w:pPr>
      <w:r>
        <w:t>Integración con el sistema de autenticación del Validador para trazabilidad por vigilado.</w:t>
      </w:r>
    </w:p>
    <w:p w14:paraId="77387A5F" w14:textId="1EAEAC84" w:rsidR="007E21D7" w:rsidRDefault="007E21D7" w:rsidP="00394EF7">
      <w:pPr>
        <w:pStyle w:val="Prrafodelista"/>
        <w:numPr>
          <w:ilvl w:val="0"/>
          <w:numId w:val="17"/>
        </w:numPr>
      </w:pPr>
      <w:r>
        <w:t>Mecanismo de sincronización hacia la Zona Plata del lago de datos.</w:t>
      </w:r>
    </w:p>
    <w:p w14:paraId="6F0BB0DE" w14:textId="0F4F6A88" w:rsidR="00D77282" w:rsidRDefault="00403DED" w:rsidP="00BC4946">
      <w:pPr>
        <w:jc w:val="center"/>
      </w:pPr>
      <w:r>
        <w:rPr>
          <w:noProof/>
        </w:rPr>
        <w:drawing>
          <wp:inline distT="0" distB="0" distL="0" distR="0" wp14:anchorId="67E020F6" wp14:editId="30CDDB55">
            <wp:extent cx="5039174" cy="2973860"/>
            <wp:effectExtent l="0" t="0" r="9525" b="0"/>
            <wp:docPr id="726642389" name="Imagen 9"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agrama&#10;&#10;Descripción generada automáticament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63434" cy="2988177"/>
                    </a:xfrm>
                    <a:prstGeom prst="rect">
                      <a:avLst/>
                    </a:prstGeom>
                    <a:noFill/>
                    <a:ln>
                      <a:noFill/>
                    </a:ln>
                  </pic:spPr>
                </pic:pic>
              </a:graphicData>
            </a:graphic>
          </wp:inline>
        </w:drawing>
      </w:r>
    </w:p>
    <w:p w14:paraId="6DEE7935" w14:textId="4FE6A2AA" w:rsidR="005202D2" w:rsidRDefault="005202D2" w:rsidP="005202D2">
      <w:pPr>
        <w:pStyle w:val="Descripcin"/>
      </w:pPr>
      <w:r>
        <w:t xml:space="preserve">Figura </w:t>
      </w:r>
      <w:fldSimple w:instr=" SEQ Figura \* ARABIC ">
        <w:r w:rsidR="00215912">
          <w:rPr>
            <w:noProof/>
          </w:rPr>
          <w:t>2</w:t>
        </w:r>
      </w:fldSimple>
      <w:r>
        <w:t xml:space="preserve"> Diagrama de Flujo - Procesamiento Backend</w:t>
      </w:r>
    </w:p>
    <w:p w14:paraId="228C3261" w14:textId="377D15A6" w:rsidR="007E21D7" w:rsidRDefault="007E21D7" w:rsidP="002776B0">
      <w:pPr>
        <w:pStyle w:val="Ttulo2"/>
      </w:pPr>
      <w:bookmarkStart w:id="146" w:name="_Toc225954671"/>
      <w:r>
        <w:t>Módulo de Indicadores BSC – Frontend y Backend</w:t>
      </w:r>
      <w:bookmarkEnd w:id="146"/>
    </w:p>
    <w:p w14:paraId="77757DDD" w14:textId="3E70FC3B" w:rsidR="007E21D7" w:rsidRDefault="007E21D7" w:rsidP="007E21D7">
      <w:r>
        <w:t>Se implementó el Módulo de Gestión para la captura de los indicadores del BSC en sus periodicidades anual y mensual. La puesta en producción de este módulo permite a la Superintendencia contar con una herramienta de captura integral, eliminando la dependencia de los módulos del sistema legado VIGIA para esta información.</w:t>
      </w:r>
    </w:p>
    <w:p w14:paraId="716A8430" w14:textId="3807729A" w:rsidR="007E21D7" w:rsidRDefault="007E21D7" w:rsidP="001077AB">
      <w:pPr>
        <w:pStyle w:val="Ttulo3"/>
      </w:pPr>
      <w:bookmarkStart w:id="147" w:name="_Toc225954672"/>
      <w:r>
        <w:t>Indicadores BSC Anuales</w:t>
      </w:r>
      <w:bookmarkEnd w:id="147"/>
    </w:p>
    <w:p w14:paraId="1E5E1DDA" w14:textId="77777777" w:rsidR="007E21D7" w:rsidRDefault="007E21D7" w:rsidP="007E21D7">
      <w:r>
        <w:t>Se desarrollaron los formularios y la lógica de backend para la carga de los reportes BSC de periodicidad anual. Se implementaron reglas de validación específicas para los periodos anuales, garantizando la coherencia de la información con los registros históricos existentes en el lago de datos.</w:t>
      </w:r>
    </w:p>
    <w:p w14:paraId="49060DE9" w14:textId="77777777" w:rsidR="00E843E8" w:rsidRDefault="00E843E8" w:rsidP="00E843E8">
      <w:pPr>
        <w:keepNext/>
        <w:jc w:val="center"/>
      </w:pPr>
      <w:r w:rsidRPr="00D75796">
        <w:rPr>
          <w:noProof/>
        </w:rPr>
        <w:lastRenderedPageBreak/>
        <w:drawing>
          <wp:inline distT="0" distB="0" distL="0" distR="0" wp14:anchorId="37E4FEBB" wp14:editId="6116F035">
            <wp:extent cx="5218470" cy="3072713"/>
            <wp:effectExtent l="0" t="0" r="1270" b="0"/>
            <wp:docPr id="14846654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665411" name=""/>
                    <pic:cNvPicPr/>
                  </pic:nvPicPr>
                  <pic:blipFill>
                    <a:blip r:embed="rId23"/>
                    <a:stretch>
                      <a:fillRect/>
                    </a:stretch>
                  </pic:blipFill>
                  <pic:spPr>
                    <a:xfrm>
                      <a:off x="0" y="0"/>
                      <a:ext cx="5316141" cy="3130223"/>
                    </a:xfrm>
                    <a:prstGeom prst="rect">
                      <a:avLst/>
                    </a:prstGeom>
                  </pic:spPr>
                </pic:pic>
              </a:graphicData>
            </a:graphic>
          </wp:inline>
        </w:drawing>
      </w:r>
    </w:p>
    <w:p w14:paraId="1BABE3C7" w14:textId="3EA56931" w:rsidR="007E21D7" w:rsidRDefault="00E843E8" w:rsidP="00E843E8">
      <w:pPr>
        <w:pStyle w:val="Descripcin"/>
      </w:pPr>
      <w:r>
        <w:t xml:space="preserve">Figura </w:t>
      </w:r>
      <w:fldSimple w:instr=" SEQ Figura \* ARABIC ">
        <w:r w:rsidR="00215912">
          <w:rPr>
            <w:noProof/>
          </w:rPr>
          <w:t>3</w:t>
        </w:r>
      </w:fldSimple>
      <w:r>
        <w:t xml:space="preserve"> </w:t>
      </w:r>
      <w:r w:rsidRPr="0006150C">
        <w:t>Formulario BSC Anual – Captura de indicadores (ambiente productivo)</w:t>
      </w:r>
    </w:p>
    <w:p w14:paraId="52703B2C" w14:textId="77777777" w:rsidR="006035B8" w:rsidRPr="006035B8" w:rsidRDefault="006035B8" w:rsidP="006035B8"/>
    <w:p w14:paraId="74B6E6EE" w14:textId="729CEB5B" w:rsidR="007E21D7" w:rsidRDefault="007E21D7" w:rsidP="00E843E8">
      <w:pPr>
        <w:pStyle w:val="Ttulo3"/>
      </w:pPr>
      <w:bookmarkStart w:id="148" w:name="_Toc225954673"/>
      <w:r>
        <w:t>Indicadores BSC Mensuales</w:t>
      </w:r>
      <w:bookmarkEnd w:id="148"/>
    </w:p>
    <w:p w14:paraId="27C6281B" w14:textId="77777777" w:rsidR="007E21D7" w:rsidRDefault="007E21D7" w:rsidP="007E21D7">
      <w:r>
        <w:t>Para la periodicidad mensual se implementó un flujo de carga diferenciado que permite a las sociedades portuarias reportar los indicadores mes a mes. El sistema valida la consistencia temporal del reporte (no se permiten periodos futuros) y controla la duplicidad de envíos para el mismo periodo.</w:t>
      </w:r>
    </w:p>
    <w:p w14:paraId="4C6C0D21" w14:textId="77777777" w:rsidR="008F3A7D" w:rsidRDefault="008F3A7D" w:rsidP="008F3A7D">
      <w:pPr>
        <w:keepNext/>
        <w:jc w:val="center"/>
      </w:pPr>
      <w:r w:rsidRPr="00D75796">
        <w:rPr>
          <w:noProof/>
        </w:rPr>
        <w:drawing>
          <wp:inline distT="0" distB="0" distL="0" distR="0" wp14:anchorId="05EA68D3" wp14:editId="563CCBAB">
            <wp:extent cx="5182077" cy="3056238"/>
            <wp:effectExtent l="0" t="0" r="0" b="0"/>
            <wp:docPr id="3071101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11018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34428" cy="3087113"/>
                    </a:xfrm>
                    <a:prstGeom prst="rect">
                      <a:avLst/>
                    </a:prstGeom>
                  </pic:spPr>
                </pic:pic>
              </a:graphicData>
            </a:graphic>
          </wp:inline>
        </w:drawing>
      </w:r>
    </w:p>
    <w:p w14:paraId="588E0295" w14:textId="12107C9F" w:rsidR="007E21D7" w:rsidRDefault="008F3A7D" w:rsidP="00446FD5">
      <w:pPr>
        <w:pStyle w:val="Descripcin"/>
      </w:pPr>
      <w:r>
        <w:t xml:space="preserve">Figura </w:t>
      </w:r>
      <w:fldSimple w:instr=" SEQ Figura \* ARABIC ">
        <w:r w:rsidR="00215912">
          <w:rPr>
            <w:noProof/>
          </w:rPr>
          <w:t>4</w:t>
        </w:r>
      </w:fldSimple>
      <w:r>
        <w:t xml:space="preserve"> </w:t>
      </w:r>
      <w:r w:rsidRPr="003E018A">
        <w:t>Formulario BSC Mensual – Captura de indicadores (ambiente productivo)</w:t>
      </w:r>
    </w:p>
    <w:p w14:paraId="6A2615C1" w14:textId="77777777" w:rsidR="005202D2" w:rsidRPr="005202D2" w:rsidRDefault="005202D2" w:rsidP="005202D2"/>
    <w:p w14:paraId="1CC14286" w14:textId="694AAA1B" w:rsidR="00BC4946" w:rsidRDefault="00BC4946" w:rsidP="00004DF5">
      <w:pPr>
        <w:pStyle w:val="Ttulo2"/>
      </w:pPr>
      <w:bookmarkStart w:id="149" w:name="_Toc225954674"/>
      <w:r>
        <w:lastRenderedPageBreak/>
        <w:t>Módulo de Eliminación para Indicadores ABC y BSC</w:t>
      </w:r>
      <w:bookmarkEnd w:id="149"/>
    </w:p>
    <w:p w14:paraId="387CA126" w14:textId="44CD06A8" w:rsidR="00B40DE8" w:rsidRDefault="00B40DE8" w:rsidP="00B40DE8">
      <w:r>
        <w:t>Se llevo a cabo el desarrollo</w:t>
      </w:r>
      <w:r w:rsidR="00376F59">
        <w:t xml:space="preserve"> de</w:t>
      </w:r>
      <w:r>
        <w:t xml:space="preserve"> la funcionalidad </w:t>
      </w:r>
      <w:r w:rsidR="00376F59">
        <w:t>“</w:t>
      </w:r>
      <w:r>
        <w:t>eliminar</w:t>
      </w:r>
      <w:r w:rsidR="00376F59">
        <w:t>”</w:t>
      </w:r>
      <w:r>
        <w:t xml:space="preserve"> para los nuevos archivos ABC y BSC, desde el módulo de eliminación </w:t>
      </w:r>
      <w:r w:rsidR="00C87729">
        <w:t>creado previamente</w:t>
      </w:r>
      <w:r w:rsidR="00ED7437">
        <w:t>.</w:t>
      </w:r>
      <w:r w:rsidR="00C87729">
        <w:t xml:space="preserve"> </w:t>
      </w:r>
      <w:r w:rsidR="00ED7437">
        <w:t>P</w:t>
      </w:r>
      <w:r w:rsidR="008A35C8">
        <w:t>ara esto</w:t>
      </w:r>
      <w:r w:rsidR="00ED7437">
        <w:t>,</w:t>
      </w:r>
      <w:r w:rsidR="008A35C8">
        <w:t xml:space="preserve"> se establecieron parámetros de eliminación necesarios para encontrar los archivos a eliminar, </w:t>
      </w:r>
      <w:r w:rsidR="00ED7437">
        <w:t>los cuales</w:t>
      </w:r>
      <w:r w:rsidR="008A35C8">
        <w:t xml:space="preserve"> son: </w:t>
      </w:r>
    </w:p>
    <w:p w14:paraId="36B13433" w14:textId="0CBF0313" w:rsidR="008A35C8" w:rsidRDefault="008A35C8" w:rsidP="008A35C8">
      <w:pPr>
        <w:pStyle w:val="Prrafodelista"/>
        <w:numPr>
          <w:ilvl w:val="0"/>
          <w:numId w:val="18"/>
        </w:numPr>
      </w:pPr>
      <w:r>
        <w:t>NIT d</w:t>
      </w:r>
      <w:r w:rsidR="00FD28A9">
        <w:t>el Vigilado</w:t>
      </w:r>
    </w:p>
    <w:p w14:paraId="059F308C" w14:textId="289258EE" w:rsidR="00FD28A9" w:rsidRDefault="00FD28A9" w:rsidP="008A35C8">
      <w:pPr>
        <w:pStyle w:val="Prrafodelista"/>
        <w:numPr>
          <w:ilvl w:val="0"/>
          <w:numId w:val="18"/>
        </w:numPr>
      </w:pPr>
      <w:r>
        <w:t>Archivos a Inhabilitar</w:t>
      </w:r>
    </w:p>
    <w:p w14:paraId="0E862C8E" w14:textId="6408D1AD" w:rsidR="00FD28A9" w:rsidRDefault="00FD28A9" w:rsidP="008A35C8">
      <w:pPr>
        <w:pStyle w:val="Prrafodelista"/>
        <w:numPr>
          <w:ilvl w:val="0"/>
          <w:numId w:val="18"/>
        </w:numPr>
      </w:pPr>
      <w:r>
        <w:t>Mes (No es necesario en los BSC Anuales)</w:t>
      </w:r>
    </w:p>
    <w:p w14:paraId="3AD95F0F" w14:textId="3C293097" w:rsidR="00FD28A9" w:rsidRDefault="00FD28A9" w:rsidP="008A35C8">
      <w:pPr>
        <w:pStyle w:val="Prrafodelista"/>
        <w:numPr>
          <w:ilvl w:val="0"/>
          <w:numId w:val="18"/>
        </w:numPr>
      </w:pPr>
      <w:r>
        <w:t>Año</w:t>
      </w:r>
    </w:p>
    <w:p w14:paraId="3880BD93" w14:textId="7C00BA82" w:rsidR="00FD28A9" w:rsidRDefault="00FD28A9" w:rsidP="008A35C8">
      <w:pPr>
        <w:pStyle w:val="Prrafodelista"/>
        <w:numPr>
          <w:ilvl w:val="0"/>
          <w:numId w:val="18"/>
        </w:numPr>
      </w:pPr>
      <w:r>
        <w:t xml:space="preserve">Motivo (Nueva funcionalidad): En este campo se espera que la persona que esta realizando el proceso, explique la razón </w:t>
      </w:r>
      <w:r w:rsidR="00241BDB">
        <w:t>de la eliminación del archivo, con el fin de tener una trazabilidad sobre la información inhabilitada.</w:t>
      </w:r>
    </w:p>
    <w:p w14:paraId="70A62E05" w14:textId="30D210DD" w:rsidR="00241BDB" w:rsidRDefault="00241BDB" w:rsidP="00241BDB">
      <w:r w:rsidRPr="00241BDB">
        <w:t>Este módulo se presenta en</w:t>
      </w:r>
      <w:r>
        <w:t xml:space="preserve"> la </w:t>
      </w:r>
      <w:r>
        <w:fldChar w:fldCharType="begin"/>
      </w:r>
      <w:r>
        <w:instrText xml:space="preserve"> REF _Ref225954535 \h </w:instrText>
      </w:r>
      <w:r>
        <w:fldChar w:fldCharType="separate"/>
      </w:r>
      <w:r w:rsidR="00215912">
        <w:t xml:space="preserve">Figura </w:t>
      </w:r>
      <w:r w:rsidR="00215912">
        <w:rPr>
          <w:noProof/>
        </w:rPr>
        <w:t>5</w:t>
      </w:r>
      <w:r>
        <w:fldChar w:fldCharType="end"/>
      </w:r>
      <w:r w:rsidR="003708EA">
        <w:t>:</w:t>
      </w:r>
    </w:p>
    <w:p w14:paraId="131FE78B" w14:textId="641CDAE2" w:rsidR="00241BDB" w:rsidRDefault="003708EA" w:rsidP="003708EA">
      <w:pPr>
        <w:jc w:val="center"/>
      </w:pPr>
      <w:r w:rsidRPr="003708EA">
        <w:rPr>
          <w:noProof/>
        </w:rPr>
        <w:drawing>
          <wp:inline distT="0" distB="0" distL="0" distR="0" wp14:anchorId="4F891E82" wp14:editId="1E480176">
            <wp:extent cx="5272216" cy="3461021"/>
            <wp:effectExtent l="0" t="0" r="5080" b="6350"/>
            <wp:docPr id="16142055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205590" name=""/>
                    <pic:cNvPicPr/>
                  </pic:nvPicPr>
                  <pic:blipFill>
                    <a:blip r:embed="rId25"/>
                    <a:stretch>
                      <a:fillRect/>
                    </a:stretch>
                  </pic:blipFill>
                  <pic:spPr>
                    <a:xfrm>
                      <a:off x="0" y="0"/>
                      <a:ext cx="5297708" cy="3477756"/>
                    </a:xfrm>
                    <a:prstGeom prst="rect">
                      <a:avLst/>
                    </a:prstGeom>
                  </pic:spPr>
                </pic:pic>
              </a:graphicData>
            </a:graphic>
          </wp:inline>
        </w:drawing>
      </w:r>
    </w:p>
    <w:p w14:paraId="5A130DDD" w14:textId="3AC559F7" w:rsidR="00241BDB" w:rsidRDefault="00241BDB" w:rsidP="00241BDB">
      <w:pPr>
        <w:pStyle w:val="Descripcin"/>
      </w:pPr>
      <w:bookmarkStart w:id="150" w:name="_Ref225954535"/>
      <w:r>
        <w:t xml:space="preserve">Figura </w:t>
      </w:r>
      <w:fldSimple w:instr=" SEQ Figura \* ARABIC ">
        <w:r w:rsidR="00215912">
          <w:rPr>
            <w:noProof/>
          </w:rPr>
          <w:t>5</w:t>
        </w:r>
      </w:fldSimple>
      <w:bookmarkEnd w:id="150"/>
      <w:r>
        <w:t xml:space="preserve"> Módulo de Eliminación</w:t>
      </w:r>
    </w:p>
    <w:p w14:paraId="20C74772" w14:textId="249B1573" w:rsidR="00574437" w:rsidRPr="00574437" w:rsidRDefault="00574437" w:rsidP="00574437">
      <w:r>
        <w:t xml:space="preserve">El módulo de eliminación actualmente se encuentra desplegado en la siguiente URL: </w:t>
      </w:r>
      <w:hyperlink r:id="rId26" w:history="1">
        <w:r w:rsidRPr="00457E8C">
          <w:rPr>
            <w:rStyle w:val="Hipervnculo"/>
          </w:rPr>
          <w:t>https://agreeable-island-0d7314510.3.azurestaticapps.net</w:t>
        </w:r>
      </w:hyperlink>
      <w:r>
        <w:t xml:space="preserve"> </w:t>
      </w:r>
    </w:p>
    <w:p w14:paraId="5B05F4EE" w14:textId="74B69D66" w:rsidR="007E21D7" w:rsidRDefault="007E21D7" w:rsidP="00004DF5">
      <w:pPr>
        <w:pStyle w:val="Ttulo2"/>
      </w:pPr>
      <w:bookmarkStart w:id="151" w:name="_Toc225954675"/>
      <w:r>
        <w:t>Estandarización de información en Zona Plata</w:t>
      </w:r>
      <w:bookmarkEnd w:id="151"/>
    </w:p>
    <w:p w14:paraId="1CC9CDFA" w14:textId="5104F085" w:rsidR="007E21D7" w:rsidRDefault="007E21D7" w:rsidP="001B5815">
      <w:r>
        <w:t>Se desarrollaron procesos de transformación y limpieza de datos orientados a la normalización de la información generada por el Validador (módulos ABC y BSC) y su correcta estructuración dentro de la Zona Plata del lago de datos. Esta zona actúa como etapa intermedia de calidad antes de la consolidación definitiva.</w:t>
      </w:r>
      <w:r w:rsidR="001B5815">
        <w:t xml:space="preserve"> </w:t>
      </w:r>
      <w:r>
        <w:t>Los procesos de estandarización incluyen:</w:t>
      </w:r>
    </w:p>
    <w:p w14:paraId="60DDCE71" w14:textId="1D166CA4" w:rsidR="00446FD5" w:rsidRDefault="00446FD5" w:rsidP="00446FD5">
      <w:pPr>
        <w:pStyle w:val="Prrafodelista"/>
        <w:numPr>
          <w:ilvl w:val="0"/>
          <w:numId w:val="17"/>
        </w:numPr>
      </w:pPr>
      <w:r>
        <w:lastRenderedPageBreak/>
        <w:t>Estandarización de los tipos de archivos.</w:t>
      </w:r>
    </w:p>
    <w:p w14:paraId="27D98835" w14:textId="2FEFDAB9" w:rsidR="00446FD5" w:rsidRDefault="00446FD5" w:rsidP="00446FD5">
      <w:pPr>
        <w:pStyle w:val="Prrafodelista"/>
        <w:numPr>
          <w:ilvl w:val="0"/>
          <w:numId w:val="17"/>
        </w:numPr>
      </w:pPr>
      <w:r>
        <w:t xml:space="preserve">Organización de </w:t>
      </w:r>
      <w:r w:rsidR="00983E38">
        <w:t>los datos en las columnas correspondientes.</w:t>
      </w:r>
    </w:p>
    <w:p w14:paraId="03B2577E" w14:textId="371DFFBE" w:rsidR="00004DF5" w:rsidRDefault="00446FD5" w:rsidP="00306CE3">
      <w:pPr>
        <w:pStyle w:val="Prrafodelista"/>
        <w:numPr>
          <w:ilvl w:val="0"/>
          <w:numId w:val="17"/>
        </w:numPr>
      </w:pPr>
      <w:r>
        <w:t>Mapeo de variables entre modelos.</w:t>
      </w:r>
    </w:p>
    <w:p w14:paraId="54FCBABB" w14:textId="6BD32442" w:rsidR="007E21D7" w:rsidRDefault="007E21D7" w:rsidP="00004DF5">
      <w:pPr>
        <w:pStyle w:val="Ttulo2"/>
      </w:pPr>
      <w:bookmarkStart w:id="152" w:name="_Toc225954676"/>
      <w:r>
        <w:t>Consolidación de información en Zona Oro</w:t>
      </w:r>
      <w:bookmarkEnd w:id="152"/>
    </w:p>
    <w:p w14:paraId="1FA12D52" w14:textId="7B229160" w:rsidR="007E21D7" w:rsidRDefault="007E21D7" w:rsidP="002B6749">
      <w:r>
        <w:t>Se implementaron los procesos de consolidación y estructuración avanzada de la información, permitiendo la generación de modelos optimizados para consulta y análisis en la Zona Oro del lago de datos. Esta zona constituye la fuente oficial de datos de la Superintendencia de Transporte para efectos del Repositorio Portuario.</w:t>
      </w:r>
      <w:r w:rsidR="002B6749">
        <w:t xml:space="preserve"> </w:t>
      </w:r>
      <w:r>
        <w:t>La consolidación en Zona Oro garantiza:</w:t>
      </w:r>
    </w:p>
    <w:p w14:paraId="05545FB6" w14:textId="3B3BD918" w:rsidR="007E21D7" w:rsidRDefault="007E21D7" w:rsidP="00394EF7">
      <w:pPr>
        <w:pStyle w:val="Prrafodelista"/>
        <w:numPr>
          <w:ilvl w:val="0"/>
          <w:numId w:val="17"/>
        </w:numPr>
      </w:pPr>
      <w:r>
        <w:t>Unicidad de registros</w:t>
      </w:r>
      <w:r w:rsidR="00886711">
        <w:t>.</w:t>
      </w:r>
    </w:p>
    <w:p w14:paraId="10E87015" w14:textId="7FCE02B5" w:rsidR="007E21D7" w:rsidRDefault="007E21D7" w:rsidP="00394EF7">
      <w:pPr>
        <w:pStyle w:val="Prrafodelista"/>
        <w:numPr>
          <w:ilvl w:val="0"/>
          <w:numId w:val="17"/>
        </w:numPr>
      </w:pPr>
      <w:r>
        <w:t>Disponibilidad de la información para los tableros de Power BI del Repositorio Portuario.</w:t>
      </w:r>
    </w:p>
    <w:p w14:paraId="40209A7D" w14:textId="392B4395" w:rsidR="007E21D7" w:rsidRDefault="007E21D7" w:rsidP="00394EF7">
      <w:pPr>
        <w:pStyle w:val="Prrafodelista"/>
        <w:numPr>
          <w:ilvl w:val="0"/>
          <w:numId w:val="17"/>
        </w:numPr>
      </w:pPr>
      <w:r>
        <w:t>Consistencia con los datos de tráfico portuario existentes en la Zona Oro.</w:t>
      </w:r>
    </w:p>
    <w:p w14:paraId="3DD3847A" w14:textId="52D58262" w:rsidR="007E21D7" w:rsidRDefault="007E21D7" w:rsidP="00394EF7">
      <w:pPr>
        <w:pStyle w:val="Prrafodelista"/>
        <w:numPr>
          <w:ilvl w:val="0"/>
          <w:numId w:val="17"/>
        </w:numPr>
      </w:pPr>
      <w:r>
        <w:t>Base para la futura implementación de los servicios de interoperabilidad de salida.</w:t>
      </w:r>
    </w:p>
    <w:p w14:paraId="580F1717" w14:textId="77777777" w:rsidR="00F0478D" w:rsidRDefault="00F0478D" w:rsidP="002B6749">
      <w:pPr>
        <w:jc w:val="center"/>
      </w:pPr>
      <w:r w:rsidRPr="00F0478D">
        <w:rPr>
          <w:noProof/>
        </w:rPr>
        <w:drawing>
          <wp:inline distT="0" distB="0" distL="0" distR="0" wp14:anchorId="6EDD0670" wp14:editId="6CD1AECE">
            <wp:extent cx="5790708" cy="1425146"/>
            <wp:effectExtent l="0" t="0" r="635" b="3810"/>
            <wp:docPr id="14414282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428204" name=""/>
                    <pic:cNvPicPr/>
                  </pic:nvPicPr>
                  <pic:blipFill>
                    <a:blip r:embed="rId27"/>
                    <a:stretch>
                      <a:fillRect/>
                    </a:stretch>
                  </pic:blipFill>
                  <pic:spPr>
                    <a:xfrm>
                      <a:off x="0" y="0"/>
                      <a:ext cx="5831066" cy="1435078"/>
                    </a:xfrm>
                    <a:prstGeom prst="rect">
                      <a:avLst/>
                    </a:prstGeom>
                  </pic:spPr>
                </pic:pic>
              </a:graphicData>
            </a:graphic>
          </wp:inline>
        </w:drawing>
      </w:r>
    </w:p>
    <w:p w14:paraId="0CE06ED1" w14:textId="47127C7D" w:rsidR="00F0478D" w:rsidRDefault="00F0478D" w:rsidP="00F0478D">
      <w:pPr>
        <w:pStyle w:val="Descripcin"/>
      </w:pPr>
      <w:r>
        <w:t xml:space="preserve">Figura </w:t>
      </w:r>
      <w:fldSimple w:instr=" SEQ Figura \* ARABIC ">
        <w:r w:rsidR="00215912">
          <w:rPr>
            <w:noProof/>
          </w:rPr>
          <w:t>6</w:t>
        </w:r>
      </w:fldSimple>
      <w:r>
        <w:t xml:space="preserve"> Indicadores ABC en Zona Oro</w:t>
      </w:r>
    </w:p>
    <w:p w14:paraId="60A682B6" w14:textId="43B31E32" w:rsidR="00F0478D" w:rsidRDefault="001B5815" w:rsidP="002B6749">
      <w:pPr>
        <w:pStyle w:val="Descripcin"/>
      </w:pPr>
      <w:r w:rsidRPr="001B5815">
        <w:rPr>
          <w:noProof/>
        </w:rPr>
        <w:drawing>
          <wp:inline distT="0" distB="0" distL="0" distR="0" wp14:anchorId="499A4904" wp14:editId="740AB500">
            <wp:extent cx="5657228" cy="1433384"/>
            <wp:effectExtent l="0" t="0" r="635" b="0"/>
            <wp:docPr id="329482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48297" name=""/>
                    <pic:cNvPicPr/>
                  </pic:nvPicPr>
                  <pic:blipFill>
                    <a:blip r:embed="rId28"/>
                    <a:stretch>
                      <a:fillRect/>
                    </a:stretch>
                  </pic:blipFill>
                  <pic:spPr>
                    <a:xfrm>
                      <a:off x="0" y="0"/>
                      <a:ext cx="5717854" cy="1448745"/>
                    </a:xfrm>
                    <a:prstGeom prst="rect">
                      <a:avLst/>
                    </a:prstGeom>
                  </pic:spPr>
                </pic:pic>
              </a:graphicData>
            </a:graphic>
          </wp:inline>
        </w:drawing>
      </w:r>
    </w:p>
    <w:p w14:paraId="403CBE0E" w14:textId="77642048" w:rsidR="001B5815" w:rsidRDefault="001B5815" w:rsidP="001B5815">
      <w:pPr>
        <w:pStyle w:val="Descripcin"/>
      </w:pPr>
      <w:r>
        <w:t xml:space="preserve">Figura </w:t>
      </w:r>
      <w:fldSimple w:instr=" SEQ Figura \* ARABIC ">
        <w:r w:rsidR="00215912">
          <w:rPr>
            <w:noProof/>
          </w:rPr>
          <w:t>7</w:t>
        </w:r>
      </w:fldSimple>
      <w:r>
        <w:t xml:space="preserve"> Indicadores BSC en Zona Oro</w:t>
      </w:r>
    </w:p>
    <w:p w14:paraId="7AFFFEE0" w14:textId="7F662BAC" w:rsidR="002B6749" w:rsidRDefault="002B6749" w:rsidP="002B6749">
      <w:r>
        <w:t xml:space="preserve">También se evidencian que los modelos están siendo guardados en la base de datos de manera exitosa mediante la herramienta </w:t>
      </w:r>
      <w:proofErr w:type="spellStart"/>
      <w:r>
        <w:t>DataBricks</w:t>
      </w:r>
      <w:proofErr w:type="spellEnd"/>
      <w:r>
        <w:t>.</w:t>
      </w:r>
    </w:p>
    <w:p w14:paraId="452770C8" w14:textId="7ACD2EE6" w:rsidR="002B6749" w:rsidRDefault="002B6749" w:rsidP="002B6749">
      <w:pPr>
        <w:jc w:val="center"/>
      </w:pPr>
      <w:r w:rsidRPr="002B6749">
        <w:rPr>
          <w:noProof/>
        </w:rPr>
        <w:lastRenderedPageBreak/>
        <w:drawing>
          <wp:inline distT="0" distB="0" distL="0" distR="0" wp14:anchorId="2C8D1E40" wp14:editId="4139F563">
            <wp:extent cx="5956777" cy="2982097"/>
            <wp:effectExtent l="0" t="0" r="6350" b="8890"/>
            <wp:docPr id="39875057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750572" name=""/>
                    <pic:cNvPicPr/>
                  </pic:nvPicPr>
                  <pic:blipFill>
                    <a:blip r:embed="rId29"/>
                    <a:stretch>
                      <a:fillRect/>
                    </a:stretch>
                  </pic:blipFill>
                  <pic:spPr>
                    <a:xfrm>
                      <a:off x="0" y="0"/>
                      <a:ext cx="5997128" cy="3002298"/>
                    </a:xfrm>
                    <a:prstGeom prst="rect">
                      <a:avLst/>
                    </a:prstGeom>
                  </pic:spPr>
                </pic:pic>
              </a:graphicData>
            </a:graphic>
          </wp:inline>
        </w:drawing>
      </w:r>
    </w:p>
    <w:p w14:paraId="65BD8E42" w14:textId="213D4D15" w:rsidR="002B6749" w:rsidRPr="002B6749" w:rsidRDefault="002B6749" w:rsidP="00533A3D">
      <w:pPr>
        <w:pStyle w:val="Descripcin"/>
      </w:pPr>
      <w:r>
        <w:t xml:space="preserve">Figura </w:t>
      </w:r>
      <w:fldSimple w:instr=" SEQ Figura \* ARABIC ">
        <w:r w:rsidR="00215912">
          <w:rPr>
            <w:noProof/>
          </w:rPr>
          <w:t>8</w:t>
        </w:r>
      </w:fldSimple>
      <w:r>
        <w:t xml:space="preserve"> Zona Oro en </w:t>
      </w:r>
      <w:proofErr w:type="spellStart"/>
      <w:r>
        <w:t>Databricks</w:t>
      </w:r>
      <w:proofErr w:type="spellEnd"/>
    </w:p>
    <w:p w14:paraId="0D9F77C9" w14:textId="6008039F" w:rsidR="007E21D7" w:rsidRDefault="007E21D7" w:rsidP="00CF059A">
      <w:pPr>
        <w:pStyle w:val="Ttulo2"/>
      </w:pPr>
      <w:bookmarkStart w:id="153" w:name="_Toc225954677"/>
      <w:r>
        <w:t xml:space="preserve">Despliegue de </w:t>
      </w:r>
      <w:r w:rsidR="00BD52A2">
        <w:t xml:space="preserve">los componentes </w:t>
      </w:r>
      <w:r w:rsidR="00EB7B36">
        <w:t>del validador</w:t>
      </w:r>
      <w:r>
        <w:t xml:space="preserve"> en ambiente productivo</w:t>
      </w:r>
      <w:bookmarkEnd w:id="153"/>
    </w:p>
    <w:p w14:paraId="39C30780" w14:textId="77777777" w:rsidR="007E21D7" w:rsidRDefault="007E21D7" w:rsidP="007E21D7">
      <w:r>
        <w:t>Se realizaron las actividades de despliegue y puesta en operación de los modelos correspondientes a los Indicadores BSC y ABC en el ambiente productivo de la Superintendencia de Transporte. El despliegue incluyó:</w:t>
      </w:r>
    </w:p>
    <w:p w14:paraId="0A039D29" w14:textId="6DC5F2A4" w:rsidR="007E21D7" w:rsidRDefault="007E21D7" w:rsidP="00394EF7">
      <w:pPr>
        <w:pStyle w:val="Prrafodelista"/>
        <w:numPr>
          <w:ilvl w:val="0"/>
          <w:numId w:val="17"/>
        </w:numPr>
      </w:pPr>
      <w:r>
        <w:t>Configuración de los pipelines de Azure Data Factory para la ejecución periódica de los procesos de estandarización y consolidación.</w:t>
      </w:r>
    </w:p>
    <w:p w14:paraId="655BA6DB" w14:textId="60AAB15D" w:rsidR="007E21D7" w:rsidRDefault="007E21D7" w:rsidP="00394EF7">
      <w:pPr>
        <w:pStyle w:val="Prrafodelista"/>
        <w:numPr>
          <w:ilvl w:val="0"/>
          <w:numId w:val="17"/>
        </w:numPr>
      </w:pPr>
      <w:r>
        <w:t>Verificación de la correcta visualización de los nuevos indicadores en los tableros de Power BI del Repositorio Portuario.</w:t>
      </w:r>
    </w:p>
    <w:p w14:paraId="081D1EDE" w14:textId="519FBEC5" w:rsidR="007E21D7" w:rsidRDefault="007E21D7" w:rsidP="00394EF7">
      <w:pPr>
        <w:pStyle w:val="Prrafodelista"/>
        <w:numPr>
          <w:ilvl w:val="0"/>
          <w:numId w:val="17"/>
        </w:numPr>
      </w:pPr>
      <w:r>
        <w:t>Monitoreo inicial de la operación y ajustes de parámetros de configuración.</w:t>
      </w:r>
    </w:p>
    <w:p w14:paraId="3916204E" w14:textId="5EB70A62" w:rsidR="00680422" w:rsidRDefault="00E9159B" w:rsidP="00680422">
      <w:r>
        <w:t xml:space="preserve">El despliegue del validador se realizó </w:t>
      </w:r>
      <w:r w:rsidR="009C0478">
        <w:t xml:space="preserve">se realizó en la URL proporcionada para conectar el backend, esta es: </w:t>
      </w:r>
      <w:hyperlink r:id="rId30" w:history="1">
        <w:r w:rsidR="009C0478" w:rsidRPr="00F44ABA">
          <w:rPr>
            <w:rStyle w:val="Hipervnculo"/>
          </w:rPr>
          <w:t>https://white-mushroom-0e02eca10.4.azurestaticapps.net/</w:t>
        </w:r>
      </w:hyperlink>
      <w:r w:rsidR="009C0478">
        <w:t xml:space="preserve">. Es importante resaltar que es necesario pasar por </w:t>
      </w:r>
      <w:r w:rsidR="00262921">
        <w:t>el</w:t>
      </w:r>
      <w:r w:rsidR="009C0478">
        <w:t xml:space="preserve"> módulo de autenticación </w:t>
      </w:r>
      <w:r w:rsidR="00262921">
        <w:t>suministrado por la Superintendencia (</w:t>
      </w:r>
      <w:hyperlink r:id="rId31" w:history="1">
        <w:r w:rsidR="00D82C80" w:rsidRPr="00F44ABA">
          <w:rPr>
            <w:rStyle w:val="Hipervnculo"/>
          </w:rPr>
          <w:t>https://sinstqa.supertransporte.gov.co/transversales/usuarios/login</w:t>
        </w:r>
      </w:hyperlink>
      <w:r w:rsidR="00262921">
        <w:t>), para poder acceder a la funcionalidad del sistema.</w:t>
      </w:r>
    </w:p>
    <w:p w14:paraId="45E931E3" w14:textId="76D2A673" w:rsidR="00525182" w:rsidRDefault="00525182" w:rsidP="00680422">
      <w:r>
        <w:t xml:space="preserve">Adicionalmente el código fuente se puede encontrar en: </w:t>
      </w:r>
      <w:hyperlink r:id="rId32" w:history="1">
        <w:r w:rsidR="00D71AC3" w:rsidRPr="0076618F">
          <w:rPr>
            <w:rStyle w:val="Hipervnculo"/>
          </w:rPr>
          <w:t>https://dev.azure.com/devops-supertransporte/sigt/_git/data_preloader</w:t>
        </w:r>
      </w:hyperlink>
      <w:r w:rsidR="00D71AC3">
        <w:t xml:space="preserve"> </w:t>
      </w:r>
    </w:p>
    <w:p w14:paraId="2C720B31" w14:textId="424120F6" w:rsidR="00030667" w:rsidRDefault="00E0290B" w:rsidP="00E0290B">
      <w:pPr>
        <w:pStyle w:val="Ttulo2"/>
      </w:pPr>
      <w:bookmarkStart w:id="154" w:name="_Toc225954678"/>
      <w:r>
        <w:t>Pruebas No Funcionales</w:t>
      </w:r>
      <w:bookmarkEnd w:id="154"/>
    </w:p>
    <w:p w14:paraId="579A57B8" w14:textId="6ABE5272" w:rsidR="00E0290B" w:rsidRDefault="00D82C80" w:rsidP="00E0290B">
      <w:r>
        <w:t xml:space="preserve">Para comprobar la funcionalidad se realizaron pruebas no funcionales del sistema mediante la herramienta </w:t>
      </w:r>
      <w:proofErr w:type="spellStart"/>
      <w:r>
        <w:t>JMeter</w:t>
      </w:r>
      <w:proofErr w:type="spellEnd"/>
      <w:r>
        <w:t xml:space="preserve">. </w:t>
      </w:r>
      <w:r w:rsidR="00A873F7">
        <w:t xml:space="preserve">Para </w:t>
      </w:r>
      <w:r w:rsidR="0025325B">
        <w:t>todas las pruebas</w:t>
      </w:r>
      <w:r w:rsidR="00A873F7">
        <w:t xml:space="preserve"> se usó un token </w:t>
      </w:r>
      <w:r w:rsidR="002A73CB">
        <w:t xml:space="preserve">entregado por la plataforma de </w:t>
      </w:r>
      <w:proofErr w:type="spellStart"/>
      <w:r w:rsidR="002A73CB">
        <w:t>Vigia</w:t>
      </w:r>
      <w:proofErr w:type="spellEnd"/>
      <w:r w:rsidR="002A73CB">
        <w:t xml:space="preserve"> 2.0</w:t>
      </w:r>
      <w:r w:rsidR="0025325B">
        <w:t xml:space="preserve">, </w:t>
      </w:r>
      <w:r w:rsidR="004D7E82">
        <w:t>el cual fue</w:t>
      </w:r>
      <w:r w:rsidR="0025325B">
        <w:t xml:space="preserve"> ajustado para recibir los correos de validación. </w:t>
      </w:r>
      <w:r>
        <w:t>Los resultados se presentan en las siguientes secciones</w:t>
      </w:r>
      <w:r w:rsidR="003C5FB3">
        <w:t>.</w:t>
      </w:r>
    </w:p>
    <w:p w14:paraId="7F5FA975" w14:textId="14B5E699" w:rsidR="00D82C80" w:rsidRDefault="00D82C80" w:rsidP="00D82C80">
      <w:pPr>
        <w:pStyle w:val="Ttulo3"/>
      </w:pPr>
      <w:bookmarkStart w:id="155" w:name="_Toc225954679"/>
      <w:r>
        <w:lastRenderedPageBreak/>
        <w:t>Pruebas Validador</w:t>
      </w:r>
      <w:bookmarkEnd w:id="155"/>
    </w:p>
    <w:p w14:paraId="4F2579C1" w14:textId="59A6F91A" w:rsidR="00D82C80" w:rsidRDefault="00D82C80" w:rsidP="00D82C80">
      <w:pPr>
        <w:pStyle w:val="Ttulo4"/>
      </w:pPr>
      <w:r>
        <w:t>Frontend</w:t>
      </w:r>
    </w:p>
    <w:p w14:paraId="5E221E6E" w14:textId="561FF99D" w:rsidR="003C5FB3" w:rsidRDefault="003C5FB3" w:rsidP="003C5FB3">
      <w:pPr>
        <w:ind w:left="708"/>
      </w:pPr>
      <w:r>
        <w:t xml:space="preserve">Para realizar las pruebas del validador en el frontend, se realizaron peticiones de tipo GET, con la ruta </w:t>
      </w:r>
      <w:r w:rsidR="00DB6A12">
        <w:t>específica</w:t>
      </w:r>
      <w:r>
        <w:t xml:space="preserve"> del sistema</w:t>
      </w:r>
      <w:r w:rsidR="00DB6A12">
        <w:t xml:space="preserve"> y con los parámetros de carga correspondientes como se observa en la </w:t>
      </w:r>
      <w:r w:rsidR="00DB6A12">
        <w:fldChar w:fldCharType="begin"/>
      </w:r>
      <w:r w:rsidR="00DB6A12">
        <w:instrText xml:space="preserve"> REF _Ref225952558 \h </w:instrText>
      </w:r>
      <w:r w:rsidR="00DB6A12">
        <w:fldChar w:fldCharType="separate"/>
      </w:r>
      <w:r w:rsidR="00215912">
        <w:t xml:space="preserve">Figura </w:t>
      </w:r>
      <w:r w:rsidR="00215912">
        <w:rPr>
          <w:noProof/>
        </w:rPr>
        <w:t>9</w:t>
      </w:r>
      <w:r w:rsidR="00DB6A12">
        <w:fldChar w:fldCharType="end"/>
      </w:r>
    </w:p>
    <w:p w14:paraId="4CAFC8D3" w14:textId="3966DB4C" w:rsidR="00DB6A12" w:rsidRDefault="00DB6A12" w:rsidP="003C5FB3">
      <w:pPr>
        <w:ind w:left="708"/>
      </w:pPr>
      <w:r w:rsidRPr="00177DCB">
        <w:rPr>
          <w:noProof/>
        </w:rPr>
        <w:drawing>
          <wp:inline distT="0" distB="0" distL="0" distR="0" wp14:anchorId="39F7CC99" wp14:editId="10D3D16B">
            <wp:extent cx="5673257" cy="1589902"/>
            <wp:effectExtent l="0" t="0" r="3810" b="0"/>
            <wp:docPr id="7718969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896907" name=""/>
                    <pic:cNvPicPr/>
                  </pic:nvPicPr>
                  <pic:blipFill>
                    <a:blip r:embed="rId33"/>
                    <a:stretch>
                      <a:fillRect/>
                    </a:stretch>
                  </pic:blipFill>
                  <pic:spPr>
                    <a:xfrm>
                      <a:off x="0" y="0"/>
                      <a:ext cx="5694670" cy="1595903"/>
                    </a:xfrm>
                    <a:prstGeom prst="rect">
                      <a:avLst/>
                    </a:prstGeom>
                  </pic:spPr>
                </pic:pic>
              </a:graphicData>
            </a:graphic>
          </wp:inline>
        </w:drawing>
      </w:r>
    </w:p>
    <w:p w14:paraId="3F4DCA29" w14:textId="20A30D82" w:rsidR="00DB6A12" w:rsidRPr="00DB6A12" w:rsidRDefault="00DB6A12" w:rsidP="00DB6A12">
      <w:pPr>
        <w:pStyle w:val="Descripcin"/>
      </w:pPr>
      <w:bookmarkStart w:id="156" w:name="_Ref225952558"/>
      <w:bookmarkStart w:id="157" w:name="_Ref225952554"/>
      <w:r>
        <w:t xml:space="preserve">Figura </w:t>
      </w:r>
      <w:fldSimple w:instr=" SEQ Figura \* ARABIC ">
        <w:r w:rsidR="00215912">
          <w:rPr>
            <w:noProof/>
          </w:rPr>
          <w:t>9</w:t>
        </w:r>
      </w:fldSimple>
      <w:bookmarkEnd w:id="156"/>
      <w:r>
        <w:t xml:space="preserve"> Pruebas Validador – Frontend</w:t>
      </w:r>
      <w:bookmarkEnd w:id="157"/>
    </w:p>
    <w:p w14:paraId="438E6556" w14:textId="58A4844D" w:rsidR="00DB6A12" w:rsidRDefault="00DB6A12" w:rsidP="00D71AC3">
      <w:pPr>
        <w:ind w:left="708"/>
      </w:pPr>
      <w:r>
        <w:t xml:space="preserve">Con esta configuración se obtuvo un resultado 100% exitoso a las pruebas de carga, las cuales fueron planteadas como un caso extremo donde se realizan 50 solicitudes en 60 segundos. Estos resultados se evidencian en la </w:t>
      </w:r>
      <w:r>
        <w:fldChar w:fldCharType="begin"/>
      </w:r>
      <w:r>
        <w:instrText xml:space="preserve"> REF _Ref225952652 \h </w:instrText>
      </w:r>
      <w:r>
        <w:fldChar w:fldCharType="separate"/>
      </w:r>
      <w:r w:rsidR="00215912">
        <w:t xml:space="preserve">Figura </w:t>
      </w:r>
      <w:r w:rsidR="00215912">
        <w:rPr>
          <w:noProof/>
        </w:rPr>
        <w:t>10</w:t>
      </w:r>
      <w:r>
        <w:fldChar w:fldCharType="end"/>
      </w:r>
    </w:p>
    <w:p w14:paraId="6ABC660C" w14:textId="52E33824" w:rsidR="00DB6A12" w:rsidRDefault="00DB6A12" w:rsidP="00930A0B">
      <w:pPr>
        <w:jc w:val="center"/>
      </w:pPr>
      <w:r w:rsidRPr="00AD28B7">
        <w:rPr>
          <w:noProof/>
        </w:rPr>
        <w:drawing>
          <wp:inline distT="0" distB="0" distL="0" distR="0" wp14:anchorId="71ED9EC8" wp14:editId="152FDDB3">
            <wp:extent cx="6120130" cy="382905"/>
            <wp:effectExtent l="0" t="0" r="0" b="0"/>
            <wp:docPr id="14143405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340568" name=""/>
                    <pic:cNvPicPr/>
                  </pic:nvPicPr>
                  <pic:blipFill>
                    <a:blip r:embed="rId34"/>
                    <a:stretch>
                      <a:fillRect/>
                    </a:stretch>
                  </pic:blipFill>
                  <pic:spPr>
                    <a:xfrm>
                      <a:off x="0" y="0"/>
                      <a:ext cx="6120130" cy="382905"/>
                    </a:xfrm>
                    <a:prstGeom prst="rect">
                      <a:avLst/>
                    </a:prstGeom>
                  </pic:spPr>
                </pic:pic>
              </a:graphicData>
            </a:graphic>
          </wp:inline>
        </w:drawing>
      </w:r>
    </w:p>
    <w:p w14:paraId="327F1524" w14:textId="05414AA5" w:rsidR="00DB6A12" w:rsidRDefault="00DB6A12" w:rsidP="00DB6A12">
      <w:pPr>
        <w:pStyle w:val="Descripcin"/>
      </w:pPr>
      <w:bookmarkStart w:id="158" w:name="_Ref225952652"/>
      <w:r>
        <w:t xml:space="preserve">Figura </w:t>
      </w:r>
      <w:fldSimple w:instr=" SEQ Figura \* ARABIC ">
        <w:r w:rsidR="00215912">
          <w:rPr>
            <w:noProof/>
          </w:rPr>
          <w:t>10</w:t>
        </w:r>
      </w:fldSimple>
      <w:bookmarkEnd w:id="158"/>
      <w:r>
        <w:t xml:space="preserve"> Resultados Pruebas Validador – Frontend</w:t>
      </w:r>
    </w:p>
    <w:p w14:paraId="5F247537" w14:textId="372EFC1C" w:rsidR="00DB6A12" w:rsidRPr="00DB6A12" w:rsidRDefault="00DB6A12" w:rsidP="00930A0B">
      <w:pPr>
        <w:ind w:left="708" w:firstLine="12"/>
      </w:pPr>
      <w:r w:rsidRPr="00DB6A12">
        <w:t xml:space="preserve">Podemos observar que no se tuvieron </w:t>
      </w:r>
      <w:r>
        <w:t>errores y que el rendimiento promedio del programa es de 50.8 peticiones cada minuto.</w:t>
      </w:r>
    </w:p>
    <w:p w14:paraId="02F809AD" w14:textId="2BD95377" w:rsidR="00D82C80" w:rsidRDefault="00D82C80" w:rsidP="00D82C80">
      <w:pPr>
        <w:pStyle w:val="Ttulo4"/>
      </w:pPr>
      <w:r>
        <w:t>Backend</w:t>
      </w:r>
    </w:p>
    <w:p w14:paraId="1361E0F4" w14:textId="4A1EEAC6" w:rsidR="00DC5263" w:rsidRDefault="00DC5263" w:rsidP="00DC5263">
      <w:pPr>
        <w:ind w:left="708"/>
      </w:pPr>
      <w:r>
        <w:t>Para el backend se establecieron pruebas con los mismos parámetros</w:t>
      </w:r>
      <w:r w:rsidR="00930A0B">
        <w:t xml:space="preserve"> tal como se presenta en la </w:t>
      </w:r>
      <w:r w:rsidR="00930A0B">
        <w:fldChar w:fldCharType="begin"/>
      </w:r>
      <w:r w:rsidR="00930A0B">
        <w:instrText xml:space="preserve"> REF _Ref225952791 \h </w:instrText>
      </w:r>
      <w:r w:rsidR="00930A0B">
        <w:fldChar w:fldCharType="separate"/>
      </w:r>
      <w:r w:rsidR="00215912">
        <w:t xml:space="preserve">Figura </w:t>
      </w:r>
      <w:r w:rsidR="00215912">
        <w:rPr>
          <w:noProof/>
        </w:rPr>
        <w:t>11</w:t>
      </w:r>
      <w:r w:rsidR="00930A0B">
        <w:fldChar w:fldCharType="end"/>
      </w:r>
      <w:r w:rsidR="00930A0B">
        <w:t>, estableciendo de manera correcta la ruta de acceso para las peticiones, la cual en este caso sería la ruta directa a la Azure Function</w:t>
      </w:r>
      <w:r w:rsidR="00A873F7">
        <w:t>, así mismo el tipo de petición cambio a POST.</w:t>
      </w:r>
    </w:p>
    <w:p w14:paraId="6B656AE8" w14:textId="37A857EB" w:rsidR="00930A0B" w:rsidRDefault="00930A0B" w:rsidP="00930A0B">
      <w:pPr>
        <w:ind w:left="708"/>
        <w:jc w:val="center"/>
      </w:pPr>
      <w:r w:rsidRPr="00BD00BD">
        <w:rPr>
          <w:noProof/>
        </w:rPr>
        <w:drawing>
          <wp:inline distT="0" distB="0" distL="0" distR="0" wp14:anchorId="5041ACF5" wp14:editId="7727913C">
            <wp:extent cx="5824151" cy="1675697"/>
            <wp:effectExtent l="0" t="0" r="5715" b="1270"/>
            <wp:docPr id="14022865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286532" name=""/>
                    <pic:cNvPicPr/>
                  </pic:nvPicPr>
                  <pic:blipFill>
                    <a:blip r:embed="rId35"/>
                    <a:stretch>
                      <a:fillRect/>
                    </a:stretch>
                  </pic:blipFill>
                  <pic:spPr>
                    <a:xfrm>
                      <a:off x="0" y="0"/>
                      <a:ext cx="5829856" cy="1677339"/>
                    </a:xfrm>
                    <a:prstGeom prst="rect">
                      <a:avLst/>
                    </a:prstGeom>
                  </pic:spPr>
                </pic:pic>
              </a:graphicData>
            </a:graphic>
          </wp:inline>
        </w:drawing>
      </w:r>
    </w:p>
    <w:p w14:paraId="4FABE0CD" w14:textId="6D512849" w:rsidR="00930A0B" w:rsidRDefault="00930A0B" w:rsidP="00930A0B">
      <w:pPr>
        <w:pStyle w:val="Descripcin"/>
      </w:pPr>
      <w:bookmarkStart w:id="159" w:name="_Ref225952791"/>
      <w:r>
        <w:lastRenderedPageBreak/>
        <w:t xml:space="preserve">Figura </w:t>
      </w:r>
      <w:fldSimple w:instr=" SEQ Figura \* ARABIC ">
        <w:r w:rsidR="00215912">
          <w:rPr>
            <w:noProof/>
          </w:rPr>
          <w:t>11</w:t>
        </w:r>
      </w:fldSimple>
      <w:bookmarkEnd w:id="159"/>
      <w:r>
        <w:t xml:space="preserve"> Pruebas Validador – Backend</w:t>
      </w:r>
    </w:p>
    <w:p w14:paraId="2DC76306" w14:textId="30232976" w:rsidR="00930A0B" w:rsidRDefault="00930A0B" w:rsidP="00930A0B">
      <w:pPr>
        <w:ind w:left="708"/>
      </w:pPr>
      <w:r>
        <w:t>En los resultados presentados en la</w:t>
      </w:r>
      <w:r w:rsidR="00215912">
        <w:t xml:space="preserve"> </w:t>
      </w:r>
      <w:r w:rsidR="00053C9B">
        <w:fldChar w:fldCharType="begin"/>
      </w:r>
      <w:r w:rsidR="00053C9B">
        <w:instrText xml:space="preserve"> REF _Ref225955343 \h </w:instrText>
      </w:r>
      <w:r w:rsidR="00053C9B">
        <w:fldChar w:fldCharType="separate"/>
      </w:r>
      <w:r w:rsidR="00053C9B">
        <w:t xml:space="preserve">Figura </w:t>
      </w:r>
      <w:r w:rsidR="00053C9B">
        <w:rPr>
          <w:noProof/>
        </w:rPr>
        <w:t>12</w:t>
      </w:r>
      <w:r w:rsidR="00053C9B">
        <w:fldChar w:fldCharType="end"/>
      </w:r>
      <w:r>
        <w:t xml:space="preserve">, </w:t>
      </w:r>
      <w:r w:rsidR="00E61BF1">
        <w:t>se aprecia</w:t>
      </w:r>
      <w:r>
        <w:t xml:space="preserve"> un porcentaje de 100% de éxito, con un promedio de 45.4 peticiones por minuto.</w:t>
      </w:r>
    </w:p>
    <w:p w14:paraId="788D3E23" w14:textId="6CDEA4F9" w:rsidR="00930A0B" w:rsidRDefault="00930A0B" w:rsidP="00930A0B">
      <w:pPr>
        <w:ind w:left="708"/>
        <w:jc w:val="center"/>
      </w:pPr>
      <w:r w:rsidRPr="00F2663E">
        <w:rPr>
          <w:noProof/>
        </w:rPr>
        <w:drawing>
          <wp:inline distT="0" distB="0" distL="0" distR="0" wp14:anchorId="346BCD95" wp14:editId="12EF93F5">
            <wp:extent cx="5453449" cy="514338"/>
            <wp:effectExtent l="0" t="0" r="0" b="635"/>
            <wp:docPr id="4433374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337441" name=""/>
                    <pic:cNvPicPr/>
                  </pic:nvPicPr>
                  <pic:blipFill>
                    <a:blip r:embed="rId36"/>
                    <a:stretch>
                      <a:fillRect/>
                    </a:stretch>
                  </pic:blipFill>
                  <pic:spPr>
                    <a:xfrm>
                      <a:off x="0" y="0"/>
                      <a:ext cx="5493152" cy="518083"/>
                    </a:xfrm>
                    <a:prstGeom prst="rect">
                      <a:avLst/>
                    </a:prstGeom>
                  </pic:spPr>
                </pic:pic>
              </a:graphicData>
            </a:graphic>
          </wp:inline>
        </w:drawing>
      </w:r>
    </w:p>
    <w:p w14:paraId="067D5AAC" w14:textId="58FB2BCD" w:rsidR="00930A0B" w:rsidRPr="00930A0B" w:rsidRDefault="00930A0B" w:rsidP="00930A0B">
      <w:pPr>
        <w:pStyle w:val="Descripcin"/>
      </w:pPr>
      <w:bookmarkStart w:id="160" w:name="_Ref225955343"/>
      <w:r>
        <w:t xml:space="preserve">Figura </w:t>
      </w:r>
      <w:fldSimple w:instr=" SEQ Figura \* ARABIC ">
        <w:r w:rsidR="00215912">
          <w:rPr>
            <w:noProof/>
          </w:rPr>
          <w:t>12</w:t>
        </w:r>
      </w:fldSimple>
      <w:bookmarkEnd w:id="160"/>
      <w:r>
        <w:t xml:space="preserve"> Resultados Pruebas Validador - </w:t>
      </w:r>
      <w:proofErr w:type="spellStart"/>
      <w:r>
        <w:t>Backend</w:t>
      </w:r>
      <w:proofErr w:type="spellEnd"/>
    </w:p>
    <w:p w14:paraId="67751068" w14:textId="05B3B15E" w:rsidR="00D82C80" w:rsidRDefault="00D82C80" w:rsidP="00D82C80">
      <w:pPr>
        <w:pStyle w:val="Ttulo3"/>
      </w:pPr>
      <w:bookmarkStart w:id="161" w:name="_Toc225954680"/>
      <w:r>
        <w:t>Pruebas Eliminador</w:t>
      </w:r>
      <w:bookmarkEnd w:id="161"/>
    </w:p>
    <w:p w14:paraId="50D1C077" w14:textId="77777777" w:rsidR="00D82C80" w:rsidRDefault="00D82C80" w:rsidP="00D82C80">
      <w:pPr>
        <w:pStyle w:val="Ttulo4"/>
      </w:pPr>
      <w:r>
        <w:t>Frontend</w:t>
      </w:r>
    </w:p>
    <w:p w14:paraId="114A265E" w14:textId="1445F559" w:rsidR="00930A0B" w:rsidRDefault="00930A0B" w:rsidP="00930A0B">
      <w:pPr>
        <w:ind w:left="708"/>
      </w:pPr>
      <w:r>
        <w:t xml:space="preserve">Para el </w:t>
      </w:r>
      <w:r w:rsidR="00A873F7">
        <w:t>eliminador, se cambiaron los parámetros, según los requiere el programa y se ajusto la ruta de la petición al frontend correspondiente, junto con el tipo de petición GET.</w:t>
      </w:r>
    </w:p>
    <w:p w14:paraId="2CA47765" w14:textId="6DC5E967" w:rsidR="00A873F7" w:rsidRDefault="00A873F7" w:rsidP="00A873F7">
      <w:pPr>
        <w:ind w:left="708"/>
        <w:jc w:val="center"/>
      </w:pPr>
      <w:r w:rsidRPr="00A86CA2">
        <w:rPr>
          <w:noProof/>
        </w:rPr>
        <w:drawing>
          <wp:inline distT="0" distB="0" distL="0" distR="0" wp14:anchorId="5C981119" wp14:editId="70A913D4">
            <wp:extent cx="5320876" cy="2207740"/>
            <wp:effectExtent l="0" t="0" r="0" b="2540"/>
            <wp:docPr id="8522612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261246" name=""/>
                    <pic:cNvPicPr/>
                  </pic:nvPicPr>
                  <pic:blipFill>
                    <a:blip r:embed="rId37"/>
                    <a:stretch>
                      <a:fillRect/>
                    </a:stretch>
                  </pic:blipFill>
                  <pic:spPr>
                    <a:xfrm>
                      <a:off x="0" y="0"/>
                      <a:ext cx="5335195" cy="2213681"/>
                    </a:xfrm>
                    <a:prstGeom prst="rect">
                      <a:avLst/>
                    </a:prstGeom>
                  </pic:spPr>
                </pic:pic>
              </a:graphicData>
            </a:graphic>
          </wp:inline>
        </w:drawing>
      </w:r>
    </w:p>
    <w:p w14:paraId="722A6F3E" w14:textId="59991AA9" w:rsidR="00A873F7" w:rsidRDefault="00A873F7" w:rsidP="00A873F7">
      <w:pPr>
        <w:pStyle w:val="Descripcin"/>
      </w:pPr>
      <w:r>
        <w:t xml:space="preserve">Figura </w:t>
      </w:r>
      <w:fldSimple w:instr=" SEQ Figura \* ARABIC ">
        <w:r w:rsidR="00215912">
          <w:rPr>
            <w:noProof/>
          </w:rPr>
          <w:t>13</w:t>
        </w:r>
      </w:fldSimple>
      <w:r>
        <w:t xml:space="preserve"> Pruebas Eliminador - Frontend</w:t>
      </w:r>
    </w:p>
    <w:p w14:paraId="2FF5D425" w14:textId="780AE920" w:rsidR="00A873F7" w:rsidRDefault="00A873F7" w:rsidP="00930A0B">
      <w:pPr>
        <w:ind w:left="708"/>
      </w:pPr>
      <w:r>
        <w:t xml:space="preserve">Los resultados arrojaron un promedio de 50.8 peticiones por minuto con un 100% de éxito, tal como se muestra en la </w:t>
      </w:r>
      <w:r>
        <w:fldChar w:fldCharType="begin"/>
      </w:r>
      <w:r>
        <w:instrText xml:space="preserve"> REF _Ref225953095 \h </w:instrText>
      </w:r>
      <w:r>
        <w:fldChar w:fldCharType="separate"/>
      </w:r>
      <w:r w:rsidR="00215912">
        <w:t xml:space="preserve">Figura </w:t>
      </w:r>
      <w:r w:rsidR="00215912">
        <w:rPr>
          <w:noProof/>
        </w:rPr>
        <w:t>14</w:t>
      </w:r>
      <w:r>
        <w:fldChar w:fldCharType="end"/>
      </w:r>
      <w:r w:rsidR="00721E63">
        <w:t>.</w:t>
      </w:r>
    </w:p>
    <w:p w14:paraId="02525EB8" w14:textId="2D085E89" w:rsidR="00A873F7" w:rsidRDefault="00A873F7" w:rsidP="00930A0B">
      <w:pPr>
        <w:ind w:left="708"/>
      </w:pPr>
      <w:r w:rsidRPr="00C56694">
        <w:rPr>
          <w:noProof/>
        </w:rPr>
        <w:drawing>
          <wp:inline distT="0" distB="0" distL="0" distR="0" wp14:anchorId="351F6F43" wp14:editId="7E4CB3E5">
            <wp:extent cx="5609598" cy="335831"/>
            <wp:effectExtent l="0" t="0" r="0" b="7620"/>
            <wp:docPr id="11024986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498635" name=""/>
                    <pic:cNvPicPr/>
                  </pic:nvPicPr>
                  <pic:blipFill>
                    <a:blip r:embed="rId38"/>
                    <a:stretch>
                      <a:fillRect/>
                    </a:stretch>
                  </pic:blipFill>
                  <pic:spPr>
                    <a:xfrm>
                      <a:off x="0" y="0"/>
                      <a:ext cx="5714268" cy="342097"/>
                    </a:xfrm>
                    <a:prstGeom prst="rect">
                      <a:avLst/>
                    </a:prstGeom>
                  </pic:spPr>
                </pic:pic>
              </a:graphicData>
            </a:graphic>
          </wp:inline>
        </w:drawing>
      </w:r>
    </w:p>
    <w:p w14:paraId="64E6C7C0" w14:textId="7AA3EACF" w:rsidR="00A873F7" w:rsidRPr="00930A0B" w:rsidRDefault="00A873F7" w:rsidP="00A873F7">
      <w:pPr>
        <w:pStyle w:val="Descripcin"/>
      </w:pPr>
      <w:bookmarkStart w:id="162" w:name="_Ref225953095"/>
      <w:r>
        <w:t xml:space="preserve">Figura </w:t>
      </w:r>
      <w:fldSimple w:instr=" SEQ Figura \* ARABIC ">
        <w:r w:rsidR="00215912">
          <w:rPr>
            <w:noProof/>
          </w:rPr>
          <w:t>14</w:t>
        </w:r>
      </w:fldSimple>
      <w:bookmarkEnd w:id="162"/>
      <w:r>
        <w:t xml:space="preserve"> Resultados Pruebas Eliminador - Frontend</w:t>
      </w:r>
    </w:p>
    <w:p w14:paraId="5EE97E84" w14:textId="6C3ABEC6" w:rsidR="00D82C80" w:rsidRDefault="00D82C80" w:rsidP="00D82C80">
      <w:pPr>
        <w:pStyle w:val="Ttulo4"/>
      </w:pPr>
      <w:r>
        <w:t>Backend</w:t>
      </w:r>
    </w:p>
    <w:p w14:paraId="6556AC72" w14:textId="559E7A0B" w:rsidR="00AD57AD" w:rsidRDefault="00A873F7" w:rsidP="00AD57AD">
      <w:pPr>
        <w:ind w:left="708"/>
      </w:pPr>
      <w:r>
        <w:t xml:space="preserve">Para el backend, se ajusto nuevamente la ruta de acceso </w:t>
      </w:r>
      <w:r w:rsidR="0025325B">
        <w:t>y el tipo de petición</w:t>
      </w:r>
      <w:r w:rsidR="00AD57AD">
        <w:t xml:space="preserve"> a DELETE</w:t>
      </w:r>
      <w:r w:rsidR="0025325B">
        <w:t xml:space="preserve"> y se </w:t>
      </w:r>
      <w:r w:rsidR="00AD57AD">
        <w:t>presentó</w:t>
      </w:r>
      <w:r w:rsidR="0025325B">
        <w:t xml:space="preserve"> la configuración mostrada en la </w:t>
      </w:r>
      <w:r w:rsidR="00AD57AD">
        <w:fldChar w:fldCharType="begin"/>
      </w:r>
      <w:r w:rsidR="00AD57AD">
        <w:instrText xml:space="preserve"> REF _Ref225953290 \h </w:instrText>
      </w:r>
      <w:r w:rsidR="00AD57AD">
        <w:fldChar w:fldCharType="separate"/>
      </w:r>
      <w:r w:rsidR="00215912">
        <w:t xml:space="preserve">Figura </w:t>
      </w:r>
      <w:r w:rsidR="00215912">
        <w:rPr>
          <w:noProof/>
        </w:rPr>
        <w:t>15</w:t>
      </w:r>
      <w:r w:rsidR="00AD57AD">
        <w:fldChar w:fldCharType="end"/>
      </w:r>
      <w:r w:rsidR="00721E63">
        <w:t>.</w:t>
      </w:r>
    </w:p>
    <w:p w14:paraId="04031E5F" w14:textId="79813A31" w:rsidR="00AD57AD" w:rsidRDefault="00AD57AD" w:rsidP="00AD57AD">
      <w:pPr>
        <w:ind w:left="708"/>
        <w:jc w:val="center"/>
      </w:pPr>
      <w:r w:rsidRPr="00F25333">
        <w:rPr>
          <w:noProof/>
        </w:rPr>
        <w:lastRenderedPageBreak/>
        <w:drawing>
          <wp:inline distT="0" distB="0" distL="0" distR="0" wp14:anchorId="6DA25253" wp14:editId="1513FFC9">
            <wp:extent cx="5552373" cy="1705232"/>
            <wp:effectExtent l="0" t="0" r="0" b="9525"/>
            <wp:docPr id="13972875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287515" name=""/>
                    <pic:cNvPicPr/>
                  </pic:nvPicPr>
                  <pic:blipFill>
                    <a:blip r:embed="rId39"/>
                    <a:stretch>
                      <a:fillRect/>
                    </a:stretch>
                  </pic:blipFill>
                  <pic:spPr>
                    <a:xfrm>
                      <a:off x="0" y="0"/>
                      <a:ext cx="5576700" cy="1712703"/>
                    </a:xfrm>
                    <a:prstGeom prst="rect">
                      <a:avLst/>
                    </a:prstGeom>
                  </pic:spPr>
                </pic:pic>
              </a:graphicData>
            </a:graphic>
          </wp:inline>
        </w:drawing>
      </w:r>
    </w:p>
    <w:p w14:paraId="51E64616" w14:textId="77080F34" w:rsidR="00AD57AD" w:rsidRDefault="00AD57AD" w:rsidP="00AD57AD">
      <w:pPr>
        <w:pStyle w:val="Descripcin"/>
      </w:pPr>
      <w:bookmarkStart w:id="163" w:name="_Ref225953290"/>
      <w:r>
        <w:t xml:space="preserve">Figura </w:t>
      </w:r>
      <w:fldSimple w:instr=" SEQ Figura \* ARABIC ">
        <w:r w:rsidR="00215912">
          <w:rPr>
            <w:noProof/>
          </w:rPr>
          <w:t>15</w:t>
        </w:r>
      </w:fldSimple>
      <w:bookmarkEnd w:id="163"/>
      <w:r>
        <w:t xml:space="preserve"> Pruebas Eliminador – Backend</w:t>
      </w:r>
    </w:p>
    <w:p w14:paraId="002508BC" w14:textId="7F32AACE" w:rsidR="00AD57AD" w:rsidRDefault="00AD57AD" w:rsidP="00474333">
      <w:pPr>
        <w:ind w:left="708"/>
      </w:pPr>
      <w:r>
        <w:t>Los resultados demostraron una vez más 100% de éxito en todas las peticiones enviadas</w:t>
      </w:r>
      <w:r w:rsidR="00474333">
        <w:t xml:space="preserve"> y un promedio de 50.5 peticiones recibidas por minuto. </w:t>
      </w:r>
    </w:p>
    <w:p w14:paraId="1833FC09" w14:textId="1D58B0F3" w:rsidR="00474333" w:rsidRDefault="00474333" w:rsidP="00474333">
      <w:pPr>
        <w:ind w:left="708"/>
      </w:pPr>
      <w:r w:rsidRPr="00D83DCF">
        <w:rPr>
          <w:noProof/>
        </w:rPr>
        <w:drawing>
          <wp:inline distT="0" distB="0" distL="0" distR="0" wp14:anchorId="6E891F49" wp14:editId="6CC2AC9D">
            <wp:extent cx="5527589" cy="345833"/>
            <wp:effectExtent l="0" t="0" r="0" b="0"/>
            <wp:docPr id="15657481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748157" name=""/>
                    <pic:cNvPicPr/>
                  </pic:nvPicPr>
                  <pic:blipFill>
                    <a:blip r:embed="rId40"/>
                    <a:stretch>
                      <a:fillRect/>
                    </a:stretch>
                  </pic:blipFill>
                  <pic:spPr>
                    <a:xfrm>
                      <a:off x="0" y="0"/>
                      <a:ext cx="5571945" cy="348608"/>
                    </a:xfrm>
                    <a:prstGeom prst="rect">
                      <a:avLst/>
                    </a:prstGeom>
                  </pic:spPr>
                </pic:pic>
              </a:graphicData>
            </a:graphic>
          </wp:inline>
        </w:drawing>
      </w:r>
    </w:p>
    <w:p w14:paraId="510CBD04" w14:textId="51AF606F" w:rsidR="00474333" w:rsidRDefault="00474333" w:rsidP="00474333">
      <w:pPr>
        <w:pStyle w:val="Descripcin"/>
      </w:pPr>
      <w:r>
        <w:t xml:space="preserve">Figura </w:t>
      </w:r>
      <w:fldSimple w:instr=" SEQ Figura \* ARABIC ">
        <w:r w:rsidR="00215912">
          <w:rPr>
            <w:noProof/>
          </w:rPr>
          <w:t>16</w:t>
        </w:r>
      </w:fldSimple>
      <w:r>
        <w:t xml:space="preserve"> Resultados Pruebas Eliminador – Backend</w:t>
      </w:r>
    </w:p>
    <w:p w14:paraId="00B10A1C" w14:textId="77777777" w:rsidR="00474333" w:rsidRPr="00474333" w:rsidRDefault="00474333" w:rsidP="00474333"/>
    <w:p w14:paraId="3FCF906F" w14:textId="3E747B28" w:rsidR="007E21D7" w:rsidRDefault="007E21D7" w:rsidP="0091723B">
      <w:pPr>
        <w:pStyle w:val="Ttulo2"/>
      </w:pPr>
      <w:bookmarkStart w:id="164" w:name="_Toc225954681"/>
      <w:r>
        <w:t>Actualización de manuales de usuario</w:t>
      </w:r>
      <w:bookmarkEnd w:id="164"/>
    </w:p>
    <w:p w14:paraId="18E4DA67" w14:textId="3BA62A56" w:rsidR="007E21D7" w:rsidRDefault="007E21D7" w:rsidP="007E21D7">
      <w:r>
        <w:t>Se actualiz</w:t>
      </w:r>
      <w:r w:rsidR="00030667">
        <w:t>ó</w:t>
      </w:r>
      <w:r>
        <w:t xml:space="preserve"> </w:t>
      </w:r>
      <w:r w:rsidR="00030667">
        <w:t>el</w:t>
      </w:r>
      <w:r>
        <w:t xml:space="preserve"> manual funcional del Validador Portuario, incorporando las nuevas funcionalidades desarrolladas durante la Fase 2. Los manuales actualizados cubren:</w:t>
      </w:r>
    </w:p>
    <w:p w14:paraId="1E9B605C" w14:textId="5214CF4D" w:rsidR="007E21D7" w:rsidRDefault="007E21D7" w:rsidP="00394EF7">
      <w:pPr>
        <w:pStyle w:val="Prrafodelista"/>
        <w:numPr>
          <w:ilvl w:val="0"/>
          <w:numId w:val="17"/>
        </w:numPr>
      </w:pPr>
      <w:r>
        <w:t>Guía de carga de Indicadores ABC: instrucciones paso a paso para el registro y envío de los archivos de Actividades, Áreas Funcionales, Recursos y Servicios Específicos.</w:t>
      </w:r>
    </w:p>
    <w:p w14:paraId="49CC7313" w14:textId="7DD4D168" w:rsidR="007E21D7" w:rsidRDefault="007E21D7" w:rsidP="00394EF7">
      <w:pPr>
        <w:pStyle w:val="Prrafodelista"/>
        <w:numPr>
          <w:ilvl w:val="0"/>
          <w:numId w:val="17"/>
        </w:numPr>
      </w:pPr>
      <w:r>
        <w:t xml:space="preserve">Guía de carga de Indicadores BSC: </w:t>
      </w:r>
      <w:r w:rsidR="00422416">
        <w:t>P</w:t>
      </w:r>
      <w:r>
        <w:t xml:space="preserve">rocedimiento para el reporte de indicadores </w:t>
      </w:r>
      <w:r w:rsidR="00422416">
        <w:t xml:space="preserve">BSC </w:t>
      </w:r>
      <w:r>
        <w:t>en periodicidades anual y mensual.</w:t>
      </w:r>
    </w:p>
    <w:p w14:paraId="43678EF2" w14:textId="2DE96B5F" w:rsidR="007E21D7" w:rsidRDefault="007E21D7" w:rsidP="00394EF7">
      <w:pPr>
        <w:pStyle w:val="Prrafodelista"/>
        <w:numPr>
          <w:ilvl w:val="0"/>
          <w:numId w:val="17"/>
        </w:numPr>
      </w:pPr>
      <w:r>
        <w:t>Actualización del manual de usuario general del Validador: incorporación de los nuevos módulos en la navegación y flujos operativos del sistema.</w:t>
      </w:r>
    </w:p>
    <w:p w14:paraId="47BF286D" w14:textId="1DCA3E63" w:rsidR="007E21D7" w:rsidRDefault="00030667" w:rsidP="007E21D7">
      <w:r>
        <w:t>Este manual corresponde al producto 2.2 del presente contrato.</w:t>
      </w:r>
    </w:p>
    <w:p w14:paraId="07A756C3" w14:textId="2A2A8D34" w:rsidR="00370FF8" w:rsidRDefault="00370FF8" w:rsidP="00370FF8">
      <w:pPr>
        <w:pStyle w:val="Ttulo1"/>
      </w:pPr>
      <w:bookmarkStart w:id="165" w:name="_Toc225954682"/>
      <w:r>
        <w:t>CONCLUSIONES</w:t>
      </w:r>
      <w:bookmarkEnd w:id="165"/>
    </w:p>
    <w:p w14:paraId="39B83E66" w14:textId="3E7D36E7" w:rsidR="00370FF8" w:rsidRDefault="00370FF8" w:rsidP="00394EF7">
      <w:pPr>
        <w:pStyle w:val="Prrafodelista"/>
        <w:numPr>
          <w:ilvl w:val="0"/>
          <w:numId w:val="15"/>
        </w:numPr>
      </w:pPr>
      <w:r>
        <w:t>Se ejecutaron satisfactoriamente las actividades definidas para la Fase 2 del proyecto, cumpliendo con el cronograma establecido y los objetivos funcionales planteados.</w:t>
      </w:r>
    </w:p>
    <w:p w14:paraId="37D16E2C" w14:textId="61EE2506" w:rsidR="00370FF8" w:rsidRDefault="00370FF8" w:rsidP="00394EF7">
      <w:pPr>
        <w:pStyle w:val="Prrafodelista"/>
        <w:numPr>
          <w:ilvl w:val="0"/>
          <w:numId w:val="15"/>
        </w:numPr>
      </w:pPr>
      <w:r>
        <w:t xml:space="preserve">La implementación de los </w:t>
      </w:r>
      <w:r w:rsidR="000340B0">
        <w:t xml:space="preserve">indicadores </w:t>
      </w:r>
      <w:r>
        <w:t>ABC y BSC</w:t>
      </w:r>
      <w:r w:rsidR="005D0E9E">
        <w:t>. Completa las capacidades</w:t>
      </w:r>
      <w:r>
        <w:t xml:space="preserve"> del validador, permitiendo una gestión </w:t>
      </w:r>
      <w:r w:rsidR="005D0E9E">
        <w:t xml:space="preserve">total </w:t>
      </w:r>
      <w:r>
        <w:t>de la información reportada.</w:t>
      </w:r>
    </w:p>
    <w:p w14:paraId="53B9C896" w14:textId="7B5FE4CE" w:rsidR="00370FF8" w:rsidRDefault="00370FF8" w:rsidP="00394EF7">
      <w:pPr>
        <w:pStyle w:val="Prrafodelista"/>
        <w:numPr>
          <w:ilvl w:val="0"/>
          <w:numId w:val="15"/>
        </w:numPr>
      </w:pPr>
      <w:r>
        <w:t>Los procesos de estandarización en las zonas Plata y Oro garantizan la calidad, trazabilidad y disponibilidad de los datos para análisis posteriores.</w:t>
      </w:r>
    </w:p>
    <w:p w14:paraId="564B73C0" w14:textId="39978D05" w:rsidR="00370FF8" w:rsidRDefault="00370FF8" w:rsidP="00394EF7">
      <w:pPr>
        <w:pStyle w:val="Prrafodelista"/>
        <w:numPr>
          <w:ilvl w:val="0"/>
          <w:numId w:val="15"/>
        </w:numPr>
      </w:pPr>
      <w:r>
        <w:t>La actualización de la documentación funcional facilita la adopción de las nuevas funcionalidades por parte de los usuarios y asegura la correcta operación del sistema.</w:t>
      </w:r>
    </w:p>
    <w:p w14:paraId="3EA75398" w14:textId="10820060" w:rsidR="003708EA" w:rsidRDefault="003708EA" w:rsidP="00394EF7">
      <w:pPr>
        <w:pStyle w:val="Prrafodelista"/>
        <w:numPr>
          <w:ilvl w:val="0"/>
          <w:numId w:val="15"/>
        </w:numPr>
      </w:pPr>
      <w:r>
        <w:lastRenderedPageBreak/>
        <w:t xml:space="preserve">Las pruebas no funcionales permitieron ver el alcance del proyecto y </w:t>
      </w:r>
      <w:r w:rsidR="00C44B64">
        <w:t>su capacidad operativa, demostrando resultados positivos.</w:t>
      </w:r>
    </w:p>
    <w:p w14:paraId="0827BE13" w14:textId="4781DF16" w:rsidR="00BE3978" w:rsidRDefault="00370FF8" w:rsidP="003708EA">
      <w:pPr>
        <w:pStyle w:val="Prrafodelista"/>
        <w:numPr>
          <w:ilvl w:val="0"/>
          <w:numId w:val="15"/>
        </w:numPr>
      </w:pPr>
      <w:r>
        <w:t>La evolución funcional alcanzada constituye una base sólida para futuras fases del proyecto orientadas a la optimización y expansión del repositorio portuario.</w:t>
      </w:r>
    </w:p>
    <w:sectPr w:rsidR="00BE3978" w:rsidSect="003D3126">
      <w:headerReference w:type="default" r:id="rId41"/>
      <w:footerReference w:type="default" r:id="rId42"/>
      <w:pgSz w:w="11906" w:h="16838" w:code="9"/>
      <w:pgMar w:top="1134" w:right="1134" w:bottom="907"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30E849" w14:textId="77777777" w:rsidR="00720D39" w:rsidRPr="009B6EEF" w:rsidRDefault="00720D39" w:rsidP="001B6C42">
      <w:pPr>
        <w:spacing w:after="0"/>
      </w:pPr>
      <w:r w:rsidRPr="009B6EEF">
        <w:separator/>
      </w:r>
    </w:p>
  </w:endnote>
  <w:endnote w:type="continuationSeparator" w:id="0">
    <w:p w14:paraId="7F5DFCA1" w14:textId="77777777" w:rsidR="00720D39" w:rsidRPr="009B6EEF" w:rsidRDefault="00720D39" w:rsidP="001B6C42">
      <w:pPr>
        <w:spacing w:after="0"/>
      </w:pPr>
      <w:r w:rsidRPr="009B6EEF">
        <w:continuationSeparator/>
      </w:r>
    </w:p>
  </w:endnote>
  <w:endnote w:type="continuationNotice" w:id="1">
    <w:p w14:paraId="5F9480F4" w14:textId="77777777" w:rsidR="00720D39" w:rsidRPr="009B6EEF" w:rsidRDefault="00720D39">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Títulos en alf">
    <w:altName w:val="Times New Roman"/>
    <w:charset w:val="00"/>
    <w:family w:val="roman"/>
    <w:pitch w:val="variable"/>
    <w:sig w:usb0="E0002AEF" w:usb1="C0007841"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Cuerpo en alfa">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4E211" w14:textId="4AE927B2" w:rsidR="00487933" w:rsidRPr="009B6EEF" w:rsidRDefault="00487933" w:rsidP="001865BE">
    <w:pPr>
      <w:pStyle w:val="Piedepgina"/>
      <w:framePr w:wrap="none" w:vAnchor="text" w:hAnchor="margin" w:xAlign="center" w:y="1"/>
      <w:rPr>
        <w:rStyle w:val="Nmerodepgina"/>
      </w:rPr>
    </w:pPr>
    <w:r w:rsidRPr="009B6EEF">
      <w:rPr>
        <w:rStyle w:val="Nmerodepgina"/>
      </w:rPr>
      <w:fldChar w:fldCharType="begin"/>
    </w:r>
    <w:r w:rsidRPr="009B6EEF">
      <w:rPr>
        <w:rStyle w:val="Nmerodepgina"/>
      </w:rPr>
      <w:instrText xml:space="preserve"> PAGE </w:instrText>
    </w:r>
    <w:r w:rsidRPr="009B6EEF">
      <w:rPr>
        <w:rStyle w:val="Nmerodepgina"/>
      </w:rPr>
      <w:fldChar w:fldCharType="separate"/>
    </w:r>
    <w:r w:rsidR="00DF1847" w:rsidRPr="009B6EEF">
      <w:rPr>
        <w:rStyle w:val="Nmerodepgina"/>
      </w:rPr>
      <w:t>2</w:t>
    </w:r>
    <w:r w:rsidRPr="009B6EEF">
      <w:rPr>
        <w:rStyle w:val="Nmerodepgina"/>
      </w:rPr>
      <w:fldChar w:fldCharType="end"/>
    </w:r>
  </w:p>
  <w:p w14:paraId="30615F7F" w14:textId="77777777" w:rsidR="00487933" w:rsidRPr="009B6EEF" w:rsidRDefault="00487933">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3E3AE" w14:textId="32161277" w:rsidR="00487933" w:rsidRPr="009B6EEF" w:rsidRDefault="000879C0" w:rsidP="00F52B67">
    <w:pPr>
      <w:spacing w:line="192" w:lineRule="auto"/>
      <w:ind w:right="-420"/>
      <w:jc w:val="right"/>
      <w:rPr>
        <w:rFonts w:ascii="Calibri" w:hAnsi="Calibri" w:cs="Calibri"/>
        <w:color w:val="104D82"/>
        <w:spacing w:val="40"/>
        <w:sz w:val="16"/>
        <w:szCs w:val="16"/>
      </w:rPr>
    </w:pPr>
    <w:r w:rsidRPr="009B6EEF">
      <w:rPr>
        <w:rFonts w:cs="Calibri Light"/>
        <w:noProof/>
        <w:color w:val="195E28"/>
        <w:sz w:val="20"/>
      </w:rPr>
      <mc:AlternateContent>
        <mc:Choice Requires="wps">
          <w:drawing>
            <wp:anchor distT="0" distB="0" distL="114300" distR="114300" simplePos="0" relativeHeight="251658241" behindDoc="0" locked="0" layoutInCell="1" allowOverlap="1" wp14:anchorId="76AB25F1" wp14:editId="4895E017">
              <wp:simplePos x="0" y="0"/>
              <wp:positionH relativeFrom="column">
                <wp:posOffset>1141841</wp:posOffset>
              </wp:positionH>
              <wp:positionV relativeFrom="paragraph">
                <wp:posOffset>235171</wp:posOffset>
              </wp:positionV>
              <wp:extent cx="4916060" cy="0"/>
              <wp:effectExtent l="0" t="0" r="12065" b="12700"/>
              <wp:wrapNone/>
              <wp:docPr id="13" name="Straight Connector 13"/>
              <wp:cNvGraphicFramePr/>
              <a:graphic xmlns:a="http://schemas.openxmlformats.org/drawingml/2006/main">
                <a:graphicData uri="http://schemas.microsoft.com/office/word/2010/wordprocessingShape">
                  <wps:wsp>
                    <wps:cNvCnPr/>
                    <wps:spPr>
                      <a:xfrm>
                        <a:off x="0" y="0"/>
                        <a:ext cx="4916060" cy="0"/>
                      </a:xfrm>
                      <a:prstGeom prst="line">
                        <a:avLst/>
                      </a:prstGeom>
                      <a:ln w="12700">
                        <a:solidFill>
                          <a:srgbClr val="104D8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46BB683D">
            <v:line id="Straight Connector 13" style="position:absolute;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104d82" strokeweight="1pt" from="89.9pt,18.5pt" to="477pt,18.5pt" w14:anchorId="264E3CB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"/>
          </w:pict>
        </mc:Fallback>
      </mc:AlternateContent>
    </w:r>
    <w:r w:rsidRPr="009B6EEF">
      <w:rPr>
        <w:rFonts w:cs="Times New Roman (Cuerpo en alfa"/>
        <w:i/>
        <w:noProof/>
        <w:color w:val="104D82"/>
        <w:spacing w:val="40"/>
      </w:rPr>
      <w:drawing>
        <wp:anchor distT="0" distB="0" distL="114300" distR="114300" simplePos="0" relativeHeight="251658240" behindDoc="0" locked="0" layoutInCell="1" allowOverlap="1" wp14:anchorId="0FC23A8A" wp14:editId="5D678CD3">
          <wp:simplePos x="0" y="0"/>
          <wp:positionH relativeFrom="column">
            <wp:posOffset>-20320</wp:posOffset>
          </wp:positionH>
          <wp:positionV relativeFrom="paragraph">
            <wp:posOffset>61595</wp:posOffset>
          </wp:positionV>
          <wp:extent cx="1085850" cy="449580"/>
          <wp:effectExtent l="0" t="0" r="0" b="0"/>
          <wp:wrapThrough wrapText="bothSides">
            <wp:wrapPolygon edited="0">
              <wp:start x="2274" y="1220"/>
              <wp:lineTo x="758" y="4271"/>
              <wp:lineTo x="505" y="19525"/>
              <wp:lineTo x="20968" y="19525"/>
              <wp:lineTo x="19453" y="12814"/>
              <wp:lineTo x="20716" y="10373"/>
              <wp:lineTo x="20716" y="6712"/>
              <wp:lineTo x="19200" y="1220"/>
              <wp:lineTo x="2274" y="1220"/>
            </wp:wrapPolygon>
          </wp:wrapThrough>
          <wp:docPr id="11" name="Picture 11"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Logotipo&#10;&#10;Descripción generada automáticamente"/>
                  <pic:cNvPicPr/>
                </pic:nvPicPr>
                <pic:blipFill rotWithShape="1">
                  <a:blip r:embed="rId1">
                    <a:extLst>
                      <a:ext uri="{28A0092B-C50C-407E-A947-70E740481C1C}">
                        <a14:useLocalDpi xmlns:a14="http://schemas.microsoft.com/office/drawing/2010/main" val="0"/>
                      </a:ext>
                    </a:extLst>
                  </a:blip>
                  <a:srcRect t="-1" b="6410"/>
                  <a:stretch/>
                </pic:blipFill>
                <pic:spPr bwMode="auto">
                  <a:xfrm>
                    <a:off x="0" y="0"/>
                    <a:ext cx="1085850" cy="449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2B67" w:rsidRPr="009B6EEF">
      <w:rPr>
        <w:rFonts w:cs="Times New Roman (Cuerpo en alfa"/>
        <w:i/>
        <w:color w:val="104D82"/>
        <w:spacing w:val="4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1917892624"/>
      <w:docPartObj>
        <w:docPartGallery w:val="Page Numbers (Bottom of Page)"/>
        <w:docPartUnique/>
      </w:docPartObj>
    </w:sdtPr>
    <w:sdtEndPr>
      <w:rPr>
        <w:rStyle w:val="Nmerodepgina"/>
        <w:b/>
        <w:bCs/>
        <w:color w:val="104D80"/>
      </w:rPr>
    </w:sdtEndPr>
    <w:sdtContent>
      <w:p w14:paraId="65D4418A" w14:textId="77777777" w:rsidR="007E7341" w:rsidRPr="009B6EEF" w:rsidRDefault="007E7341" w:rsidP="007E7341">
        <w:pPr>
          <w:pStyle w:val="Piedepgina"/>
          <w:framePr w:w="2302" w:wrap="none" w:vAnchor="text" w:hAnchor="page" w:x="4827" w:y="-109"/>
          <w:ind w:left="0"/>
          <w:jc w:val="center"/>
          <w:rPr>
            <w:rStyle w:val="Nmerodepgina"/>
            <w:b/>
            <w:bCs/>
            <w:color w:val="104D80"/>
          </w:rPr>
        </w:pPr>
        <w:r w:rsidRPr="009B6EEF">
          <w:rPr>
            <w:rStyle w:val="Nmerodepgina"/>
            <w:b/>
            <w:bCs/>
            <w:color w:val="104D80"/>
          </w:rPr>
          <w:fldChar w:fldCharType="begin"/>
        </w:r>
        <w:r w:rsidRPr="009B6EEF">
          <w:rPr>
            <w:rStyle w:val="Nmerodepgina"/>
            <w:b/>
            <w:bCs/>
            <w:color w:val="104D80"/>
          </w:rPr>
          <w:instrText xml:space="preserve"> PAGE </w:instrText>
        </w:r>
        <w:r w:rsidRPr="009B6EEF">
          <w:rPr>
            <w:rStyle w:val="Nmerodepgina"/>
            <w:b/>
            <w:bCs/>
            <w:color w:val="104D80"/>
          </w:rPr>
          <w:fldChar w:fldCharType="separate"/>
        </w:r>
        <w:r w:rsidRPr="009B6EEF">
          <w:rPr>
            <w:rStyle w:val="Nmerodepgina"/>
            <w:b/>
            <w:bCs/>
            <w:color w:val="104D80"/>
          </w:rPr>
          <w:t>5</w:t>
        </w:r>
        <w:r w:rsidRPr="009B6EEF">
          <w:rPr>
            <w:rStyle w:val="Nmerodepgina"/>
            <w:b/>
            <w:bCs/>
            <w:color w:val="104D80"/>
          </w:rPr>
          <w:fldChar w:fldCharType="end"/>
        </w:r>
      </w:p>
    </w:sdtContent>
  </w:sdt>
  <w:p w14:paraId="1AE33E73" w14:textId="7F86666B" w:rsidR="007E7341" w:rsidRPr="009B6EEF" w:rsidRDefault="007E7341" w:rsidP="007E7341">
    <w:pPr>
      <w:pStyle w:val="Piedepgina"/>
      <w:tabs>
        <w:tab w:val="clear" w:pos="4419"/>
        <w:tab w:val="center" w:pos="4500"/>
      </w:tabs>
      <w:ind w:left="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F2CABA" w14:textId="77777777" w:rsidR="00720D39" w:rsidRPr="009B6EEF" w:rsidRDefault="00720D39" w:rsidP="001B6C42">
      <w:pPr>
        <w:spacing w:after="0"/>
      </w:pPr>
      <w:r w:rsidRPr="009B6EEF">
        <w:separator/>
      </w:r>
    </w:p>
  </w:footnote>
  <w:footnote w:type="continuationSeparator" w:id="0">
    <w:p w14:paraId="736AEE17" w14:textId="77777777" w:rsidR="00720D39" w:rsidRPr="009B6EEF" w:rsidRDefault="00720D39" w:rsidP="001B6C42">
      <w:pPr>
        <w:spacing w:after="0"/>
      </w:pPr>
      <w:r w:rsidRPr="009B6EEF">
        <w:continuationSeparator/>
      </w:r>
    </w:p>
  </w:footnote>
  <w:footnote w:type="continuationNotice" w:id="1">
    <w:p w14:paraId="03B287B3" w14:textId="77777777" w:rsidR="00720D39" w:rsidRPr="009B6EEF" w:rsidRDefault="00720D39">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DC444D" w14:textId="77777777" w:rsidR="00487933" w:rsidRPr="009B6EEF" w:rsidRDefault="00487933" w:rsidP="001B6C42">
    <w:pPr>
      <w:pStyle w:val="Encabezado"/>
      <w:ind w:left="0"/>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E0B70C" w14:textId="0CEF0028" w:rsidR="009512F9" w:rsidRPr="009B6EEF" w:rsidRDefault="009512F9">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2578E" w14:textId="77777777" w:rsidR="000879C0" w:rsidRPr="009B6EEF" w:rsidRDefault="000879C0" w:rsidP="000879C0">
    <w:pPr>
      <w:spacing w:line="192" w:lineRule="auto"/>
      <w:ind w:right="-420"/>
      <w:jc w:val="right"/>
      <w:rPr>
        <w:rFonts w:ascii="Calibri" w:hAnsi="Calibri" w:cs="Calibri"/>
        <w:color w:val="104D82"/>
        <w:spacing w:val="40"/>
        <w:sz w:val="16"/>
        <w:szCs w:val="16"/>
      </w:rPr>
    </w:pPr>
    <w:r w:rsidRPr="009B6EEF">
      <w:rPr>
        <w:rFonts w:cs="Calibri Light"/>
        <w:noProof/>
        <w:color w:val="195E28"/>
        <w:sz w:val="20"/>
      </w:rPr>
      <mc:AlternateContent>
        <mc:Choice Requires="wps">
          <w:drawing>
            <wp:anchor distT="0" distB="0" distL="114300" distR="114300" simplePos="0" relativeHeight="251658242" behindDoc="0" locked="0" layoutInCell="1" allowOverlap="1" wp14:anchorId="4095CE8F" wp14:editId="4E2213F9">
              <wp:simplePos x="0" y="0"/>
              <wp:positionH relativeFrom="column">
                <wp:posOffset>1141841</wp:posOffset>
              </wp:positionH>
              <wp:positionV relativeFrom="paragraph">
                <wp:posOffset>235171</wp:posOffset>
              </wp:positionV>
              <wp:extent cx="4916060" cy="0"/>
              <wp:effectExtent l="0" t="0" r="12065" b="12700"/>
              <wp:wrapNone/>
              <wp:docPr id="987448221" name="Straight Connector 987448221"/>
              <wp:cNvGraphicFramePr/>
              <a:graphic xmlns:a="http://schemas.openxmlformats.org/drawingml/2006/main">
                <a:graphicData uri="http://schemas.microsoft.com/office/word/2010/wordprocessingShape">
                  <wps:wsp>
                    <wps:cNvCnPr/>
                    <wps:spPr>
                      <a:xfrm>
                        <a:off x="0" y="0"/>
                        <a:ext cx="4916060" cy="0"/>
                      </a:xfrm>
                      <a:prstGeom prst="line">
                        <a:avLst/>
                      </a:prstGeom>
                      <a:ln w="12700">
                        <a:solidFill>
                          <a:srgbClr val="104D8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14CFB05E">
            <v:line id="Straight Connector 987448221" style="position:absolute;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104d82" strokeweight="1pt" from="89.9pt,18.5pt" to="477pt,18.5pt" w14:anchorId="61BDDC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"/>
          </w:pict>
        </mc:Fallback>
      </mc:AlternateContent>
    </w:r>
    <w:r w:rsidRPr="009B6EEF">
      <w:rPr>
        <w:rFonts w:cs="Times New Roman (Cuerpo en alfa"/>
        <w:i/>
        <w:noProof/>
        <w:color w:val="104D82"/>
        <w:spacing w:val="40"/>
      </w:rPr>
      <w:drawing>
        <wp:anchor distT="0" distB="0" distL="114300" distR="114300" simplePos="0" relativeHeight="251658243" behindDoc="0" locked="0" layoutInCell="1" allowOverlap="1" wp14:anchorId="0C651100" wp14:editId="1C49E2CD">
          <wp:simplePos x="0" y="0"/>
          <wp:positionH relativeFrom="column">
            <wp:posOffset>-20320</wp:posOffset>
          </wp:positionH>
          <wp:positionV relativeFrom="paragraph">
            <wp:posOffset>61595</wp:posOffset>
          </wp:positionV>
          <wp:extent cx="1085850" cy="449580"/>
          <wp:effectExtent l="0" t="0" r="0" b="0"/>
          <wp:wrapThrough wrapText="bothSides">
            <wp:wrapPolygon edited="0">
              <wp:start x="2274" y="1220"/>
              <wp:lineTo x="758" y="4271"/>
              <wp:lineTo x="505" y="19525"/>
              <wp:lineTo x="20968" y="19525"/>
              <wp:lineTo x="19453" y="12814"/>
              <wp:lineTo x="20716" y="10373"/>
              <wp:lineTo x="20716" y="6712"/>
              <wp:lineTo x="19200" y="1220"/>
              <wp:lineTo x="2274" y="1220"/>
            </wp:wrapPolygon>
          </wp:wrapThrough>
          <wp:docPr id="1601110132" name="Picture 110866004"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Logotipo&#10;&#10;Descripción generada automáticamente"/>
                  <pic:cNvPicPr/>
                </pic:nvPicPr>
                <pic:blipFill rotWithShape="1">
                  <a:blip r:embed="rId1">
                    <a:extLst>
                      <a:ext uri="{28A0092B-C50C-407E-A947-70E740481C1C}">
                        <a14:useLocalDpi xmlns:a14="http://schemas.microsoft.com/office/drawing/2010/main" val="0"/>
                      </a:ext>
                    </a:extLst>
                  </a:blip>
                  <a:srcRect t="-1" b="6410"/>
                  <a:stretch/>
                </pic:blipFill>
                <pic:spPr bwMode="auto">
                  <a:xfrm>
                    <a:off x="0" y="0"/>
                    <a:ext cx="1085850" cy="449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B6EEF">
      <w:rPr>
        <w:rFonts w:cs="Times New Roman (Cuerpo en alfa"/>
        <w:i/>
        <w:color w:val="104D82"/>
        <w:spacing w:val="40"/>
      </w:rPr>
      <w:t xml:space="preserve"> </w:t>
    </w:r>
  </w:p>
  <w:p w14:paraId="4C242348" w14:textId="4D848698" w:rsidR="00F52B67" w:rsidRPr="009B6EEF" w:rsidRDefault="00F52B67" w:rsidP="000879C0">
    <w:pPr>
      <w:spacing w:line="192" w:lineRule="auto"/>
      <w:ind w:right="-420"/>
      <w:jc w:val="right"/>
      <w:rPr>
        <w:rFonts w:cs="Times New Roman (Cuerpo en alfa"/>
        <w:i/>
        <w:color w:val="104D82"/>
        <w:spacing w:val="40"/>
      </w:rPr>
    </w:pPr>
    <w:r w:rsidRPr="009B6EEF">
      <w:rPr>
        <w:rFonts w:cs="Times New Roman (Cuerpo en alfa"/>
        <w:i/>
        <w:color w:val="104D82"/>
        <w:spacing w:val="40"/>
      </w:rPr>
      <w:t xml:space="preserve"> </w:t>
    </w:r>
  </w:p>
</w:hdr>
</file>

<file path=word/intelligence2.xml><?xml version="1.0" encoding="utf-8"?>
<int2:intelligence xmlns:int2="http://schemas.microsoft.com/office/intelligence/2020/intelligence" xmlns:oel="http://schemas.microsoft.com/office/2019/extlst">
  <int2:observations>
    <int2:textHash int2:hashCode="l7qCuKIFkaSiR1" int2:id="7pf1dhDI">
      <int2:state int2:value="Rejected" int2:type="AugLoop_Text_Critique"/>
    </int2:textHash>
    <int2:textHash int2:hashCode="5BVuUaekCarlkP" int2:id="DiEcgOWi">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0D8286A6"/>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9523011"/>
    <w:multiLevelType w:val="multilevel"/>
    <w:tmpl w:val="080A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AD91CD4"/>
    <w:multiLevelType w:val="hybridMultilevel"/>
    <w:tmpl w:val="ED4C3DC6"/>
    <w:lvl w:ilvl="0" w:tplc="2334D30C">
      <w:start w:val="1"/>
      <w:numFmt w:val="lowerLetter"/>
      <w:pStyle w:val="ListaABC"/>
      <w:lvlText w:val="%1."/>
      <w:lvlJc w:val="left"/>
      <w:pPr>
        <w:ind w:left="720" w:hanging="360"/>
      </w:pPr>
      <w:rPr>
        <w:rFonts w:hint="default"/>
        <w:color w:val="004E83"/>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212F49F4"/>
    <w:multiLevelType w:val="multilevel"/>
    <w:tmpl w:val="E6ECB118"/>
    <w:styleLink w:val="Listaactual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2B0F1A66"/>
    <w:multiLevelType w:val="multilevel"/>
    <w:tmpl w:val="A404DE60"/>
    <w:styleLink w:val="Listaactual3"/>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rPr>
        <w:b/>
        <w:bCs/>
      </w:rPr>
    </w:lvl>
    <w:lvl w:ilvl="4">
      <w:start w:val="1"/>
      <w:numFmt w:val="decimal"/>
      <w:lvlText w:val="%1.%2.%3.%4.%5."/>
      <w:lvlJc w:val="left"/>
      <w:pPr>
        <w:ind w:left="235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318F7F95"/>
    <w:multiLevelType w:val="hybridMultilevel"/>
    <w:tmpl w:val="B8A88C32"/>
    <w:lvl w:ilvl="0" w:tplc="D53CE5B2">
      <w:start w:val="1"/>
      <w:numFmt w:val="bullet"/>
      <w:pStyle w:val="VietaTtulos"/>
      <w:lvlText w:val=""/>
      <w:lvlJc w:val="left"/>
      <w:pPr>
        <w:ind w:left="717" w:hanging="360"/>
      </w:pPr>
      <w:rPr>
        <w:rFonts w:ascii="Wingdings" w:hAnsi="Wingdings" w:hint="default"/>
        <w:color w:val="054E81"/>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322AA901"/>
    <w:multiLevelType w:val="hybridMultilevel"/>
    <w:tmpl w:val="FFFFFFFF"/>
    <w:styleLink w:val="Listaactual1"/>
    <w:lvl w:ilvl="0" w:tplc="84029F0C">
      <w:start w:val="1"/>
      <w:numFmt w:val="decimal"/>
      <w:lvlText w:val="%1."/>
      <w:lvlJc w:val="left"/>
      <w:pPr>
        <w:ind w:left="717" w:hanging="360"/>
      </w:pPr>
    </w:lvl>
    <w:lvl w:ilvl="1" w:tplc="0040FCA2">
      <w:start w:val="1"/>
      <w:numFmt w:val="lowerLetter"/>
      <w:lvlText w:val="%2."/>
      <w:lvlJc w:val="left"/>
      <w:pPr>
        <w:ind w:left="1437" w:hanging="360"/>
      </w:pPr>
    </w:lvl>
    <w:lvl w:ilvl="2" w:tplc="93C210C0">
      <w:start w:val="1"/>
      <w:numFmt w:val="lowerRoman"/>
      <w:lvlText w:val="%3."/>
      <w:lvlJc w:val="right"/>
      <w:pPr>
        <w:ind w:left="2157" w:hanging="180"/>
      </w:pPr>
    </w:lvl>
    <w:lvl w:ilvl="3" w:tplc="0D025FAE">
      <w:start w:val="1"/>
      <w:numFmt w:val="decimal"/>
      <w:lvlText w:val="%4."/>
      <w:lvlJc w:val="left"/>
      <w:pPr>
        <w:ind w:left="2877" w:hanging="360"/>
      </w:pPr>
    </w:lvl>
    <w:lvl w:ilvl="4" w:tplc="0FDA7ABA">
      <w:start w:val="1"/>
      <w:numFmt w:val="lowerLetter"/>
      <w:lvlText w:val="%5."/>
      <w:lvlJc w:val="left"/>
      <w:pPr>
        <w:ind w:left="3597" w:hanging="360"/>
      </w:pPr>
    </w:lvl>
    <w:lvl w:ilvl="5" w:tplc="BF6AD90C">
      <w:start w:val="1"/>
      <w:numFmt w:val="lowerRoman"/>
      <w:lvlText w:val="%6."/>
      <w:lvlJc w:val="right"/>
      <w:pPr>
        <w:ind w:left="4317" w:hanging="180"/>
      </w:pPr>
    </w:lvl>
    <w:lvl w:ilvl="6" w:tplc="360273D4">
      <w:start w:val="1"/>
      <w:numFmt w:val="decimal"/>
      <w:lvlText w:val="%7."/>
      <w:lvlJc w:val="left"/>
      <w:pPr>
        <w:ind w:left="5037" w:hanging="360"/>
      </w:pPr>
    </w:lvl>
    <w:lvl w:ilvl="7" w:tplc="05525A9E">
      <w:start w:val="1"/>
      <w:numFmt w:val="lowerLetter"/>
      <w:lvlText w:val="%8."/>
      <w:lvlJc w:val="left"/>
      <w:pPr>
        <w:ind w:left="5757" w:hanging="360"/>
      </w:pPr>
    </w:lvl>
    <w:lvl w:ilvl="8" w:tplc="E2C4365C">
      <w:start w:val="1"/>
      <w:numFmt w:val="lowerRoman"/>
      <w:lvlText w:val="%9."/>
      <w:lvlJc w:val="right"/>
      <w:pPr>
        <w:ind w:left="6477" w:hanging="180"/>
      </w:pPr>
    </w:lvl>
  </w:abstractNum>
  <w:abstractNum w:abstractNumId="7" w15:restartNumberingAfterBreak="0">
    <w:nsid w:val="3DD60139"/>
    <w:multiLevelType w:val="hybridMultilevel"/>
    <w:tmpl w:val="DF9A9618"/>
    <w:lvl w:ilvl="0" w:tplc="933A85A4">
      <w:start w:val="1"/>
      <w:numFmt w:val="decimal"/>
      <w:pStyle w:val="ListaEnumerada"/>
      <w:lvlText w:val="%1."/>
      <w:lvlJc w:val="left"/>
      <w:pPr>
        <w:ind w:left="1077" w:hanging="360"/>
      </w:pPr>
      <w:rPr>
        <w:rFonts w:asciiTheme="minorHAnsi" w:hAnsiTheme="minorHAnsi" w:hint="default"/>
        <w:b/>
        <w:i w:val="0"/>
        <w:color w:val="004E83"/>
        <w:sz w:val="22"/>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8" w15:restartNumberingAfterBreak="0">
    <w:nsid w:val="418C6BFB"/>
    <w:multiLevelType w:val="hybridMultilevel"/>
    <w:tmpl w:val="3CEA5B92"/>
    <w:lvl w:ilvl="0" w:tplc="9696A262">
      <w:start w:val="1"/>
      <w:numFmt w:val="bullet"/>
      <w:pStyle w:val="ListaSegundoNivel"/>
      <w:lvlText w:val=""/>
      <w:lvlJc w:val="left"/>
      <w:pPr>
        <w:ind w:left="2844" w:hanging="360"/>
      </w:pPr>
      <w:rPr>
        <w:rFonts w:ascii="Wingdings" w:hAnsi="Wingdings" w:hint="default"/>
        <w:color w:val="004E83"/>
      </w:rPr>
    </w:lvl>
    <w:lvl w:ilvl="1" w:tplc="040A0003">
      <w:start w:val="1"/>
      <w:numFmt w:val="bullet"/>
      <w:lvlText w:val="o"/>
      <w:lvlJc w:val="left"/>
      <w:pPr>
        <w:ind w:left="3564" w:hanging="360"/>
      </w:pPr>
      <w:rPr>
        <w:rFonts w:ascii="Courier New" w:hAnsi="Courier New" w:hint="default"/>
      </w:rPr>
    </w:lvl>
    <w:lvl w:ilvl="2" w:tplc="040A0005" w:tentative="1">
      <w:start w:val="1"/>
      <w:numFmt w:val="bullet"/>
      <w:lvlText w:val=""/>
      <w:lvlJc w:val="left"/>
      <w:pPr>
        <w:ind w:left="4284" w:hanging="360"/>
      </w:pPr>
      <w:rPr>
        <w:rFonts w:ascii="Wingdings" w:hAnsi="Wingdings" w:hint="default"/>
      </w:rPr>
    </w:lvl>
    <w:lvl w:ilvl="3" w:tplc="040A0001" w:tentative="1">
      <w:start w:val="1"/>
      <w:numFmt w:val="bullet"/>
      <w:lvlText w:val=""/>
      <w:lvlJc w:val="left"/>
      <w:pPr>
        <w:ind w:left="5004" w:hanging="360"/>
      </w:pPr>
      <w:rPr>
        <w:rFonts w:ascii="Symbol" w:hAnsi="Symbol" w:hint="default"/>
      </w:rPr>
    </w:lvl>
    <w:lvl w:ilvl="4" w:tplc="040A0003" w:tentative="1">
      <w:start w:val="1"/>
      <w:numFmt w:val="bullet"/>
      <w:lvlText w:val="o"/>
      <w:lvlJc w:val="left"/>
      <w:pPr>
        <w:ind w:left="5724" w:hanging="360"/>
      </w:pPr>
      <w:rPr>
        <w:rFonts w:ascii="Courier New" w:hAnsi="Courier New" w:hint="default"/>
      </w:rPr>
    </w:lvl>
    <w:lvl w:ilvl="5" w:tplc="040A0005" w:tentative="1">
      <w:start w:val="1"/>
      <w:numFmt w:val="bullet"/>
      <w:lvlText w:val=""/>
      <w:lvlJc w:val="left"/>
      <w:pPr>
        <w:ind w:left="6444" w:hanging="360"/>
      </w:pPr>
      <w:rPr>
        <w:rFonts w:ascii="Wingdings" w:hAnsi="Wingdings" w:hint="default"/>
      </w:rPr>
    </w:lvl>
    <w:lvl w:ilvl="6" w:tplc="040A0001" w:tentative="1">
      <w:start w:val="1"/>
      <w:numFmt w:val="bullet"/>
      <w:lvlText w:val=""/>
      <w:lvlJc w:val="left"/>
      <w:pPr>
        <w:ind w:left="7164" w:hanging="360"/>
      </w:pPr>
      <w:rPr>
        <w:rFonts w:ascii="Symbol" w:hAnsi="Symbol" w:hint="default"/>
      </w:rPr>
    </w:lvl>
    <w:lvl w:ilvl="7" w:tplc="040A0003" w:tentative="1">
      <w:start w:val="1"/>
      <w:numFmt w:val="bullet"/>
      <w:lvlText w:val="o"/>
      <w:lvlJc w:val="left"/>
      <w:pPr>
        <w:ind w:left="7884" w:hanging="360"/>
      </w:pPr>
      <w:rPr>
        <w:rFonts w:ascii="Courier New" w:hAnsi="Courier New" w:hint="default"/>
      </w:rPr>
    </w:lvl>
    <w:lvl w:ilvl="8" w:tplc="040A0005" w:tentative="1">
      <w:start w:val="1"/>
      <w:numFmt w:val="bullet"/>
      <w:lvlText w:val=""/>
      <w:lvlJc w:val="left"/>
      <w:pPr>
        <w:ind w:left="8604" w:hanging="360"/>
      </w:pPr>
      <w:rPr>
        <w:rFonts w:ascii="Wingdings" w:hAnsi="Wingdings" w:hint="default"/>
      </w:rPr>
    </w:lvl>
  </w:abstractNum>
  <w:abstractNum w:abstractNumId="9" w15:restartNumberingAfterBreak="0">
    <w:nsid w:val="46BD016F"/>
    <w:multiLevelType w:val="multilevel"/>
    <w:tmpl w:val="7AE4FF8E"/>
    <w:lvl w:ilvl="0">
      <w:start w:val="1"/>
      <w:numFmt w:val="decimal"/>
      <w:pStyle w:val="Ttulo1"/>
      <w:lvlText w:val="%1."/>
      <w:lvlJc w:val="left"/>
      <w:pPr>
        <w:ind w:left="1152" w:hanging="432"/>
      </w:pPr>
      <w:rPr>
        <w:rFonts w:hint="default"/>
      </w:rPr>
    </w:lvl>
    <w:lvl w:ilvl="1">
      <w:start w:val="1"/>
      <w:numFmt w:val="decimal"/>
      <w:pStyle w:val="Ttulo2"/>
      <w:lvlText w:val="%1.%2"/>
      <w:lvlJc w:val="left"/>
      <w:pPr>
        <w:ind w:left="3546" w:hanging="576"/>
      </w:pPr>
      <w:rPr>
        <w:rFonts w:hint="default"/>
      </w:rPr>
    </w:lvl>
    <w:lvl w:ilvl="2">
      <w:start w:val="1"/>
      <w:numFmt w:val="decimal"/>
      <w:pStyle w:val="Ttulo3"/>
      <w:lvlText w:val="%1.%2.%3"/>
      <w:lvlJc w:val="left"/>
      <w:pPr>
        <w:ind w:left="1440" w:hanging="720"/>
      </w:pPr>
      <w:rPr>
        <w:rFonts w:hint="default"/>
      </w:rPr>
    </w:lvl>
    <w:lvl w:ilvl="3">
      <w:start w:val="1"/>
      <w:numFmt w:val="decimal"/>
      <w:pStyle w:val="Ttulo4"/>
      <w:lvlText w:val="%1.%2.%3.%4"/>
      <w:lvlJc w:val="left"/>
      <w:pPr>
        <w:ind w:left="1584" w:hanging="864"/>
      </w:pPr>
      <w:rPr>
        <w:rFonts w:hint="default"/>
      </w:rPr>
    </w:lvl>
    <w:lvl w:ilvl="4">
      <w:start w:val="1"/>
      <w:numFmt w:val="decimal"/>
      <w:pStyle w:val="Ttulo5"/>
      <w:lvlText w:val="%1.%2.%3.%4.%5"/>
      <w:lvlJc w:val="left"/>
      <w:pPr>
        <w:ind w:left="1728" w:hanging="1008"/>
      </w:pPr>
      <w:rPr>
        <w:rFonts w:hint="default"/>
      </w:rPr>
    </w:lvl>
    <w:lvl w:ilvl="5">
      <w:start w:val="1"/>
      <w:numFmt w:val="decimal"/>
      <w:pStyle w:val="Ttulo6"/>
      <w:lvlText w:val="%1.%2.%3.%4.%5.%6"/>
      <w:lvlJc w:val="left"/>
      <w:pPr>
        <w:ind w:left="1872" w:hanging="1152"/>
      </w:pPr>
      <w:rPr>
        <w:rFonts w:hint="default"/>
      </w:rPr>
    </w:lvl>
    <w:lvl w:ilvl="6">
      <w:start w:val="1"/>
      <w:numFmt w:val="decimal"/>
      <w:pStyle w:val="Ttulo7"/>
      <w:lvlText w:val="%1.%2.%3.%4.%5.%6.%7"/>
      <w:lvlJc w:val="left"/>
      <w:pPr>
        <w:ind w:left="2016" w:hanging="1296"/>
      </w:pPr>
      <w:rPr>
        <w:rFonts w:hint="default"/>
      </w:rPr>
    </w:lvl>
    <w:lvl w:ilvl="7">
      <w:start w:val="1"/>
      <w:numFmt w:val="decimal"/>
      <w:pStyle w:val="Ttulo8"/>
      <w:lvlText w:val="%1.%2.%3.%4.%5.%6.%7.%8"/>
      <w:lvlJc w:val="left"/>
      <w:pPr>
        <w:ind w:left="2160" w:hanging="1440"/>
      </w:pPr>
      <w:rPr>
        <w:rFonts w:hint="default"/>
      </w:rPr>
    </w:lvl>
    <w:lvl w:ilvl="8">
      <w:start w:val="1"/>
      <w:numFmt w:val="decimal"/>
      <w:pStyle w:val="Ttulo9"/>
      <w:lvlText w:val="%1.%2.%3.%4.%5.%6.%7.%8.%9"/>
      <w:lvlJc w:val="left"/>
      <w:pPr>
        <w:ind w:left="2304" w:hanging="1584"/>
      </w:pPr>
      <w:rPr>
        <w:rFonts w:hint="default"/>
      </w:rPr>
    </w:lvl>
  </w:abstractNum>
  <w:abstractNum w:abstractNumId="10" w15:restartNumberingAfterBreak="0">
    <w:nsid w:val="4E846415"/>
    <w:multiLevelType w:val="hybridMultilevel"/>
    <w:tmpl w:val="A3963164"/>
    <w:lvl w:ilvl="0" w:tplc="240A0001">
      <w:start w:val="1"/>
      <w:numFmt w:val="bullet"/>
      <w:lvlText w:val=""/>
      <w:lvlJc w:val="left"/>
      <w:pPr>
        <w:ind w:left="1077" w:hanging="360"/>
      </w:pPr>
      <w:rPr>
        <w:rFonts w:ascii="Symbol" w:hAnsi="Symbol" w:hint="default"/>
      </w:rPr>
    </w:lvl>
    <w:lvl w:ilvl="1" w:tplc="240A0003" w:tentative="1">
      <w:start w:val="1"/>
      <w:numFmt w:val="bullet"/>
      <w:lvlText w:val="o"/>
      <w:lvlJc w:val="left"/>
      <w:pPr>
        <w:ind w:left="1797" w:hanging="360"/>
      </w:pPr>
      <w:rPr>
        <w:rFonts w:ascii="Courier New" w:hAnsi="Courier New" w:cs="Courier New" w:hint="default"/>
      </w:rPr>
    </w:lvl>
    <w:lvl w:ilvl="2" w:tplc="240A0005" w:tentative="1">
      <w:start w:val="1"/>
      <w:numFmt w:val="bullet"/>
      <w:lvlText w:val=""/>
      <w:lvlJc w:val="left"/>
      <w:pPr>
        <w:ind w:left="2517" w:hanging="360"/>
      </w:pPr>
      <w:rPr>
        <w:rFonts w:ascii="Wingdings" w:hAnsi="Wingdings" w:hint="default"/>
      </w:rPr>
    </w:lvl>
    <w:lvl w:ilvl="3" w:tplc="240A0001" w:tentative="1">
      <w:start w:val="1"/>
      <w:numFmt w:val="bullet"/>
      <w:lvlText w:val=""/>
      <w:lvlJc w:val="left"/>
      <w:pPr>
        <w:ind w:left="3237" w:hanging="360"/>
      </w:pPr>
      <w:rPr>
        <w:rFonts w:ascii="Symbol" w:hAnsi="Symbol" w:hint="default"/>
      </w:rPr>
    </w:lvl>
    <w:lvl w:ilvl="4" w:tplc="240A0003" w:tentative="1">
      <w:start w:val="1"/>
      <w:numFmt w:val="bullet"/>
      <w:lvlText w:val="o"/>
      <w:lvlJc w:val="left"/>
      <w:pPr>
        <w:ind w:left="3957" w:hanging="360"/>
      </w:pPr>
      <w:rPr>
        <w:rFonts w:ascii="Courier New" w:hAnsi="Courier New" w:cs="Courier New" w:hint="default"/>
      </w:rPr>
    </w:lvl>
    <w:lvl w:ilvl="5" w:tplc="240A0005" w:tentative="1">
      <w:start w:val="1"/>
      <w:numFmt w:val="bullet"/>
      <w:lvlText w:val=""/>
      <w:lvlJc w:val="left"/>
      <w:pPr>
        <w:ind w:left="4677" w:hanging="360"/>
      </w:pPr>
      <w:rPr>
        <w:rFonts w:ascii="Wingdings" w:hAnsi="Wingdings" w:hint="default"/>
      </w:rPr>
    </w:lvl>
    <w:lvl w:ilvl="6" w:tplc="240A0001" w:tentative="1">
      <w:start w:val="1"/>
      <w:numFmt w:val="bullet"/>
      <w:lvlText w:val=""/>
      <w:lvlJc w:val="left"/>
      <w:pPr>
        <w:ind w:left="5397" w:hanging="360"/>
      </w:pPr>
      <w:rPr>
        <w:rFonts w:ascii="Symbol" w:hAnsi="Symbol" w:hint="default"/>
      </w:rPr>
    </w:lvl>
    <w:lvl w:ilvl="7" w:tplc="240A0003" w:tentative="1">
      <w:start w:val="1"/>
      <w:numFmt w:val="bullet"/>
      <w:lvlText w:val="o"/>
      <w:lvlJc w:val="left"/>
      <w:pPr>
        <w:ind w:left="6117" w:hanging="360"/>
      </w:pPr>
      <w:rPr>
        <w:rFonts w:ascii="Courier New" w:hAnsi="Courier New" w:cs="Courier New" w:hint="default"/>
      </w:rPr>
    </w:lvl>
    <w:lvl w:ilvl="8" w:tplc="240A0005" w:tentative="1">
      <w:start w:val="1"/>
      <w:numFmt w:val="bullet"/>
      <w:lvlText w:val=""/>
      <w:lvlJc w:val="left"/>
      <w:pPr>
        <w:ind w:left="6837" w:hanging="360"/>
      </w:pPr>
      <w:rPr>
        <w:rFonts w:ascii="Wingdings" w:hAnsi="Wingdings" w:hint="default"/>
      </w:rPr>
    </w:lvl>
  </w:abstractNum>
  <w:abstractNum w:abstractNumId="11" w15:restartNumberingAfterBreak="0">
    <w:nsid w:val="4F035A43"/>
    <w:multiLevelType w:val="hybridMultilevel"/>
    <w:tmpl w:val="FA8EE202"/>
    <w:lvl w:ilvl="0" w:tplc="240A0001">
      <w:start w:val="1"/>
      <w:numFmt w:val="bullet"/>
      <w:lvlText w:val=""/>
      <w:lvlJc w:val="left"/>
      <w:pPr>
        <w:ind w:left="1077" w:hanging="360"/>
      </w:pPr>
      <w:rPr>
        <w:rFonts w:ascii="Symbol" w:hAnsi="Symbol" w:hint="default"/>
      </w:rPr>
    </w:lvl>
    <w:lvl w:ilvl="1" w:tplc="240A0003" w:tentative="1">
      <w:start w:val="1"/>
      <w:numFmt w:val="bullet"/>
      <w:lvlText w:val="o"/>
      <w:lvlJc w:val="left"/>
      <w:pPr>
        <w:ind w:left="1797" w:hanging="360"/>
      </w:pPr>
      <w:rPr>
        <w:rFonts w:ascii="Courier New" w:hAnsi="Courier New" w:cs="Courier New" w:hint="default"/>
      </w:rPr>
    </w:lvl>
    <w:lvl w:ilvl="2" w:tplc="240A0005" w:tentative="1">
      <w:start w:val="1"/>
      <w:numFmt w:val="bullet"/>
      <w:lvlText w:val=""/>
      <w:lvlJc w:val="left"/>
      <w:pPr>
        <w:ind w:left="2517" w:hanging="360"/>
      </w:pPr>
      <w:rPr>
        <w:rFonts w:ascii="Wingdings" w:hAnsi="Wingdings" w:hint="default"/>
      </w:rPr>
    </w:lvl>
    <w:lvl w:ilvl="3" w:tplc="240A0001" w:tentative="1">
      <w:start w:val="1"/>
      <w:numFmt w:val="bullet"/>
      <w:lvlText w:val=""/>
      <w:lvlJc w:val="left"/>
      <w:pPr>
        <w:ind w:left="3237" w:hanging="360"/>
      </w:pPr>
      <w:rPr>
        <w:rFonts w:ascii="Symbol" w:hAnsi="Symbol" w:hint="default"/>
      </w:rPr>
    </w:lvl>
    <w:lvl w:ilvl="4" w:tplc="240A0003" w:tentative="1">
      <w:start w:val="1"/>
      <w:numFmt w:val="bullet"/>
      <w:lvlText w:val="o"/>
      <w:lvlJc w:val="left"/>
      <w:pPr>
        <w:ind w:left="3957" w:hanging="360"/>
      </w:pPr>
      <w:rPr>
        <w:rFonts w:ascii="Courier New" w:hAnsi="Courier New" w:cs="Courier New" w:hint="default"/>
      </w:rPr>
    </w:lvl>
    <w:lvl w:ilvl="5" w:tplc="240A0005" w:tentative="1">
      <w:start w:val="1"/>
      <w:numFmt w:val="bullet"/>
      <w:lvlText w:val=""/>
      <w:lvlJc w:val="left"/>
      <w:pPr>
        <w:ind w:left="4677" w:hanging="360"/>
      </w:pPr>
      <w:rPr>
        <w:rFonts w:ascii="Wingdings" w:hAnsi="Wingdings" w:hint="default"/>
      </w:rPr>
    </w:lvl>
    <w:lvl w:ilvl="6" w:tplc="240A0001" w:tentative="1">
      <w:start w:val="1"/>
      <w:numFmt w:val="bullet"/>
      <w:lvlText w:val=""/>
      <w:lvlJc w:val="left"/>
      <w:pPr>
        <w:ind w:left="5397" w:hanging="360"/>
      </w:pPr>
      <w:rPr>
        <w:rFonts w:ascii="Symbol" w:hAnsi="Symbol" w:hint="default"/>
      </w:rPr>
    </w:lvl>
    <w:lvl w:ilvl="7" w:tplc="240A0003" w:tentative="1">
      <w:start w:val="1"/>
      <w:numFmt w:val="bullet"/>
      <w:lvlText w:val="o"/>
      <w:lvlJc w:val="left"/>
      <w:pPr>
        <w:ind w:left="6117" w:hanging="360"/>
      </w:pPr>
      <w:rPr>
        <w:rFonts w:ascii="Courier New" w:hAnsi="Courier New" w:cs="Courier New" w:hint="default"/>
      </w:rPr>
    </w:lvl>
    <w:lvl w:ilvl="8" w:tplc="240A0005" w:tentative="1">
      <w:start w:val="1"/>
      <w:numFmt w:val="bullet"/>
      <w:lvlText w:val=""/>
      <w:lvlJc w:val="left"/>
      <w:pPr>
        <w:ind w:left="6837" w:hanging="360"/>
      </w:pPr>
      <w:rPr>
        <w:rFonts w:ascii="Wingdings" w:hAnsi="Wingdings" w:hint="default"/>
      </w:rPr>
    </w:lvl>
  </w:abstractNum>
  <w:abstractNum w:abstractNumId="12" w15:restartNumberingAfterBreak="0">
    <w:nsid w:val="4FBB75DD"/>
    <w:multiLevelType w:val="multilevel"/>
    <w:tmpl w:val="721C1BCA"/>
    <w:lvl w:ilvl="0">
      <w:start w:val="1"/>
      <w:numFmt w:val="decimal"/>
      <w:pStyle w:val="TtuloAnexo"/>
      <w:lvlText w:val="A1.%1."/>
      <w:lvlJc w:val="left"/>
      <w:pPr>
        <w:ind w:left="360" w:hanging="360"/>
      </w:pPr>
      <w:rPr>
        <w:rFonts w:hint="default"/>
      </w:rPr>
    </w:lvl>
    <w:lvl w:ilvl="1">
      <w:start w:val="1"/>
      <w:numFmt w:val="decimal"/>
      <w:pStyle w:val="TtuloAnexo"/>
      <w:lvlText w:val="A.%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60392B4D"/>
    <w:multiLevelType w:val="hybridMultilevel"/>
    <w:tmpl w:val="DBB4368C"/>
    <w:lvl w:ilvl="0" w:tplc="240A0001">
      <w:start w:val="1"/>
      <w:numFmt w:val="bullet"/>
      <w:lvlText w:val=""/>
      <w:lvlJc w:val="left"/>
      <w:pPr>
        <w:ind w:left="1077" w:hanging="360"/>
      </w:pPr>
      <w:rPr>
        <w:rFonts w:ascii="Symbol" w:hAnsi="Symbol" w:hint="default"/>
      </w:rPr>
    </w:lvl>
    <w:lvl w:ilvl="1" w:tplc="240A0003" w:tentative="1">
      <w:start w:val="1"/>
      <w:numFmt w:val="bullet"/>
      <w:lvlText w:val="o"/>
      <w:lvlJc w:val="left"/>
      <w:pPr>
        <w:ind w:left="1797" w:hanging="360"/>
      </w:pPr>
      <w:rPr>
        <w:rFonts w:ascii="Courier New" w:hAnsi="Courier New" w:cs="Courier New" w:hint="default"/>
      </w:rPr>
    </w:lvl>
    <w:lvl w:ilvl="2" w:tplc="240A0005" w:tentative="1">
      <w:start w:val="1"/>
      <w:numFmt w:val="bullet"/>
      <w:lvlText w:val=""/>
      <w:lvlJc w:val="left"/>
      <w:pPr>
        <w:ind w:left="2517" w:hanging="360"/>
      </w:pPr>
      <w:rPr>
        <w:rFonts w:ascii="Wingdings" w:hAnsi="Wingdings" w:hint="default"/>
      </w:rPr>
    </w:lvl>
    <w:lvl w:ilvl="3" w:tplc="240A0001" w:tentative="1">
      <w:start w:val="1"/>
      <w:numFmt w:val="bullet"/>
      <w:lvlText w:val=""/>
      <w:lvlJc w:val="left"/>
      <w:pPr>
        <w:ind w:left="3237" w:hanging="360"/>
      </w:pPr>
      <w:rPr>
        <w:rFonts w:ascii="Symbol" w:hAnsi="Symbol" w:hint="default"/>
      </w:rPr>
    </w:lvl>
    <w:lvl w:ilvl="4" w:tplc="240A0003" w:tentative="1">
      <w:start w:val="1"/>
      <w:numFmt w:val="bullet"/>
      <w:lvlText w:val="o"/>
      <w:lvlJc w:val="left"/>
      <w:pPr>
        <w:ind w:left="3957" w:hanging="360"/>
      </w:pPr>
      <w:rPr>
        <w:rFonts w:ascii="Courier New" w:hAnsi="Courier New" w:cs="Courier New" w:hint="default"/>
      </w:rPr>
    </w:lvl>
    <w:lvl w:ilvl="5" w:tplc="240A0005" w:tentative="1">
      <w:start w:val="1"/>
      <w:numFmt w:val="bullet"/>
      <w:lvlText w:val=""/>
      <w:lvlJc w:val="left"/>
      <w:pPr>
        <w:ind w:left="4677" w:hanging="360"/>
      </w:pPr>
      <w:rPr>
        <w:rFonts w:ascii="Wingdings" w:hAnsi="Wingdings" w:hint="default"/>
      </w:rPr>
    </w:lvl>
    <w:lvl w:ilvl="6" w:tplc="240A0001" w:tentative="1">
      <w:start w:val="1"/>
      <w:numFmt w:val="bullet"/>
      <w:lvlText w:val=""/>
      <w:lvlJc w:val="left"/>
      <w:pPr>
        <w:ind w:left="5397" w:hanging="360"/>
      </w:pPr>
      <w:rPr>
        <w:rFonts w:ascii="Symbol" w:hAnsi="Symbol" w:hint="default"/>
      </w:rPr>
    </w:lvl>
    <w:lvl w:ilvl="7" w:tplc="240A0003" w:tentative="1">
      <w:start w:val="1"/>
      <w:numFmt w:val="bullet"/>
      <w:lvlText w:val="o"/>
      <w:lvlJc w:val="left"/>
      <w:pPr>
        <w:ind w:left="6117" w:hanging="360"/>
      </w:pPr>
      <w:rPr>
        <w:rFonts w:ascii="Courier New" w:hAnsi="Courier New" w:cs="Courier New" w:hint="default"/>
      </w:rPr>
    </w:lvl>
    <w:lvl w:ilvl="8" w:tplc="240A0005" w:tentative="1">
      <w:start w:val="1"/>
      <w:numFmt w:val="bullet"/>
      <w:lvlText w:val=""/>
      <w:lvlJc w:val="left"/>
      <w:pPr>
        <w:ind w:left="6837" w:hanging="360"/>
      </w:pPr>
      <w:rPr>
        <w:rFonts w:ascii="Wingdings" w:hAnsi="Wingdings" w:hint="default"/>
      </w:rPr>
    </w:lvl>
  </w:abstractNum>
  <w:abstractNum w:abstractNumId="14" w15:restartNumberingAfterBreak="0">
    <w:nsid w:val="632B25A7"/>
    <w:multiLevelType w:val="hybridMultilevel"/>
    <w:tmpl w:val="5F0A72F2"/>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5" w15:restartNumberingAfterBreak="0">
    <w:nsid w:val="67904E7D"/>
    <w:multiLevelType w:val="hybridMultilevel"/>
    <w:tmpl w:val="9EBE90AE"/>
    <w:lvl w:ilvl="0" w:tplc="9A621B10">
      <w:numFmt w:val="bullet"/>
      <w:lvlText w:val="•"/>
      <w:lvlJc w:val="left"/>
      <w:pPr>
        <w:ind w:left="1074" w:hanging="360"/>
      </w:pPr>
      <w:rPr>
        <w:rFonts w:ascii="Calibri Light" w:eastAsiaTheme="minorHAnsi" w:hAnsi="Calibri Light" w:cs="Calibri Light" w:hint="default"/>
      </w:rPr>
    </w:lvl>
    <w:lvl w:ilvl="1" w:tplc="240A0003" w:tentative="1">
      <w:start w:val="1"/>
      <w:numFmt w:val="bullet"/>
      <w:lvlText w:val="o"/>
      <w:lvlJc w:val="left"/>
      <w:pPr>
        <w:ind w:left="1797" w:hanging="360"/>
      </w:pPr>
      <w:rPr>
        <w:rFonts w:ascii="Courier New" w:hAnsi="Courier New" w:cs="Courier New" w:hint="default"/>
      </w:rPr>
    </w:lvl>
    <w:lvl w:ilvl="2" w:tplc="240A0005" w:tentative="1">
      <w:start w:val="1"/>
      <w:numFmt w:val="bullet"/>
      <w:lvlText w:val=""/>
      <w:lvlJc w:val="left"/>
      <w:pPr>
        <w:ind w:left="2517" w:hanging="360"/>
      </w:pPr>
      <w:rPr>
        <w:rFonts w:ascii="Wingdings" w:hAnsi="Wingdings" w:hint="default"/>
      </w:rPr>
    </w:lvl>
    <w:lvl w:ilvl="3" w:tplc="240A0001" w:tentative="1">
      <w:start w:val="1"/>
      <w:numFmt w:val="bullet"/>
      <w:lvlText w:val=""/>
      <w:lvlJc w:val="left"/>
      <w:pPr>
        <w:ind w:left="3237" w:hanging="360"/>
      </w:pPr>
      <w:rPr>
        <w:rFonts w:ascii="Symbol" w:hAnsi="Symbol" w:hint="default"/>
      </w:rPr>
    </w:lvl>
    <w:lvl w:ilvl="4" w:tplc="240A0003" w:tentative="1">
      <w:start w:val="1"/>
      <w:numFmt w:val="bullet"/>
      <w:lvlText w:val="o"/>
      <w:lvlJc w:val="left"/>
      <w:pPr>
        <w:ind w:left="3957" w:hanging="360"/>
      </w:pPr>
      <w:rPr>
        <w:rFonts w:ascii="Courier New" w:hAnsi="Courier New" w:cs="Courier New" w:hint="default"/>
      </w:rPr>
    </w:lvl>
    <w:lvl w:ilvl="5" w:tplc="240A0005" w:tentative="1">
      <w:start w:val="1"/>
      <w:numFmt w:val="bullet"/>
      <w:lvlText w:val=""/>
      <w:lvlJc w:val="left"/>
      <w:pPr>
        <w:ind w:left="4677" w:hanging="360"/>
      </w:pPr>
      <w:rPr>
        <w:rFonts w:ascii="Wingdings" w:hAnsi="Wingdings" w:hint="default"/>
      </w:rPr>
    </w:lvl>
    <w:lvl w:ilvl="6" w:tplc="240A0001" w:tentative="1">
      <w:start w:val="1"/>
      <w:numFmt w:val="bullet"/>
      <w:lvlText w:val=""/>
      <w:lvlJc w:val="left"/>
      <w:pPr>
        <w:ind w:left="5397" w:hanging="360"/>
      </w:pPr>
      <w:rPr>
        <w:rFonts w:ascii="Symbol" w:hAnsi="Symbol" w:hint="default"/>
      </w:rPr>
    </w:lvl>
    <w:lvl w:ilvl="7" w:tplc="240A0003" w:tentative="1">
      <w:start w:val="1"/>
      <w:numFmt w:val="bullet"/>
      <w:lvlText w:val="o"/>
      <w:lvlJc w:val="left"/>
      <w:pPr>
        <w:ind w:left="6117" w:hanging="360"/>
      </w:pPr>
      <w:rPr>
        <w:rFonts w:ascii="Courier New" w:hAnsi="Courier New" w:cs="Courier New" w:hint="default"/>
      </w:rPr>
    </w:lvl>
    <w:lvl w:ilvl="8" w:tplc="240A0005" w:tentative="1">
      <w:start w:val="1"/>
      <w:numFmt w:val="bullet"/>
      <w:lvlText w:val=""/>
      <w:lvlJc w:val="left"/>
      <w:pPr>
        <w:ind w:left="6837" w:hanging="360"/>
      </w:pPr>
      <w:rPr>
        <w:rFonts w:ascii="Wingdings" w:hAnsi="Wingdings" w:hint="default"/>
      </w:rPr>
    </w:lvl>
  </w:abstractNum>
  <w:abstractNum w:abstractNumId="16" w15:restartNumberingAfterBreak="0">
    <w:nsid w:val="6C0416D5"/>
    <w:multiLevelType w:val="multilevel"/>
    <w:tmpl w:val="0CBE1E1C"/>
    <w:styleLink w:val="Ttulo0"/>
    <w:lvl w:ilvl="0">
      <w:start w:val="1"/>
      <w:numFmt w:val="decimal"/>
      <w:lvlText w:val="1.%1."/>
      <w:lvlJc w:val="left"/>
      <w:pPr>
        <w:ind w:left="502" w:hanging="360"/>
      </w:pPr>
      <w:rPr>
        <w:rFonts w:hint="default"/>
        <w:lang w:val="es-CO"/>
      </w:rPr>
    </w:lvl>
    <w:lvl w:ilvl="1">
      <w:start w:val="1"/>
      <w:numFmt w:val="decimal"/>
      <w:lvlText w:val="%1.%2."/>
      <w:lvlJc w:val="left"/>
      <w:pPr>
        <w:ind w:left="792" w:hanging="432"/>
      </w:pPr>
      <w:rPr>
        <w:rFonts w:hint="default"/>
      </w:rPr>
    </w:lvl>
    <w:lvl w:ilvl="2">
      <w:start w:val="1"/>
      <w:numFmt w:val="decimal"/>
      <w:lvlText w:val="1.%3."/>
      <w:lvlJc w:val="left"/>
      <w:pPr>
        <w:ind w:left="1080" w:hanging="36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7BED7487"/>
    <w:multiLevelType w:val="hybridMultilevel"/>
    <w:tmpl w:val="9CBC3F86"/>
    <w:lvl w:ilvl="0" w:tplc="240A000F">
      <w:start w:val="1"/>
      <w:numFmt w:val="decimal"/>
      <w:pStyle w:val="Subttulo"/>
      <w:lvlText w:val="%1."/>
      <w:lvlJc w:val="left"/>
      <w:pPr>
        <w:ind w:left="2061" w:hanging="360"/>
      </w:pPr>
      <w:rPr>
        <w:rFonts w:hint="default"/>
        <w:color w:val="004E83"/>
      </w:rPr>
    </w:lvl>
    <w:lvl w:ilvl="1" w:tplc="040A0003">
      <w:start w:val="1"/>
      <w:numFmt w:val="bullet"/>
      <w:lvlText w:val="o"/>
      <w:lvlJc w:val="left"/>
      <w:pPr>
        <w:ind w:left="1440" w:hanging="360"/>
      </w:pPr>
      <w:rPr>
        <w:rFonts w:ascii="Courier New" w:hAnsi="Courier New" w:hint="default"/>
      </w:rPr>
    </w:lvl>
    <w:lvl w:ilvl="2" w:tplc="040A0005">
      <w:start w:val="1"/>
      <w:numFmt w:val="bullet"/>
      <w:lvlText w:val=""/>
      <w:lvlJc w:val="left"/>
      <w:pPr>
        <w:ind w:left="2160" w:hanging="360"/>
      </w:pPr>
      <w:rPr>
        <w:rFonts w:ascii="Wingdings" w:hAnsi="Wingdings" w:hint="default"/>
      </w:rPr>
    </w:lvl>
    <w:lvl w:ilvl="3" w:tplc="040A000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num w:numId="1" w16cid:durableId="11300593">
    <w:abstractNumId w:val="0"/>
  </w:num>
  <w:num w:numId="2" w16cid:durableId="1975864220">
    <w:abstractNumId w:val="8"/>
  </w:num>
  <w:num w:numId="3" w16cid:durableId="1741712093">
    <w:abstractNumId w:val="12"/>
  </w:num>
  <w:num w:numId="4" w16cid:durableId="1719743419">
    <w:abstractNumId w:val="5"/>
  </w:num>
  <w:num w:numId="5" w16cid:durableId="1858808864">
    <w:abstractNumId w:val="17"/>
  </w:num>
  <w:num w:numId="6" w16cid:durableId="120080637">
    <w:abstractNumId w:val="6"/>
  </w:num>
  <w:num w:numId="7" w16cid:durableId="1195314875">
    <w:abstractNumId w:val="3"/>
  </w:num>
  <w:num w:numId="8" w16cid:durableId="1817258908">
    <w:abstractNumId w:val="4"/>
  </w:num>
  <w:num w:numId="9" w16cid:durableId="1988897744">
    <w:abstractNumId w:val="1"/>
  </w:num>
  <w:num w:numId="10" w16cid:durableId="5064429">
    <w:abstractNumId w:val="9"/>
  </w:num>
  <w:num w:numId="11" w16cid:durableId="702637105">
    <w:abstractNumId w:val="2"/>
  </w:num>
  <w:num w:numId="12" w16cid:durableId="785738564">
    <w:abstractNumId w:val="7"/>
    <w:lvlOverride w:ilvl="0">
      <w:startOverride w:val="1"/>
    </w:lvlOverride>
  </w:num>
  <w:num w:numId="13" w16cid:durableId="1093472917">
    <w:abstractNumId w:val="16"/>
  </w:num>
  <w:num w:numId="14" w16cid:durableId="97413739">
    <w:abstractNumId w:val="11"/>
  </w:num>
  <w:num w:numId="15" w16cid:durableId="108936518">
    <w:abstractNumId w:val="13"/>
  </w:num>
  <w:num w:numId="16" w16cid:durableId="1501239876">
    <w:abstractNumId w:val="14"/>
  </w:num>
  <w:num w:numId="17" w16cid:durableId="431167828">
    <w:abstractNumId w:val="15"/>
  </w:num>
  <w:num w:numId="18" w16cid:durableId="2097631719">
    <w:abstractNumId w:val="1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708"/>
  <w:hyphenationZone w:val="425"/>
  <w:defaultTableStyle w:val="DiseoGSD"/>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6C42"/>
    <w:rsid w:val="000001D9"/>
    <w:rsid w:val="000002C1"/>
    <w:rsid w:val="000002C5"/>
    <w:rsid w:val="00000823"/>
    <w:rsid w:val="000008DA"/>
    <w:rsid w:val="00000C1E"/>
    <w:rsid w:val="00000C6A"/>
    <w:rsid w:val="00000CFF"/>
    <w:rsid w:val="00000D3E"/>
    <w:rsid w:val="00000D5B"/>
    <w:rsid w:val="00000DA9"/>
    <w:rsid w:val="000011CB"/>
    <w:rsid w:val="0000122D"/>
    <w:rsid w:val="00001282"/>
    <w:rsid w:val="00001492"/>
    <w:rsid w:val="0000191B"/>
    <w:rsid w:val="00001990"/>
    <w:rsid w:val="00001AC5"/>
    <w:rsid w:val="00001DE2"/>
    <w:rsid w:val="00001F71"/>
    <w:rsid w:val="00002217"/>
    <w:rsid w:val="000024EF"/>
    <w:rsid w:val="000024FD"/>
    <w:rsid w:val="00002502"/>
    <w:rsid w:val="0000258E"/>
    <w:rsid w:val="00002777"/>
    <w:rsid w:val="000028AD"/>
    <w:rsid w:val="00002F32"/>
    <w:rsid w:val="00003168"/>
    <w:rsid w:val="00003320"/>
    <w:rsid w:val="0000332E"/>
    <w:rsid w:val="0000350C"/>
    <w:rsid w:val="00003835"/>
    <w:rsid w:val="000038BB"/>
    <w:rsid w:val="00003A61"/>
    <w:rsid w:val="00003B99"/>
    <w:rsid w:val="00003D5A"/>
    <w:rsid w:val="00003DCD"/>
    <w:rsid w:val="00003EC4"/>
    <w:rsid w:val="00003FDD"/>
    <w:rsid w:val="00004467"/>
    <w:rsid w:val="00004838"/>
    <w:rsid w:val="000049B4"/>
    <w:rsid w:val="000049F7"/>
    <w:rsid w:val="00004DC7"/>
    <w:rsid w:val="00004DF5"/>
    <w:rsid w:val="00004E9E"/>
    <w:rsid w:val="000051FB"/>
    <w:rsid w:val="0000527B"/>
    <w:rsid w:val="000052E0"/>
    <w:rsid w:val="0000530C"/>
    <w:rsid w:val="00005507"/>
    <w:rsid w:val="00005721"/>
    <w:rsid w:val="000058BF"/>
    <w:rsid w:val="00005AD6"/>
    <w:rsid w:val="0000656E"/>
    <w:rsid w:val="000065A8"/>
    <w:rsid w:val="00006E58"/>
    <w:rsid w:val="00007028"/>
    <w:rsid w:val="00007041"/>
    <w:rsid w:val="000071C1"/>
    <w:rsid w:val="00007450"/>
    <w:rsid w:val="00007476"/>
    <w:rsid w:val="000075A4"/>
    <w:rsid w:val="00007773"/>
    <w:rsid w:val="0000785C"/>
    <w:rsid w:val="00007A42"/>
    <w:rsid w:val="00007B8A"/>
    <w:rsid w:val="00007BBD"/>
    <w:rsid w:val="00007CCE"/>
    <w:rsid w:val="00010081"/>
    <w:rsid w:val="00010544"/>
    <w:rsid w:val="000105F5"/>
    <w:rsid w:val="00010744"/>
    <w:rsid w:val="00010774"/>
    <w:rsid w:val="00010942"/>
    <w:rsid w:val="00010CD6"/>
    <w:rsid w:val="00010F4B"/>
    <w:rsid w:val="00010F80"/>
    <w:rsid w:val="0001102F"/>
    <w:rsid w:val="000113E0"/>
    <w:rsid w:val="0001162A"/>
    <w:rsid w:val="00011636"/>
    <w:rsid w:val="00011639"/>
    <w:rsid w:val="00011649"/>
    <w:rsid w:val="000116EA"/>
    <w:rsid w:val="000118A5"/>
    <w:rsid w:val="00011994"/>
    <w:rsid w:val="00011A3C"/>
    <w:rsid w:val="00011B57"/>
    <w:rsid w:val="00011E6B"/>
    <w:rsid w:val="00011F7A"/>
    <w:rsid w:val="00012057"/>
    <w:rsid w:val="000120A2"/>
    <w:rsid w:val="000123DE"/>
    <w:rsid w:val="000124D6"/>
    <w:rsid w:val="0001259F"/>
    <w:rsid w:val="000127A2"/>
    <w:rsid w:val="0001294F"/>
    <w:rsid w:val="00012ACA"/>
    <w:rsid w:val="00012AD1"/>
    <w:rsid w:val="00012B02"/>
    <w:rsid w:val="00012CA6"/>
    <w:rsid w:val="00012FE2"/>
    <w:rsid w:val="000131CF"/>
    <w:rsid w:val="0001320C"/>
    <w:rsid w:val="000132C1"/>
    <w:rsid w:val="0001340F"/>
    <w:rsid w:val="00013AE6"/>
    <w:rsid w:val="00013CEA"/>
    <w:rsid w:val="00013FB0"/>
    <w:rsid w:val="0001407F"/>
    <w:rsid w:val="0001459B"/>
    <w:rsid w:val="00014BF1"/>
    <w:rsid w:val="00014C61"/>
    <w:rsid w:val="00014D2D"/>
    <w:rsid w:val="00015077"/>
    <w:rsid w:val="00015177"/>
    <w:rsid w:val="00015281"/>
    <w:rsid w:val="000152D2"/>
    <w:rsid w:val="0001543B"/>
    <w:rsid w:val="000154AB"/>
    <w:rsid w:val="000154BC"/>
    <w:rsid w:val="00015683"/>
    <w:rsid w:val="00015793"/>
    <w:rsid w:val="00015C50"/>
    <w:rsid w:val="00015CA1"/>
    <w:rsid w:val="00015E71"/>
    <w:rsid w:val="00015F0C"/>
    <w:rsid w:val="00015F97"/>
    <w:rsid w:val="00016414"/>
    <w:rsid w:val="0001649A"/>
    <w:rsid w:val="000166C3"/>
    <w:rsid w:val="000166FC"/>
    <w:rsid w:val="00016737"/>
    <w:rsid w:val="00016840"/>
    <w:rsid w:val="00016BA1"/>
    <w:rsid w:val="00016EB4"/>
    <w:rsid w:val="00016EB6"/>
    <w:rsid w:val="00016F31"/>
    <w:rsid w:val="000170EB"/>
    <w:rsid w:val="00017175"/>
    <w:rsid w:val="0001727C"/>
    <w:rsid w:val="00017520"/>
    <w:rsid w:val="000176DE"/>
    <w:rsid w:val="00017736"/>
    <w:rsid w:val="000177E1"/>
    <w:rsid w:val="000201EA"/>
    <w:rsid w:val="00020736"/>
    <w:rsid w:val="00020A04"/>
    <w:rsid w:val="00020C73"/>
    <w:rsid w:val="00020DC7"/>
    <w:rsid w:val="0002128D"/>
    <w:rsid w:val="00021394"/>
    <w:rsid w:val="000219E6"/>
    <w:rsid w:val="00021A1E"/>
    <w:rsid w:val="00021CA9"/>
    <w:rsid w:val="00021D29"/>
    <w:rsid w:val="00021D46"/>
    <w:rsid w:val="00022015"/>
    <w:rsid w:val="0002207A"/>
    <w:rsid w:val="000220B0"/>
    <w:rsid w:val="0002252D"/>
    <w:rsid w:val="00022592"/>
    <w:rsid w:val="0002271A"/>
    <w:rsid w:val="00022C39"/>
    <w:rsid w:val="00022D44"/>
    <w:rsid w:val="00022F42"/>
    <w:rsid w:val="00022F7A"/>
    <w:rsid w:val="00023211"/>
    <w:rsid w:val="0002350A"/>
    <w:rsid w:val="00023621"/>
    <w:rsid w:val="00023706"/>
    <w:rsid w:val="00023CCB"/>
    <w:rsid w:val="0002482A"/>
    <w:rsid w:val="00024F5D"/>
    <w:rsid w:val="0002530F"/>
    <w:rsid w:val="00025671"/>
    <w:rsid w:val="00025B80"/>
    <w:rsid w:val="00025B86"/>
    <w:rsid w:val="00025BCA"/>
    <w:rsid w:val="00025CB8"/>
    <w:rsid w:val="00026154"/>
    <w:rsid w:val="00026263"/>
    <w:rsid w:val="000263E4"/>
    <w:rsid w:val="00026483"/>
    <w:rsid w:val="00026488"/>
    <w:rsid w:val="000264A6"/>
    <w:rsid w:val="000265BF"/>
    <w:rsid w:val="0002684B"/>
    <w:rsid w:val="000268CC"/>
    <w:rsid w:val="00026AD1"/>
    <w:rsid w:val="000270A5"/>
    <w:rsid w:val="000272A3"/>
    <w:rsid w:val="00027561"/>
    <w:rsid w:val="00027F19"/>
    <w:rsid w:val="00030197"/>
    <w:rsid w:val="00030217"/>
    <w:rsid w:val="00030270"/>
    <w:rsid w:val="00030445"/>
    <w:rsid w:val="00030667"/>
    <w:rsid w:val="0003072E"/>
    <w:rsid w:val="0003087C"/>
    <w:rsid w:val="000309E8"/>
    <w:rsid w:val="00030A50"/>
    <w:rsid w:val="00030B2A"/>
    <w:rsid w:val="00030B2F"/>
    <w:rsid w:val="00030B6E"/>
    <w:rsid w:val="00030EF2"/>
    <w:rsid w:val="000313BB"/>
    <w:rsid w:val="00031461"/>
    <w:rsid w:val="0003149C"/>
    <w:rsid w:val="000314D4"/>
    <w:rsid w:val="000315D2"/>
    <w:rsid w:val="000317B2"/>
    <w:rsid w:val="000318EB"/>
    <w:rsid w:val="0003196E"/>
    <w:rsid w:val="00031D3A"/>
    <w:rsid w:val="00031EE8"/>
    <w:rsid w:val="00031F60"/>
    <w:rsid w:val="00031F8E"/>
    <w:rsid w:val="000320F5"/>
    <w:rsid w:val="000321EE"/>
    <w:rsid w:val="00032415"/>
    <w:rsid w:val="000325A5"/>
    <w:rsid w:val="00032680"/>
    <w:rsid w:val="00032759"/>
    <w:rsid w:val="0003276B"/>
    <w:rsid w:val="00032B46"/>
    <w:rsid w:val="00032B86"/>
    <w:rsid w:val="00032D08"/>
    <w:rsid w:val="00032DA9"/>
    <w:rsid w:val="00032EC9"/>
    <w:rsid w:val="000331CB"/>
    <w:rsid w:val="000332AA"/>
    <w:rsid w:val="0003349B"/>
    <w:rsid w:val="00033B3F"/>
    <w:rsid w:val="000340B0"/>
    <w:rsid w:val="0003453E"/>
    <w:rsid w:val="000347D4"/>
    <w:rsid w:val="00034A45"/>
    <w:rsid w:val="00034CF8"/>
    <w:rsid w:val="00035670"/>
    <w:rsid w:val="000356A2"/>
    <w:rsid w:val="000356F9"/>
    <w:rsid w:val="00035B3E"/>
    <w:rsid w:val="00035C40"/>
    <w:rsid w:val="00036010"/>
    <w:rsid w:val="0003626A"/>
    <w:rsid w:val="000362B6"/>
    <w:rsid w:val="000364AA"/>
    <w:rsid w:val="000364F0"/>
    <w:rsid w:val="00036573"/>
    <w:rsid w:val="00036775"/>
    <w:rsid w:val="0003683E"/>
    <w:rsid w:val="0003693A"/>
    <w:rsid w:val="00036BA4"/>
    <w:rsid w:val="00036D37"/>
    <w:rsid w:val="00036D8E"/>
    <w:rsid w:val="00036EA5"/>
    <w:rsid w:val="00036F4A"/>
    <w:rsid w:val="000371FB"/>
    <w:rsid w:val="00037404"/>
    <w:rsid w:val="00037A3D"/>
    <w:rsid w:val="00037ABB"/>
    <w:rsid w:val="00037C62"/>
    <w:rsid w:val="00037CE2"/>
    <w:rsid w:val="00037E65"/>
    <w:rsid w:val="00040212"/>
    <w:rsid w:val="0004032E"/>
    <w:rsid w:val="00040416"/>
    <w:rsid w:val="00040553"/>
    <w:rsid w:val="000408C1"/>
    <w:rsid w:val="00040CD3"/>
    <w:rsid w:val="00040D10"/>
    <w:rsid w:val="00040D4B"/>
    <w:rsid w:val="00041AED"/>
    <w:rsid w:val="00041B48"/>
    <w:rsid w:val="00041F76"/>
    <w:rsid w:val="0004200B"/>
    <w:rsid w:val="00042154"/>
    <w:rsid w:val="0004221D"/>
    <w:rsid w:val="0004239C"/>
    <w:rsid w:val="00042420"/>
    <w:rsid w:val="0004294D"/>
    <w:rsid w:val="00042BED"/>
    <w:rsid w:val="00042C83"/>
    <w:rsid w:val="00042E28"/>
    <w:rsid w:val="0004346E"/>
    <w:rsid w:val="00043640"/>
    <w:rsid w:val="000436C5"/>
    <w:rsid w:val="00043731"/>
    <w:rsid w:val="0004387C"/>
    <w:rsid w:val="0004393E"/>
    <w:rsid w:val="000439B2"/>
    <w:rsid w:val="00043A7E"/>
    <w:rsid w:val="00043E5D"/>
    <w:rsid w:val="00043ECB"/>
    <w:rsid w:val="00043F02"/>
    <w:rsid w:val="00043F5D"/>
    <w:rsid w:val="00043F72"/>
    <w:rsid w:val="0004401D"/>
    <w:rsid w:val="000441BA"/>
    <w:rsid w:val="000443D6"/>
    <w:rsid w:val="00044CE3"/>
    <w:rsid w:val="00044D70"/>
    <w:rsid w:val="00044E78"/>
    <w:rsid w:val="00045384"/>
    <w:rsid w:val="0004542A"/>
    <w:rsid w:val="0004554C"/>
    <w:rsid w:val="0004573A"/>
    <w:rsid w:val="000458B7"/>
    <w:rsid w:val="00045CFC"/>
    <w:rsid w:val="00045E36"/>
    <w:rsid w:val="00045F13"/>
    <w:rsid w:val="000460BA"/>
    <w:rsid w:val="000463C7"/>
    <w:rsid w:val="00046465"/>
    <w:rsid w:val="00046498"/>
    <w:rsid w:val="00046AAB"/>
    <w:rsid w:val="00046B9A"/>
    <w:rsid w:val="00046D8A"/>
    <w:rsid w:val="000470EC"/>
    <w:rsid w:val="00047170"/>
    <w:rsid w:val="000473F0"/>
    <w:rsid w:val="00047651"/>
    <w:rsid w:val="000477B8"/>
    <w:rsid w:val="00047A4C"/>
    <w:rsid w:val="00047B27"/>
    <w:rsid w:val="00050019"/>
    <w:rsid w:val="0005009F"/>
    <w:rsid w:val="000501B8"/>
    <w:rsid w:val="000503DE"/>
    <w:rsid w:val="0005057C"/>
    <w:rsid w:val="0005060A"/>
    <w:rsid w:val="000508E9"/>
    <w:rsid w:val="0005124A"/>
    <w:rsid w:val="0005129F"/>
    <w:rsid w:val="00051704"/>
    <w:rsid w:val="00051770"/>
    <w:rsid w:val="00051B40"/>
    <w:rsid w:val="00051C7B"/>
    <w:rsid w:val="00051E1A"/>
    <w:rsid w:val="00051EB9"/>
    <w:rsid w:val="000523A4"/>
    <w:rsid w:val="000524BD"/>
    <w:rsid w:val="000525EB"/>
    <w:rsid w:val="00052673"/>
    <w:rsid w:val="00052886"/>
    <w:rsid w:val="00052B5B"/>
    <w:rsid w:val="00052C40"/>
    <w:rsid w:val="00052C57"/>
    <w:rsid w:val="000531F9"/>
    <w:rsid w:val="0005372C"/>
    <w:rsid w:val="0005378B"/>
    <w:rsid w:val="00053C83"/>
    <w:rsid w:val="00053C8B"/>
    <w:rsid w:val="00053C9B"/>
    <w:rsid w:val="00053D0D"/>
    <w:rsid w:val="00053D1C"/>
    <w:rsid w:val="00053E48"/>
    <w:rsid w:val="000541BE"/>
    <w:rsid w:val="00054716"/>
    <w:rsid w:val="0005472C"/>
    <w:rsid w:val="00054E7A"/>
    <w:rsid w:val="00054F16"/>
    <w:rsid w:val="00054F9C"/>
    <w:rsid w:val="00055203"/>
    <w:rsid w:val="00055413"/>
    <w:rsid w:val="00055461"/>
    <w:rsid w:val="00055833"/>
    <w:rsid w:val="00055D60"/>
    <w:rsid w:val="00055F5E"/>
    <w:rsid w:val="000560D6"/>
    <w:rsid w:val="0005627B"/>
    <w:rsid w:val="000563AD"/>
    <w:rsid w:val="00056B27"/>
    <w:rsid w:val="00056BF8"/>
    <w:rsid w:val="00056C01"/>
    <w:rsid w:val="00056CB6"/>
    <w:rsid w:val="00057038"/>
    <w:rsid w:val="00057050"/>
    <w:rsid w:val="000571C8"/>
    <w:rsid w:val="000573FA"/>
    <w:rsid w:val="00057470"/>
    <w:rsid w:val="000575A3"/>
    <w:rsid w:val="00057B07"/>
    <w:rsid w:val="00057DD7"/>
    <w:rsid w:val="0006008D"/>
    <w:rsid w:val="000600BE"/>
    <w:rsid w:val="000604A6"/>
    <w:rsid w:val="0006056C"/>
    <w:rsid w:val="00060577"/>
    <w:rsid w:val="0006081D"/>
    <w:rsid w:val="000609BA"/>
    <w:rsid w:val="00060ACA"/>
    <w:rsid w:val="00060C51"/>
    <w:rsid w:val="00060D5A"/>
    <w:rsid w:val="00060E83"/>
    <w:rsid w:val="00060EC5"/>
    <w:rsid w:val="00061267"/>
    <w:rsid w:val="000612B5"/>
    <w:rsid w:val="0006147F"/>
    <w:rsid w:val="000615E8"/>
    <w:rsid w:val="00061DD2"/>
    <w:rsid w:val="00061F03"/>
    <w:rsid w:val="000621B9"/>
    <w:rsid w:val="00062319"/>
    <w:rsid w:val="00062323"/>
    <w:rsid w:val="00062391"/>
    <w:rsid w:val="000623FE"/>
    <w:rsid w:val="00062439"/>
    <w:rsid w:val="0006251B"/>
    <w:rsid w:val="000625E8"/>
    <w:rsid w:val="00062765"/>
    <w:rsid w:val="000628F0"/>
    <w:rsid w:val="000631BF"/>
    <w:rsid w:val="000633E0"/>
    <w:rsid w:val="0006345F"/>
    <w:rsid w:val="000634C5"/>
    <w:rsid w:val="00063601"/>
    <w:rsid w:val="00063609"/>
    <w:rsid w:val="00063647"/>
    <w:rsid w:val="0006371E"/>
    <w:rsid w:val="000639C9"/>
    <w:rsid w:val="00063EF9"/>
    <w:rsid w:val="00063FEE"/>
    <w:rsid w:val="000640EC"/>
    <w:rsid w:val="00064128"/>
    <w:rsid w:val="0006444F"/>
    <w:rsid w:val="00064621"/>
    <w:rsid w:val="00064651"/>
    <w:rsid w:val="000646B4"/>
    <w:rsid w:val="0006475E"/>
    <w:rsid w:val="00064842"/>
    <w:rsid w:val="00064AC9"/>
    <w:rsid w:val="00064C1D"/>
    <w:rsid w:val="00064DAE"/>
    <w:rsid w:val="00064E75"/>
    <w:rsid w:val="0006523F"/>
    <w:rsid w:val="000654ED"/>
    <w:rsid w:val="0006550A"/>
    <w:rsid w:val="00065719"/>
    <w:rsid w:val="00065C92"/>
    <w:rsid w:val="00065CDD"/>
    <w:rsid w:val="00065EB9"/>
    <w:rsid w:val="00065EBA"/>
    <w:rsid w:val="00065F26"/>
    <w:rsid w:val="000663B9"/>
    <w:rsid w:val="000666D9"/>
    <w:rsid w:val="00066899"/>
    <w:rsid w:val="00066BEC"/>
    <w:rsid w:val="00066D3A"/>
    <w:rsid w:val="00066DF5"/>
    <w:rsid w:val="00066E7D"/>
    <w:rsid w:val="00066EB6"/>
    <w:rsid w:val="0006799D"/>
    <w:rsid w:val="00067E24"/>
    <w:rsid w:val="0007001A"/>
    <w:rsid w:val="00070E5F"/>
    <w:rsid w:val="00070EF2"/>
    <w:rsid w:val="0007103C"/>
    <w:rsid w:val="00071303"/>
    <w:rsid w:val="0007148E"/>
    <w:rsid w:val="000714DA"/>
    <w:rsid w:val="00071729"/>
    <w:rsid w:val="00071962"/>
    <w:rsid w:val="000725F8"/>
    <w:rsid w:val="00072804"/>
    <w:rsid w:val="00072A5F"/>
    <w:rsid w:val="00072ABB"/>
    <w:rsid w:val="00072CEB"/>
    <w:rsid w:val="00072EBB"/>
    <w:rsid w:val="000731CE"/>
    <w:rsid w:val="0007328B"/>
    <w:rsid w:val="00073409"/>
    <w:rsid w:val="00073498"/>
    <w:rsid w:val="000734C0"/>
    <w:rsid w:val="000736DA"/>
    <w:rsid w:val="00073AF9"/>
    <w:rsid w:val="00073C3F"/>
    <w:rsid w:val="0007412D"/>
    <w:rsid w:val="000744C1"/>
    <w:rsid w:val="00074953"/>
    <w:rsid w:val="00074B39"/>
    <w:rsid w:val="00074C48"/>
    <w:rsid w:val="00074FFD"/>
    <w:rsid w:val="000752BD"/>
    <w:rsid w:val="000752EC"/>
    <w:rsid w:val="00075473"/>
    <w:rsid w:val="00075819"/>
    <w:rsid w:val="0007581C"/>
    <w:rsid w:val="00075A7A"/>
    <w:rsid w:val="00075AAA"/>
    <w:rsid w:val="00075B6A"/>
    <w:rsid w:val="00075B6F"/>
    <w:rsid w:val="0007600A"/>
    <w:rsid w:val="000763C2"/>
    <w:rsid w:val="00076417"/>
    <w:rsid w:val="000766A6"/>
    <w:rsid w:val="000768D8"/>
    <w:rsid w:val="00076A5D"/>
    <w:rsid w:val="00076BD4"/>
    <w:rsid w:val="00076D52"/>
    <w:rsid w:val="00076F69"/>
    <w:rsid w:val="0007700C"/>
    <w:rsid w:val="0007719F"/>
    <w:rsid w:val="00077270"/>
    <w:rsid w:val="00077482"/>
    <w:rsid w:val="000774F3"/>
    <w:rsid w:val="00077918"/>
    <w:rsid w:val="00077BAB"/>
    <w:rsid w:val="00077C65"/>
    <w:rsid w:val="00077CC2"/>
    <w:rsid w:val="0008009C"/>
    <w:rsid w:val="000801CB"/>
    <w:rsid w:val="000808AE"/>
    <w:rsid w:val="00080A12"/>
    <w:rsid w:val="00080C1F"/>
    <w:rsid w:val="00080D35"/>
    <w:rsid w:val="00080F35"/>
    <w:rsid w:val="00081192"/>
    <w:rsid w:val="0008146C"/>
    <w:rsid w:val="000817CE"/>
    <w:rsid w:val="00081B04"/>
    <w:rsid w:val="00081C16"/>
    <w:rsid w:val="00081F57"/>
    <w:rsid w:val="00082196"/>
    <w:rsid w:val="00082599"/>
    <w:rsid w:val="00082632"/>
    <w:rsid w:val="000826AF"/>
    <w:rsid w:val="00082771"/>
    <w:rsid w:val="00082785"/>
    <w:rsid w:val="0008278C"/>
    <w:rsid w:val="0008285E"/>
    <w:rsid w:val="00082991"/>
    <w:rsid w:val="00082B2F"/>
    <w:rsid w:val="00082CCC"/>
    <w:rsid w:val="00082ECB"/>
    <w:rsid w:val="00083410"/>
    <w:rsid w:val="000836DA"/>
    <w:rsid w:val="00083ABB"/>
    <w:rsid w:val="00083C4B"/>
    <w:rsid w:val="00083D9D"/>
    <w:rsid w:val="00083DB6"/>
    <w:rsid w:val="00083E58"/>
    <w:rsid w:val="00083FD5"/>
    <w:rsid w:val="00084325"/>
    <w:rsid w:val="00084733"/>
    <w:rsid w:val="00084757"/>
    <w:rsid w:val="0008475C"/>
    <w:rsid w:val="00084A9E"/>
    <w:rsid w:val="00084AA8"/>
    <w:rsid w:val="00084B8D"/>
    <w:rsid w:val="00084ED3"/>
    <w:rsid w:val="0008530F"/>
    <w:rsid w:val="0008538C"/>
    <w:rsid w:val="000857FA"/>
    <w:rsid w:val="000858D6"/>
    <w:rsid w:val="00085C0C"/>
    <w:rsid w:val="00085E83"/>
    <w:rsid w:val="000864C1"/>
    <w:rsid w:val="000868BD"/>
    <w:rsid w:val="00086BE7"/>
    <w:rsid w:val="00086F21"/>
    <w:rsid w:val="00086F2C"/>
    <w:rsid w:val="00086FF1"/>
    <w:rsid w:val="00087120"/>
    <w:rsid w:val="000875E3"/>
    <w:rsid w:val="000876C1"/>
    <w:rsid w:val="000876E5"/>
    <w:rsid w:val="000879C0"/>
    <w:rsid w:val="00087AAF"/>
    <w:rsid w:val="00087AB4"/>
    <w:rsid w:val="00087B48"/>
    <w:rsid w:val="00090124"/>
    <w:rsid w:val="000902A9"/>
    <w:rsid w:val="00090579"/>
    <w:rsid w:val="00090646"/>
    <w:rsid w:val="000909B9"/>
    <w:rsid w:val="00090A50"/>
    <w:rsid w:val="00090AA2"/>
    <w:rsid w:val="00090AB8"/>
    <w:rsid w:val="00090BDE"/>
    <w:rsid w:val="00090C40"/>
    <w:rsid w:val="00090CFF"/>
    <w:rsid w:val="00090F1E"/>
    <w:rsid w:val="00090F96"/>
    <w:rsid w:val="00091092"/>
    <w:rsid w:val="000913AA"/>
    <w:rsid w:val="00091A02"/>
    <w:rsid w:val="00091B21"/>
    <w:rsid w:val="00091D47"/>
    <w:rsid w:val="00091EA6"/>
    <w:rsid w:val="000922BB"/>
    <w:rsid w:val="000924AA"/>
    <w:rsid w:val="000924E9"/>
    <w:rsid w:val="00092698"/>
    <w:rsid w:val="00092A8D"/>
    <w:rsid w:val="00092CBA"/>
    <w:rsid w:val="000933F4"/>
    <w:rsid w:val="000934F1"/>
    <w:rsid w:val="000938F6"/>
    <w:rsid w:val="000939B0"/>
    <w:rsid w:val="00093AF7"/>
    <w:rsid w:val="00093BE6"/>
    <w:rsid w:val="00093C8F"/>
    <w:rsid w:val="00093E03"/>
    <w:rsid w:val="00093EFE"/>
    <w:rsid w:val="00093F5E"/>
    <w:rsid w:val="00094697"/>
    <w:rsid w:val="000948A6"/>
    <w:rsid w:val="00094C73"/>
    <w:rsid w:val="00094EA4"/>
    <w:rsid w:val="00095377"/>
    <w:rsid w:val="00095A4B"/>
    <w:rsid w:val="00095F99"/>
    <w:rsid w:val="000960D2"/>
    <w:rsid w:val="00096325"/>
    <w:rsid w:val="000963BD"/>
    <w:rsid w:val="00096437"/>
    <w:rsid w:val="0009645A"/>
    <w:rsid w:val="00096678"/>
    <w:rsid w:val="000966E4"/>
    <w:rsid w:val="0009699D"/>
    <w:rsid w:val="00096B6A"/>
    <w:rsid w:val="00096C0A"/>
    <w:rsid w:val="00096FF0"/>
    <w:rsid w:val="00097033"/>
    <w:rsid w:val="00097232"/>
    <w:rsid w:val="00097278"/>
    <w:rsid w:val="00097403"/>
    <w:rsid w:val="0009762D"/>
    <w:rsid w:val="000976CF"/>
    <w:rsid w:val="000976DC"/>
    <w:rsid w:val="0009773E"/>
    <w:rsid w:val="000978F1"/>
    <w:rsid w:val="00097AC0"/>
    <w:rsid w:val="00097BDE"/>
    <w:rsid w:val="00097C33"/>
    <w:rsid w:val="000A0016"/>
    <w:rsid w:val="000A011C"/>
    <w:rsid w:val="000A01E3"/>
    <w:rsid w:val="000A0487"/>
    <w:rsid w:val="000A0FA2"/>
    <w:rsid w:val="000A0FB9"/>
    <w:rsid w:val="000A111E"/>
    <w:rsid w:val="000A14B3"/>
    <w:rsid w:val="000A14F3"/>
    <w:rsid w:val="000A16B8"/>
    <w:rsid w:val="000A1801"/>
    <w:rsid w:val="000A19BC"/>
    <w:rsid w:val="000A1A82"/>
    <w:rsid w:val="000A1B29"/>
    <w:rsid w:val="000A1CD2"/>
    <w:rsid w:val="000A1F86"/>
    <w:rsid w:val="000A1F94"/>
    <w:rsid w:val="000A247C"/>
    <w:rsid w:val="000A255B"/>
    <w:rsid w:val="000A2572"/>
    <w:rsid w:val="000A26A0"/>
    <w:rsid w:val="000A2905"/>
    <w:rsid w:val="000A2ADB"/>
    <w:rsid w:val="000A2BBA"/>
    <w:rsid w:val="000A2CE9"/>
    <w:rsid w:val="000A30BF"/>
    <w:rsid w:val="000A30CD"/>
    <w:rsid w:val="000A320E"/>
    <w:rsid w:val="000A3241"/>
    <w:rsid w:val="000A32ED"/>
    <w:rsid w:val="000A33A8"/>
    <w:rsid w:val="000A345A"/>
    <w:rsid w:val="000A360D"/>
    <w:rsid w:val="000A36E3"/>
    <w:rsid w:val="000A38F0"/>
    <w:rsid w:val="000A3B65"/>
    <w:rsid w:val="000A3CAD"/>
    <w:rsid w:val="000A3CB4"/>
    <w:rsid w:val="000A3D9B"/>
    <w:rsid w:val="000A41CC"/>
    <w:rsid w:val="000A45EF"/>
    <w:rsid w:val="000A47C4"/>
    <w:rsid w:val="000A4BEC"/>
    <w:rsid w:val="000A4E2B"/>
    <w:rsid w:val="000A4E37"/>
    <w:rsid w:val="000A515E"/>
    <w:rsid w:val="000A525F"/>
    <w:rsid w:val="000A53F1"/>
    <w:rsid w:val="000A546B"/>
    <w:rsid w:val="000A562D"/>
    <w:rsid w:val="000A575E"/>
    <w:rsid w:val="000A5B56"/>
    <w:rsid w:val="000A5B66"/>
    <w:rsid w:val="000A5F61"/>
    <w:rsid w:val="000A6148"/>
    <w:rsid w:val="000A6157"/>
    <w:rsid w:val="000A616E"/>
    <w:rsid w:val="000A663A"/>
    <w:rsid w:val="000A667B"/>
    <w:rsid w:val="000A6AEC"/>
    <w:rsid w:val="000A6CA3"/>
    <w:rsid w:val="000A6DA7"/>
    <w:rsid w:val="000A77D5"/>
    <w:rsid w:val="000A794E"/>
    <w:rsid w:val="000A79DE"/>
    <w:rsid w:val="000A7B89"/>
    <w:rsid w:val="000A7C9D"/>
    <w:rsid w:val="000A7D9D"/>
    <w:rsid w:val="000A7E1F"/>
    <w:rsid w:val="000B0077"/>
    <w:rsid w:val="000B0493"/>
    <w:rsid w:val="000B0588"/>
    <w:rsid w:val="000B0999"/>
    <w:rsid w:val="000B0F07"/>
    <w:rsid w:val="000B1246"/>
    <w:rsid w:val="000B1852"/>
    <w:rsid w:val="000B1A34"/>
    <w:rsid w:val="000B21CC"/>
    <w:rsid w:val="000B252B"/>
    <w:rsid w:val="000B2726"/>
    <w:rsid w:val="000B283B"/>
    <w:rsid w:val="000B2920"/>
    <w:rsid w:val="000B29D4"/>
    <w:rsid w:val="000B2CDA"/>
    <w:rsid w:val="000B337A"/>
    <w:rsid w:val="000B3699"/>
    <w:rsid w:val="000B36D2"/>
    <w:rsid w:val="000B3863"/>
    <w:rsid w:val="000B39E0"/>
    <w:rsid w:val="000B3B32"/>
    <w:rsid w:val="000B3C52"/>
    <w:rsid w:val="000B3FC1"/>
    <w:rsid w:val="000B4121"/>
    <w:rsid w:val="000B4211"/>
    <w:rsid w:val="000B4287"/>
    <w:rsid w:val="000B4437"/>
    <w:rsid w:val="000B4578"/>
    <w:rsid w:val="000B4B3D"/>
    <w:rsid w:val="000B4D20"/>
    <w:rsid w:val="000B4F55"/>
    <w:rsid w:val="000B4FEC"/>
    <w:rsid w:val="000B52AB"/>
    <w:rsid w:val="000B5468"/>
    <w:rsid w:val="000B555F"/>
    <w:rsid w:val="000B571D"/>
    <w:rsid w:val="000B57F3"/>
    <w:rsid w:val="000B5ABC"/>
    <w:rsid w:val="000B5C7C"/>
    <w:rsid w:val="000B61B7"/>
    <w:rsid w:val="000B6203"/>
    <w:rsid w:val="000B634E"/>
    <w:rsid w:val="000B63C5"/>
    <w:rsid w:val="000B663F"/>
    <w:rsid w:val="000B6653"/>
    <w:rsid w:val="000B67BC"/>
    <w:rsid w:val="000B67DA"/>
    <w:rsid w:val="000B6899"/>
    <w:rsid w:val="000B6A70"/>
    <w:rsid w:val="000B6AD2"/>
    <w:rsid w:val="000B6C7D"/>
    <w:rsid w:val="000B6DA0"/>
    <w:rsid w:val="000B6DDF"/>
    <w:rsid w:val="000B6EC2"/>
    <w:rsid w:val="000B6F6C"/>
    <w:rsid w:val="000B70CA"/>
    <w:rsid w:val="000B75F7"/>
    <w:rsid w:val="000B7954"/>
    <w:rsid w:val="000B7A18"/>
    <w:rsid w:val="000B7B27"/>
    <w:rsid w:val="000B7B40"/>
    <w:rsid w:val="000B7C6D"/>
    <w:rsid w:val="000B7C98"/>
    <w:rsid w:val="000B7DC0"/>
    <w:rsid w:val="000B7FB4"/>
    <w:rsid w:val="000C0731"/>
    <w:rsid w:val="000C07DB"/>
    <w:rsid w:val="000C07FB"/>
    <w:rsid w:val="000C083C"/>
    <w:rsid w:val="000C0A0A"/>
    <w:rsid w:val="000C0D3C"/>
    <w:rsid w:val="000C10B5"/>
    <w:rsid w:val="000C146B"/>
    <w:rsid w:val="000C14FD"/>
    <w:rsid w:val="000C14FF"/>
    <w:rsid w:val="000C1612"/>
    <w:rsid w:val="000C1990"/>
    <w:rsid w:val="000C1A26"/>
    <w:rsid w:val="000C1D1E"/>
    <w:rsid w:val="000C1DE9"/>
    <w:rsid w:val="000C1DF3"/>
    <w:rsid w:val="000C1F9A"/>
    <w:rsid w:val="000C20BF"/>
    <w:rsid w:val="000C22A7"/>
    <w:rsid w:val="000C282F"/>
    <w:rsid w:val="000C2A69"/>
    <w:rsid w:val="000C2C35"/>
    <w:rsid w:val="000C2C64"/>
    <w:rsid w:val="000C2D39"/>
    <w:rsid w:val="000C2F34"/>
    <w:rsid w:val="000C2F81"/>
    <w:rsid w:val="000C302C"/>
    <w:rsid w:val="000C3072"/>
    <w:rsid w:val="000C3130"/>
    <w:rsid w:val="000C37CC"/>
    <w:rsid w:val="000C38A6"/>
    <w:rsid w:val="000C3B01"/>
    <w:rsid w:val="000C3B66"/>
    <w:rsid w:val="000C3E51"/>
    <w:rsid w:val="000C402B"/>
    <w:rsid w:val="000C4097"/>
    <w:rsid w:val="000C42A9"/>
    <w:rsid w:val="000C438E"/>
    <w:rsid w:val="000C4B71"/>
    <w:rsid w:val="000C4C73"/>
    <w:rsid w:val="000C4F12"/>
    <w:rsid w:val="000C5141"/>
    <w:rsid w:val="000C5301"/>
    <w:rsid w:val="000C5539"/>
    <w:rsid w:val="000C573C"/>
    <w:rsid w:val="000C5794"/>
    <w:rsid w:val="000C57BF"/>
    <w:rsid w:val="000C5903"/>
    <w:rsid w:val="000C5B25"/>
    <w:rsid w:val="000C5F37"/>
    <w:rsid w:val="000C63CD"/>
    <w:rsid w:val="000C642A"/>
    <w:rsid w:val="000C66BA"/>
    <w:rsid w:val="000C6716"/>
    <w:rsid w:val="000C69AB"/>
    <w:rsid w:val="000C69DC"/>
    <w:rsid w:val="000C6C12"/>
    <w:rsid w:val="000C6CB4"/>
    <w:rsid w:val="000C6FF2"/>
    <w:rsid w:val="000C7037"/>
    <w:rsid w:val="000C7153"/>
    <w:rsid w:val="000C7C3E"/>
    <w:rsid w:val="000C7D21"/>
    <w:rsid w:val="000C7DB1"/>
    <w:rsid w:val="000D01C2"/>
    <w:rsid w:val="000D040E"/>
    <w:rsid w:val="000D063B"/>
    <w:rsid w:val="000D0728"/>
    <w:rsid w:val="000D0ED8"/>
    <w:rsid w:val="000D1259"/>
    <w:rsid w:val="000D1268"/>
    <w:rsid w:val="000D12DE"/>
    <w:rsid w:val="000D13CB"/>
    <w:rsid w:val="000D1875"/>
    <w:rsid w:val="000D18A4"/>
    <w:rsid w:val="000D1CEF"/>
    <w:rsid w:val="000D1D08"/>
    <w:rsid w:val="000D1E1F"/>
    <w:rsid w:val="000D1E70"/>
    <w:rsid w:val="000D255D"/>
    <w:rsid w:val="000D26C5"/>
    <w:rsid w:val="000D2924"/>
    <w:rsid w:val="000D2B12"/>
    <w:rsid w:val="000D2B3B"/>
    <w:rsid w:val="000D2D5C"/>
    <w:rsid w:val="000D2E20"/>
    <w:rsid w:val="000D2E44"/>
    <w:rsid w:val="000D2ED6"/>
    <w:rsid w:val="000D3262"/>
    <w:rsid w:val="000D3652"/>
    <w:rsid w:val="000D3E67"/>
    <w:rsid w:val="000D4093"/>
    <w:rsid w:val="000D42EB"/>
    <w:rsid w:val="000D4332"/>
    <w:rsid w:val="000D4926"/>
    <w:rsid w:val="000D4981"/>
    <w:rsid w:val="000D4A82"/>
    <w:rsid w:val="000D4F02"/>
    <w:rsid w:val="000D5087"/>
    <w:rsid w:val="000D5363"/>
    <w:rsid w:val="000D59B8"/>
    <w:rsid w:val="000D5DF4"/>
    <w:rsid w:val="000D6030"/>
    <w:rsid w:val="000D621D"/>
    <w:rsid w:val="000D6484"/>
    <w:rsid w:val="000D6591"/>
    <w:rsid w:val="000D6941"/>
    <w:rsid w:val="000D69D3"/>
    <w:rsid w:val="000D6A15"/>
    <w:rsid w:val="000D6C8F"/>
    <w:rsid w:val="000D7181"/>
    <w:rsid w:val="000D72A2"/>
    <w:rsid w:val="000D7353"/>
    <w:rsid w:val="000D74B3"/>
    <w:rsid w:val="000D7545"/>
    <w:rsid w:val="000D760C"/>
    <w:rsid w:val="000D774F"/>
    <w:rsid w:val="000D7B3C"/>
    <w:rsid w:val="000E01D1"/>
    <w:rsid w:val="000E0300"/>
    <w:rsid w:val="000E04A5"/>
    <w:rsid w:val="000E0637"/>
    <w:rsid w:val="000E06AD"/>
    <w:rsid w:val="000E0785"/>
    <w:rsid w:val="000E08AF"/>
    <w:rsid w:val="000E0C55"/>
    <w:rsid w:val="000E0EC7"/>
    <w:rsid w:val="000E10BB"/>
    <w:rsid w:val="000E1275"/>
    <w:rsid w:val="000E15E1"/>
    <w:rsid w:val="000E1881"/>
    <w:rsid w:val="000E190B"/>
    <w:rsid w:val="000E1CB3"/>
    <w:rsid w:val="000E1F31"/>
    <w:rsid w:val="000E20A3"/>
    <w:rsid w:val="000E21D3"/>
    <w:rsid w:val="000E2255"/>
    <w:rsid w:val="000E2346"/>
    <w:rsid w:val="000E244E"/>
    <w:rsid w:val="000E24DB"/>
    <w:rsid w:val="000E2568"/>
    <w:rsid w:val="000E25F4"/>
    <w:rsid w:val="000E262C"/>
    <w:rsid w:val="000E2A16"/>
    <w:rsid w:val="000E2C1F"/>
    <w:rsid w:val="000E3241"/>
    <w:rsid w:val="000E3247"/>
    <w:rsid w:val="000E333D"/>
    <w:rsid w:val="000E3403"/>
    <w:rsid w:val="000E35C0"/>
    <w:rsid w:val="000E3700"/>
    <w:rsid w:val="000E37D2"/>
    <w:rsid w:val="000E3FF5"/>
    <w:rsid w:val="000E4111"/>
    <w:rsid w:val="000E4503"/>
    <w:rsid w:val="000E4939"/>
    <w:rsid w:val="000E4ACD"/>
    <w:rsid w:val="000E4FC8"/>
    <w:rsid w:val="000E52DC"/>
    <w:rsid w:val="000E5452"/>
    <w:rsid w:val="000E56FA"/>
    <w:rsid w:val="000E582C"/>
    <w:rsid w:val="000E5D84"/>
    <w:rsid w:val="000E5DB7"/>
    <w:rsid w:val="000E5EFA"/>
    <w:rsid w:val="000E608E"/>
    <w:rsid w:val="000E6293"/>
    <w:rsid w:val="000E650E"/>
    <w:rsid w:val="000E66A2"/>
    <w:rsid w:val="000E67A2"/>
    <w:rsid w:val="000E67D6"/>
    <w:rsid w:val="000E6E03"/>
    <w:rsid w:val="000E6FDA"/>
    <w:rsid w:val="000E704F"/>
    <w:rsid w:val="000E7092"/>
    <w:rsid w:val="000E70C0"/>
    <w:rsid w:val="000E71A5"/>
    <w:rsid w:val="000E781F"/>
    <w:rsid w:val="000E7A9F"/>
    <w:rsid w:val="000E7B33"/>
    <w:rsid w:val="000E7DBA"/>
    <w:rsid w:val="000F002F"/>
    <w:rsid w:val="000F0512"/>
    <w:rsid w:val="000F0523"/>
    <w:rsid w:val="000F05F5"/>
    <w:rsid w:val="000F067D"/>
    <w:rsid w:val="000F06FE"/>
    <w:rsid w:val="000F0D75"/>
    <w:rsid w:val="000F0DEF"/>
    <w:rsid w:val="000F0FDB"/>
    <w:rsid w:val="000F12F6"/>
    <w:rsid w:val="000F13F2"/>
    <w:rsid w:val="000F1522"/>
    <w:rsid w:val="000F1682"/>
    <w:rsid w:val="000F187E"/>
    <w:rsid w:val="000F1B81"/>
    <w:rsid w:val="000F1F7F"/>
    <w:rsid w:val="000F1F8A"/>
    <w:rsid w:val="000F202C"/>
    <w:rsid w:val="000F206A"/>
    <w:rsid w:val="000F21EB"/>
    <w:rsid w:val="000F225F"/>
    <w:rsid w:val="000F22D0"/>
    <w:rsid w:val="000F251F"/>
    <w:rsid w:val="000F26B4"/>
    <w:rsid w:val="000F279C"/>
    <w:rsid w:val="000F2A75"/>
    <w:rsid w:val="000F2C05"/>
    <w:rsid w:val="000F2C57"/>
    <w:rsid w:val="000F2DAF"/>
    <w:rsid w:val="000F2E35"/>
    <w:rsid w:val="000F2EE2"/>
    <w:rsid w:val="000F2F9F"/>
    <w:rsid w:val="000F32F3"/>
    <w:rsid w:val="000F33E2"/>
    <w:rsid w:val="000F3677"/>
    <w:rsid w:val="000F38F0"/>
    <w:rsid w:val="000F3E90"/>
    <w:rsid w:val="000F407B"/>
    <w:rsid w:val="000F418C"/>
    <w:rsid w:val="000F42EC"/>
    <w:rsid w:val="000F4385"/>
    <w:rsid w:val="000F4830"/>
    <w:rsid w:val="000F4852"/>
    <w:rsid w:val="000F4917"/>
    <w:rsid w:val="000F494D"/>
    <w:rsid w:val="000F4988"/>
    <w:rsid w:val="000F4A4F"/>
    <w:rsid w:val="000F4A8C"/>
    <w:rsid w:val="000F4B06"/>
    <w:rsid w:val="000F4C17"/>
    <w:rsid w:val="000F4D06"/>
    <w:rsid w:val="000F4F81"/>
    <w:rsid w:val="000F593A"/>
    <w:rsid w:val="000F5AF4"/>
    <w:rsid w:val="000F5B29"/>
    <w:rsid w:val="000F5BFD"/>
    <w:rsid w:val="000F5DDE"/>
    <w:rsid w:val="000F6178"/>
    <w:rsid w:val="000F62E0"/>
    <w:rsid w:val="000F6398"/>
    <w:rsid w:val="000F63A4"/>
    <w:rsid w:val="000F63EB"/>
    <w:rsid w:val="000F665A"/>
    <w:rsid w:val="000F6934"/>
    <w:rsid w:val="000F6A0E"/>
    <w:rsid w:val="000F6BAF"/>
    <w:rsid w:val="000F6D6F"/>
    <w:rsid w:val="000F6E07"/>
    <w:rsid w:val="000F6F3A"/>
    <w:rsid w:val="000F723A"/>
    <w:rsid w:val="000F7752"/>
    <w:rsid w:val="000F790E"/>
    <w:rsid w:val="000F79DD"/>
    <w:rsid w:val="000F7A5B"/>
    <w:rsid w:val="000F7C0F"/>
    <w:rsid w:val="000F7ED6"/>
    <w:rsid w:val="000F7EFB"/>
    <w:rsid w:val="000F7F17"/>
    <w:rsid w:val="00100080"/>
    <w:rsid w:val="001005B5"/>
    <w:rsid w:val="001006BC"/>
    <w:rsid w:val="00100868"/>
    <w:rsid w:val="00100A0F"/>
    <w:rsid w:val="00100B16"/>
    <w:rsid w:val="0010103A"/>
    <w:rsid w:val="0010110B"/>
    <w:rsid w:val="00101123"/>
    <w:rsid w:val="00101145"/>
    <w:rsid w:val="001014EC"/>
    <w:rsid w:val="00101A24"/>
    <w:rsid w:val="001020EF"/>
    <w:rsid w:val="0010248A"/>
    <w:rsid w:val="00102A18"/>
    <w:rsid w:val="00102BE4"/>
    <w:rsid w:val="00102E50"/>
    <w:rsid w:val="0010307A"/>
    <w:rsid w:val="001036D9"/>
    <w:rsid w:val="00103932"/>
    <w:rsid w:val="00103F42"/>
    <w:rsid w:val="00104024"/>
    <w:rsid w:val="0010403B"/>
    <w:rsid w:val="00104143"/>
    <w:rsid w:val="0010455D"/>
    <w:rsid w:val="001045B5"/>
    <w:rsid w:val="00104836"/>
    <w:rsid w:val="0010493B"/>
    <w:rsid w:val="00104A83"/>
    <w:rsid w:val="00104E8F"/>
    <w:rsid w:val="001050C6"/>
    <w:rsid w:val="00105191"/>
    <w:rsid w:val="001051D4"/>
    <w:rsid w:val="00105655"/>
    <w:rsid w:val="00105781"/>
    <w:rsid w:val="0010595C"/>
    <w:rsid w:val="00105DD1"/>
    <w:rsid w:val="001060BE"/>
    <w:rsid w:val="001065B5"/>
    <w:rsid w:val="0010675D"/>
    <w:rsid w:val="0010685C"/>
    <w:rsid w:val="00106CB9"/>
    <w:rsid w:val="00106D28"/>
    <w:rsid w:val="00106F1B"/>
    <w:rsid w:val="00107025"/>
    <w:rsid w:val="00107035"/>
    <w:rsid w:val="001074DF"/>
    <w:rsid w:val="0010761A"/>
    <w:rsid w:val="0010765A"/>
    <w:rsid w:val="001076E3"/>
    <w:rsid w:val="001076FB"/>
    <w:rsid w:val="001077AB"/>
    <w:rsid w:val="0011061C"/>
    <w:rsid w:val="001108A4"/>
    <w:rsid w:val="001108AC"/>
    <w:rsid w:val="0011093C"/>
    <w:rsid w:val="00110C0A"/>
    <w:rsid w:val="00110D7C"/>
    <w:rsid w:val="001110CC"/>
    <w:rsid w:val="0011173E"/>
    <w:rsid w:val="00111931"/>
    <w:rsid w:val="00111E41"/>
    <w:rsid w:val="00111F2C"/>
    <w:rsid w:val="00111FD6"/>
    <w:rsid w:val="00112219"/>
    <w:rsid w:val="0011230B"/>
    <w:rsid w:val="00112512"/>
    <w:rsid w:val="00112AEC"/>
    <w:rsid w:val="00112BF6"/>
    <w:rsid w:val="00112C94"/>
    <w:rsid w:val="00113079"/>
    <w:rsid w:val="00113093"/>
    <w:rsid w:val="001131CB"/>
    <w:rsid w:val="001131F3"/>
    <w:rsid w:val="00113905"/>
    <w:rsid w:val="00113A4A"/>
    <w:rsid w:val="00113CE8"/>
    <w:rsid w:val="00113D35"/>
    <w:rsid w:val="00113EDA"/>
    <w:rsid w:val="00114090"/>
    <w:rsid w:val="00114308"/>
    <w:rsid w:val="00114339"/>
    <w:rsid w:val="0011473D"/>
    <w:rsid w:val="00114882"/>
    <w:rsid w:val="001148A4"/>
    <w:rsid w:val="001149A5"/>
    <w:rsid w:val="001149DC"/>
    <w:rsid w:val="00114CBF"/>
    <w:rsid w:val="00115363"/>
    <w:rsid w:val="00115380"/>
    <w:rsid w:val="001153F3"/>
    <w:rsid w:val="00115532"/>
    <w:rsid w:val="001155AA"/>
    <w:rsid w:val="001156AF"/>
    <w:rsid w:val="00115763"/>
    <w:rsid w:val="0011586D"/>
    <w:rsid w:val="001158A7"/>
    <w:rsid w:val="00115D68"/>
    <w:rsid w:val="0011604B"/>
    <w:rsid w:val="001160F5"/>
    <w:rsid w:val="00116766"/>
    <w:rsid w:val="00116A68"/>
    <w:rsid w:val="00116B39"/>
    <w:rsid w:val="00116CE7"/>
    <w:rsid w:val="00116D75"/>
    <w:rsid w:val="00116F06"/>
    <w:rsid w:val="0011703E"/>
    <w:rsid w:val="0011710B"/>
    <w:rsid w:val="0011748D"/>
    <w:rsid w:val="0011778A"/>
    <w:rsid w:val="00117804"/>
    <w:rsid w:val="0011784C"/>
    <w:rsid w:val="00117A58"/>
    <w:rsid w:val="00117BAC"/>
    <w:rsid w:val="00117D21"/>
    <w:rsid w:val="00117EF5"/>
    <w:rsid w:val="00117F7E"/>
    <w:rsid w:val="00117FB9"/>
    <w:rsid w:val="0012036F"/>
    <w:rsid w:val="00120B58"/>
    <w:rsid w:val="00120B6B"/>
    <w:rsid w:val="00120D97"/>
    <w:rsid w:val="001210C9"/>
    <w:rsid w:val="00121687"/>
    <w:rsid w:val="001218EE"/>
    <w:rsid w:val="00121A77"/>
    <w:rsid w:val="00121ABC"/>
    <w:rsid w:val="00121C0F"/>
    <w:rsid w:val="00121F65"/>
    <w:rsid w:val="00122149"/>
    <w:rsid w:val="001228CC"/>
    <w:rsid w:val="00122C91"/>
    <w:rsid w:val="00122E26"/>
    <w:rsid w:val="00122E8E"/>
    <w:rsid w:val="0012307C"/>
    <w:rsid w:val="0012322D"/>
    <w:rsid w:val="00123440"/>
    <w:rsid w:val="00123746"/>
    <w:rsid w:val="001238A2"/>
    <w:rsid w:val="00123D29"/>
    <w:rsid w:val="00123DAA"/>
    <w:rsid w:val="00123DFA"/>
    <w:rsid w:val="00123E87"/>
    <w:rsid w:val="00124000"/>
    <w:rsid w:val="0012402C"/>
    <w:rsid w:val="00124326"/>
    <w:rsid w:val="0012452C"/>
    <w:rsid w:val="00124B09"/>
    <w:rsid w:val="00124F45"/>
    <w:rsid w:val="00125281"/>
    <w:rsid w:val="001253CE"/>
    <w:rsid w:val="001254C6"/>
    <w:rsid w:val="00125794"/>
    <w:rsid w:val="001258A1"/>
    <w:rsid w:val="00125B1F"/>
    <w:rsid w:val="00125B51"/>
    <w:rsid w:val="00125B6C"/>
    <w:rsid w:val="0012632D"/>
    <w:rsid w:val="00126573"/>
    <w:rsid w:val="0012666A"/>
    <w:rsid w:val="0012673C"/>
    <w:rsid w:val="00126775"/>
    <w:rsid w:val="00126997"/>
    <w:rsid w:val="001269F6"/>
    <w:rsid w:val="00126B8E"/>
    <w:rsid w:val="00126C25"/>
    <w:rsid w:val="00126E35"/>
    <w:rsid w:val="00126E43"/>
    <w:rsid w:val="00126F8D"/>
    <w:rsid w:val="001270C0"/>
    <w:rsid w:val="001270EA"/>
    <w:rsid w:val="00127191"/>
    <w:rsid w:val="001272B2"/>
    <w:rsid w:val="0012732B"/>
    <w:rsid w:val="001273CB"/>
    <w:rsid w:val="001275D9"/>
    <w:rsid w:val="00127901"/>
    <w:rsid w:val="00127921"/>
    <w:rsid w:val="001279B5"/>
    <w:rsid w:val="00127D22"/>
    <w:rsid w:val="0013043C"/>
    <w:rsid w:val="00130585"/>
    <w:rsid w:val="00130740"/>
    <w:rsid w:val="0013077B"/>
    <w:rsid w:val="0013081C"/>
    <w:rsid w:val="0013097D"/>
    <w:rsid w:val="00130AFF"/>
    <w:rsid w:val="00130EA0"/>
    <w:rsid w:val="00130F71"/>
    <w:rsid w:val="0013126A"/>
    <w:rsid w:val="0013134D"/>
    <w:rsid w:val="00131371"/>
    <w:rsid w:val="00131CF4"/>
    <w:rsid w:val="00131E38"/>
    <w:rsid w:val="00131FED"/>
    <w:rsid w:val="00131FF1"/>
    <w:rsid w:val="001320B8"/>
    <w:rsid w:val="00132248"/>
    <w:rsid w:val="0013246B"/>
    <w:rsid w:val="00132553"/>
    <w:rsid w:val="00132609"/>
    <w:rsid w:val="00132709"/>
    <w:rsid w:val="00132866"/>
    <w:rsid w:val="00132930"/>
    <w:rsid w:val="00132ACE"/>
    <w:rsid w:val="00132FA0"/>
    <w:rsid w:val="001334AC"/>
    <w:rsid w:val="001335D3"/>
    <w:rsid w:val="0013363B"/>
    <w:rsid w:val="00133688"/>
    <w:rsid w:val="00133F30"/>
    <w:rsid w:val="00134193"/>
    <w:rsid w:val="001341AE"/>
    <w:rsid w:val="00134396"/>
    <w:rsid w:val="0013458E"/>
    <w:rsid w:val="0013491B"/>
    <w:rsid w:val="00134942"/>
    <w:rsid w:val="00134D5C"/>
    <w:rsid w:val="00134E37"/>
    <w:rsid w:val="001351BF"/>
    <w:rsid w:val="00135448"/>
    <w:rsid w:val="00135750"/>
    <w:rsid w:val="00135DD9"/>
    <w:rsid w:val="00135E30"/>
    <w:rsid w:val="001364C8"/>
    <w:rsid w:val="00136916"/>
    <w:rsid w:val="00136FE8"/>
    <w:rsid w:val="00137120"/>
    <w:rsid w:val="001371EA"/>
    <w:rsid w:val="001372BE"/>
    <w:rsid w:val="001372C5"/>
    <w:rsid w:val="00137885"/>
    <w:rsid w:val="001378D5"/>
    <w:rsid w:val="00137B56"/>
    <w:rsid w:val="00137B96"/>
    <w:rsid w:val="00137C55"/>
    <w:rsid w:val="00137D51"/>
    <w:rsid w:val="00137F01"/>
    <w:rsid w:val="00140019"/>
    <w:rsid w:val="00140120"/>
    <w:rsid w:val="001401B3"/>
    <w:rsid w:val="00140237"/>
    <w:rsid w:val="00140692"/>
    <w:rsid w:val="00140BC8"/>
    <w:rsid w:val="00140C72"/>
    <w:rsid w:val="00140CB5"/>
    <w:rsid w:val="00141040"/>
    <w:rsid w:val="001412C4"/>
    <w:rsid w:val="001414C0"/>
    <w:rsid w:val="001415D5"/>
    <w:rsid w:val="00141B9B"/>
    <w:rsid w:val="00141BD3"/>
    <w:rsid w:val="00141F74"/>
    <w:rsid w:val="00142548"/>
    <w:rsid w:val="001426C4"/>
    <w:rsid w:val="0014289F"/>
    <w:rsid w:val="00142A7A"/>
    <w:rsid w:val="00142CF5"/>
    <w:rsid w:val="00142F1C"/>
    <w:rsid w:val="00142F4F"/>
    <w:rsid w:val="00143083"/>
    <w:rsid w:val="0014313E"/>
    <w:rsid w:val="0014335D"/>
    <w:rsid w:val="001433E4"/>
    <w:rsid w:val="001434FA"/>
    <w:rsid w:val="00143713"/>
    <w:rsid w:val="00143721"/>
    <w:rsid w:val="00143732"/>
    <w:rsid w:val="0014377A"/>
    <w:rsid w:val="00143A45"/>
    <w:rsid w:val="00143C83"/>
    <w:rsid w:val="00143FFF"/>
    <w:rsid w:val="001440FB"/>
    <w:rsid w:val="0014414F"/>
    <w:rsid w:val="001441E9"/>
    <w:rsid w:val="00144267"/>
    <w:rsid w:val="001443EB"/>
    <w:rsid w:val="00144599"/>
    <w:rsid w:val="00144726"/>
    <w:rsid w:val="00144779"/>
    <w:rsid w:val="00144817"/>
    <w:rsid w:val="00144A62"/>
    <w:rsid w:val="00144D5D"/>
    <w:rsid w:val="0014515C"/>
    <w:rsid w:val="00145662"/>
    <w:rsid w:val="001456CE"/>
    <w:rsid w:val="001458BA"/>
    <w:rsid w:val="00145AFE"/>
    <w:rsid w:val="00145BA3"/>
    <w:rsid w:val="00145D3F"/>
    <w:rsid w:val="00145E13"/>
    <w:rsid w:val="001462F6"/>
    <w:rsid w:val="00146302"/>
    <w:rsid w:val="00146450"/>
    <w:rsid w:val="00146550"/>
    <w:rsid w:val="00146742"/>
    <w:rsid w:val="00146787"/>
    <w:rsid w:val="00146AC2"/>
    <w:rsid w:val="00146AE2"/>
    <w:rsid w:val="00146DDE"/>
    <w:rsid w:val="00146E66"/>
    <w:rsid w:val="00146FC5"/>
    <w:rsid w:val="0014718E"/>
    <w:rsid w:val="00147D41"/>
    <w:rsid w:val="00147D9B"/>
    <w:rsid w:val="00150048"/>
    <w:rsid w:val="0015004C"/>
    <w:rsid w:val="001502C9"/>
    <w:rsid w:val="00150320"/>
    <w:rsid w:val="0015042A"/>
    <w:rsid w:val="0015058D"/>
    <w:rsid w:val="00150620"/>
    <w:rsid w:val="0015075D"/>
    <w:rsid w:val="00150873"/>
    <w:rsid w:val="001508B9"/>
    <w:rsid w:val="00150AF1"/>
    <w:rsid w:val="00150B8E"/>
    <w:rsid w:val="00150BAE"/>
    <w:rsid w:val="00150D00"/>
    <w:rsid w:val="00150FA9"/>
    <w:rsid w:val="00150FE7"/>
    <w:rsid w:val="0015100D"/>
    <w:rsid w:val="001511F6"/>
    <w:rsid w:val="001512E2"/>
    <w:rsid w:val="0015130B"/>
    <w:rsid w:val="0015171D"/>
    <w:rsid w:val="00151AE4"/>
    <w:rsid w:val="00151C9F"/>
    <w:rsid w:val="00151E2A"/>
    <w:rsid w:val="00151E3C"/>
    <w:rsid w:val="001520C2"/>
    <w:rsid w:val="00152281"/>
    <w:rsid w:val="00152285"/>
    <w:rsid w:val="0015257F"/>
    <w:rsid w:val="00152721"/>
    <w:rsid w:val="00152867"/>
    <w:rsid w:val="00152DAB"/>
    <w:rsid w:val="00153108"/>
    <w:rsid w:val="00153373"/>
    <w:rsid w:val="00153658"/>
    <w:rsid w:val="00153730"/>
    <w:rsid w:val="0015384C"/>
    <w:rsid w:val="00153B3E"/>
    <w:rsid w:val="00153B75"/>
    <w:rsid w:val="00153D00"/>
    <w:rsid w:val="00153D43"/>
    <w:rsid w:val="00153E79"/>
    <w:rsid w:val="00153E89"/>
    <w:rsid w:val="00153F29"/>
    <w:rsid w:val="00153F47"/>
    <w:rsid w:val="00154161"/>
    <w:rsid w:val="0015439F"/>
    <w:rsid w:val="001546CE"/>
    <w:rsid w:val="00154818"/>
    <w:rsid w:val="0015490C"/>
    <w:rsid w:val="001549C2"/>
    <w:rsid w:val="001550F4"/>
    <w:rsid w:val="0015527F"/>
    <w:rsid w:val="0015536F"/>
    <w:rsid w:val="0015543A"/>
    <w:rsid w:val="001556F5"/>
    <w:rsid w:val="001559A3"/>
    <w:rsid w:val="00155A27"/>
    <w:rsid w:val="00155D8B"/>
    <w:rsid w:val="00155F28"/>
    <w:rsid w:val="00155FE3"/>
    <w:rsid w:val="0015619E"/>
    <w:rsid w:val="0015646E"/>
    <w:rsid w:val="0015647E"/>
    <w:rsid w:val="001565AC"/>
    <w:rsid w:val="001565FF"/>
    <w:rsid w:val="001568DF"/>
    <w:rsid w:val="00156D05"/>
    <w:rsid w:val="00156DF7"/>
    <w:rsid w:val="00156E5F"/>
    <w:rsid w:val="00156EAB"/>
    <w:rsid w:val="001570CE"/>
    <w:rsid w:val="001572C3"/>
    <w:rsid w:val="00157521"/>
    <w:rsid w:val="001578AC"/>
    <w:rsid w:val="00157B18"/>
    <w:rsid w:val="00157B54"/>
    <w:rsid w:val="00157BD3"/>
    <w:rsid w:val="00157D78"/>
    <w:rsid w:val="00157FF1"/>
    <w:rsid w:val="001600F1"/>
    <w:rsid w:val="0016079C"/>
    <w:rsid w:val="00160B3F"/>
    <w:rsid w:val="00160B65"/>
    <w:rsid w:val="001611AC"/>
    <w:rsid w:val="00161206"/>
    <w:rsid w:val="001614D1"/>
    <w:rsid w:val="00161662"/>
    <w:rsid w:val="001616F0"/>
    <w:rsid w:val="00161790"/>
    <w:rsid w:val="00161836"/>
    <w:rsid w:val="0016195E"/>
    <w:rsid w:val="00161A5D"/>
    <w:rsid w:val="00161B05"/>
    <w:rsid w:val="00161BC7"/>
    <w:rsid w:val="00161C19"/>
    <w:rsid w:val="00161FB4"/>
    <w:rsid w:val="00162217"/>
    <w:rsid w:val="00162297"/>
    <w:rsid w:val="00162333"/>
    <w:rsid w:val="00162598"/>
    <w:rsid w:val="0016271A"/>
    <w:rsid w:val="00162ABF"/>
    <w:rsid w:val="00162B41"/>
    <w:rsid w:val="00162C40"/>
    <w:rsid w:val="00162DB5"/>
    <w:rsid w:val="00162E55"/>
    <w:rsid w:val="00162E8F"/>
    <w:rsid w:val="00163059"/>
    <w:rsid w:val="001633CC"/>
    <w:rsid w:val="00163543"/>
    <w:rsid w:val="00163777"/>
    <w:rsid w:val="0016394C"/>
    <w:rsid w:val="00163A67"/>
    <w:rsid w:val="00163A9C"/>
    <w:rsid w:val="00163D48"/>
    <w:rsid w:val="001646D7"/>
    <w:rsid w:val="00164728"/>
    <w:rsid w:val="00164807"/>
    <w:rsid w:val="00164AA9"/>
    <w:rsid w:val="00164B95"/>
    <w:rsid w:val="00164C4F"/>
    <w:rsid w:val="00164E1F"/>
    <w:rsid w:val="0016527A"/>
    <w:rsid w:val="00165396"/>
    <w:rsid w:val="001654E4"/>
    <w:rsid w:val="00165856"/>
    <w:rsid w:val="00165CB0"/>
    <w:rsid w:val="001660A3"/>
    <w:rsid w:val="001664C1"/>
    <w:rsid w:val="0016677C"/>
    <w:rsid w:val="00166869"/>
    <w:rsid w:val="0016686D"/>
    <w:rsid w:val="001668D7"/>
    <w:rsid w:val="00166A03"/>
    <w:rsid w:val="00166E68"/>
    <w:rsid w:val="00166F44"/>
    <w:rsid w:val="0016711E"/>
    <w:rsid w:val="00167121"/>
    <w:rsid w:val="001671CB"/>
    <w:rsid w:val="00167582"/>
    <w:rsid w:val="001676F2"/>
    <w:rsid w:val="0016796B"/>
    <w:rsid w:val="00167AF6"/>
    <w:rsid w:val="00167B29"/>
    <w:rsid w:val="00167D22"/>
    <w:rsid w:val="00167ECE"/>
    <w:rsid w:val="00167ECF"/>
    <w:rsid w:val="00170638"/>
    <w:rsid w:val="00170FF4"/>
    <w:rsid w:val="001710CD"/>
    <w:rsid w:val="001713DA"/>
    <w:rsid w:val="001714B7"/>
    <w:rsid w:val="001717A1"/>
    <w:rsid w:val="001717AE"/>
    <w:rsid w:val="00171856"/>
    <w:rsid w:val="00171962"/>
    <w:rsid w:val="00171C08"/>
    <w:rsid w:val="00171C50"/>
    <w:rsid w:val="00171CBA"/>
    <w:rsid w:val="00171CEF"/>
    <w:rsid w:val="00171DAC"/>
    <w:rsid w:val="00171F8E"/>
    <w:rsid w:val="001720EC"/>
    <w:rsid w:val="00172358"/>
    <w:rsid w:val="001724B1"/>
    <w:rsid w:val="0017254B"/>
    <w:rsid w:val="0017261E"/>
    <w:rsid w:val="00172764"/>
    <w:rsid w:val="0017277E"/>
    <w:rsid w:val="001727F3"/>
    <w:rsid w:val="001728AB"/>
    <w:rsid w:val="00172970"/>
    <w:rsid w:val="00172CF7"/>
    <w:rsid w:val="00172FF5"/>
    <w:rsid w:val="0017305E"/>
    <w:rsid w:val="001731A4"/>
    <w:rsid w:val="00173201"/>
    <w:rsid w:val="00173769"/>
    <w:rsid w:val="0017377E"/>
    <w:rsid w:val="00173788"/>
    <w:rsid w:val="001738BA"/>
    <w:rsid w:val="00173941"/>
    <w:rsid w:val="00173A3C"/>
    <w:rsid w:val="00173BDC"/>
    <w:rsid w:val="00173CE3"/>
    <w:rsid w:val="00174101"/>
    <w:rsid w:val="00174340"/>
    <w:rsid w:val="00174938"/>
    <w:rsid w:val="00174A3B"/>
    <w:rsid w:val="00174C75"/>
    <w:rsid w:val="00174C7A"/>
    <w:rsid w:val="00174C94"/>
    <w:rsid w:val="00174F7F"/>
    <w:rsid w:val="00174F9B"/>
    <w:rsid w:val="0017502A"/>
    <w:rsid w:val="00175529"/>
    <w:rsid w:val="00175679"/>
    <w:rsid w:val="001759BB"/>
    <w:rsid w:val="00175A49"/>
    <w:rsid w:val="00175D41"/>
    <w:rsid w:val="00175D83"/>
    <w:rsid w:val="00175F3D"/>
    <w:rsid w:val="00176193"/>
    <w:rsid w:val="001762F2"/>
    <w:rsid w:val="001766C7"/>
    <w:rsid w:val="00176909"/>
    <w:rsid w:val="00176CAD"/>
    <w:rsid w:val="00176DB1"/>
    <w:rsid w:val="00176DE2"/>
    <w:rsid w:val="00176F10"/>
    <w:rsid w:val="00177003"/>
    <w:rsid w:val="001772CA"/>
    <w:rsid w:val="00177399"/>
    <w:rsid w:val="00177845"/>
    <w:rsid w:val="00177B40"/>
    <w:rsid w:val="00177DCB"/>
    <w:rsid w:val="00177E49"/>
    <w:rsid w:val="00180354"/>
    <w:rsid w:val="00180367"/>
    <w:rsid w:val="00180A65"/>
    <w:rsid w:val="00180FAD"/>
    <w:rsid w:val="00181008"/>
    <w:rsid w:val="001811D1"/>
    <w:rsid w:val="00181387"/>
    <w:rsid w:val="00181483"/>
    <w:rsid w:val="00181637"/>
    <w:rsid w:val="00181DAC"/>
    <w:rsid w:val="00181EAF"/>
    <w:rsid w:val="00182441"/>
    <w:rsid w:val="001824E3"/>
    <w:rsid w:val="00182698"/>
    <w:rsid w:val="00182774"/>
    <w:rsid w:val="001829A0"/>
    <w:rsid w:val="001829A2"/>
    <w:rsid w:val="00182DB9"/>
    <w:rsid w:val="00182E91"/>
    <w:rsid w:val="0018301E"/>
    <w:rsid w:val="001832FB"/>
    <w:rsid w:val="001835E6"/>
    <w:rsid w:val="00183658"/>
    <w:rsid w:val="0018378D"/>
    <w:rsid w:val="00183909"/>
    <w:rsid w:val="00183BCD"/>
    <w:rsid w:val="00183FA4"/>
    <w:rsid w:val="001847B3"/>
    <w:rsid w:val="00184844"/>
    <w:rsid w:val="0018491E"/>
    <w:rsid w:val="00184AA9"/>
    <w:rsid w:val="0018507B"/>
    <w:rsid w:val="0018517F"/>
    <w:rsid w:val="00185518"/>
    <w:rsid w:val="0018552A"/>
    <w:rsid w:val="0018554E"/>
    <w:rsid w:val="00185AA0"/>
    <w:rsid w:val="00185AAE"/>
    <w:rsid w:val="00185CAF"/>
    <w:rsid w:val="00186109"/>
    <w:rsid w:val="00186278"/>
    <w:rsid w:val="001865BE"/>
    <w:rsid w:val="00186612"/>
    <w:rsid w:val="00186863"/>
    <w:rsid w:val="001868D8"/>
    <w:rsid w:val="001868E9"/>
    <w:rsid w:val="0018693F"/>
    <w:rsid w:val="00186AA6"/>
    <w:rsid w:val="00186DD5"/>
    <w:rsid w:val="0018715A"/>
    <w:rsid w:val="00187208"/>
    <w:rsid w:val="00187260"/>
    <w:rsid w:val="0018771C"/>
    <w:rsid w:val="00187DF3"/>
    <w:rsid w:val="00187E5D"/>
    <w:rsid w:val="00190248"/>
    <w:rsid w:val="001903FD"/>
    <w:rsid w:val="0019047E"/>
    <w:rsid w:val="00190495"/>
    <w:rsid w:val="0019056A"/>
    <w:rsid w:val="0019064A"/>
    <w:rsid w:val="001909C8"/>
    <w:rsid w:val="001909DD"/>
    <w:rsid w:val="00190D65"/>
    <w:rsid w:val="00190FAA"/>
    <w:rsid w:val="00191011"/>
    <w:rsid w:val="0019131C"/>
    <w:rsid w:val="0019143B"/>
    <w:rsid w:val="0019154E"/>
    <w:rsid w:val="0019160D"/>
    <w:rsid w:val="001918F3"/>
    <w:rsid w:val="0019193D"/>
    <w:rsid w:val="00191A59"/>
    <w:rsid w:val="00191AED"/>
    <w:rsid w:val="00191CD0"/>
    <w:rsid w:val="0019239D"/>
    <w:rsid w:val="0019265B"/>
    <w:rsid w:val="00192797"/>
    <w:rsid w:val="0019297B"/>
    <w:rsid w:val="001929C0"/>
    <w:rsid w:val="00192ABD"/>
    <w:rsid w:val="00192BC4"/>
    <w:rsid w:val="00192CE3"/>
    <w:rsid w:val="00192CE4"/>
    <w:rsid w:val="00192D10"/>
    <w:rsid w:val="00192D94"/>
    <w:rsid w:val="00192FCD"/>
    <w:rsid w:val="00193117"/>
    <w:rsid w:val="001931F7"/>
    <w:rsid w:val="0019329D"/>
    <w:rsid w:val="001932C2"/>
    <w:rsid w:val="00193328"/>
    <w:rsid w:val="001933B9"/>
    <w:rsid w:val="001936F0"/>
    <w:rsid w:val="00193762"/>
    <w:rsid w:val="001938A4"/>
    <w:rsid w:val="001939FE"/>
    <w:rsid w:val="00193A61"/>
    <w:rsid w:val="00193C00"/>
    <w:rsid w:val="00193F40"/>
    <w:rsid w:val="001941A4"/>
    <w:rsid w:val="00194637"/>
    <w:rsid w:val="0019465D"/>
    <w:rsid w:val="001947FF"/>
    <w:rsid w:val="00194D13"/>
    <w:rsid w:val="00194EC9"/>
    <w:rsid w:val="00195153"/>
    <w:rsid w:val="00195669"/>
    <w:rsid w:val="0019567B"/>
    <w:rsid w:val="0019571D"/>
    <w:rsid w:val="0019575B"/>
    <w:rsid w:val="0019584B"/>
    <w:rsid w:val="001959E8"/>
    <w:rsid w:val="00195AF4"/>
    <w:rsid w:val="00195ED2"/>
    <w:rsid w:val="00195EF7"/>
    <w:rsid w:val="00196085"/>
    <w:rsid w:val="001963C9"/>
    <w:rsid w:val="001967BD"/>
    <w:rsid w:val="001967D7"/>
    <w:rsid w:val="001968CA"/>
    <w:rsid w:val="00196915"/>
    <w:rsid w:val="00196928"/>
    <w:rsid w:val="00196936"/>
    <w:rsid w:val="00196AE2"/>
    <w:rsid w:val="00196D46"/>
    <w:rsid w:val="00196E65"/>
    <w:rsid w:val="00196EB5"/>
    <w:rsid w:val="00196F2D"/>
    <w:rsid w:val="00196F92"/>
    <w:rsid w:val="00196FCD"/>
    <w:rsid w:val="00197145"/>
    <w:rsid w:val="001974BA"/>
    <w:rsid w:val="001974D0"/>
    <w:rsid w:val="00197526"/>
    <w:rsid w:val="001975D8"/>
    <w:rsid w:val="00197790"/>
    <w:rsid w:val="001979E5"/>
    <w:rsid w:val="00197BD3"/>
    <w:rsid w:val="00197CD8"/>
    <w:rsid w:val="00197EFF"/>
    <w:rsid w:val="001A005F"/>
    <w:rsid w:val="001A0196"/>
    <w:rsid w:val="001A02B8"/>
    <w:rsid w:val="001A046A"/>
    <w:rsid w:val="001A0AFD"/>
    <w:rsid w:val="001A0D8E"/>
    <w:rsid w:val="001A0E59"/>
    <w:rsid w:val="001A0FEE"/>
    <w:rsid w:val="001A10C2"/>
    <w:rsid w:val="001A1208"/>
    <w:rsid w:val="001A1223"/>
    <w:rsid w:val="001A1393"/>
    <w:rsid w:val="001A162F"/>
    <w:rsid w:val="001A1852"/>
    <w:rsid w:val="001A1ACC"/>
    <w:rsid w:val="001A1C9E"/>
    <w:rsid w:val="001A1FC8"/>
    <w:rsid w:val="001A2064"/>
    <w:rsid w:val="001A27CE"/>
    <w:rsid w:val="001A283D"/>
    <w:rsid w:val="001A292E"/>
    <w:rsid w:val="001A29FD"/>
    <w:rsid w:val="001A2C30"/>
    <w:rsid w:val="001A2D02"/>
    <w:rsid w:val="001A3089"/>
    <w:rsid w:val="001A31B3"/>
    <w:rsid w:val="001A35A5"/>
    <w:rsid w:val="001A37F4"/>
    <w:rsid w:val="001A37F6"/>
    <w:rsid w:val="001A396B"/>
    <w:rsid w:val="001A3B83"/>
    <w:rsid w:val="001A409E"/>
    <w:rsid w:val="001A4192"/>
    <w:rsid w:val="001A4276"/>
    <w:rsid w:val="001A4761"/>
    <w:rsid w:val="001A4B9C"/>
    <w:rsid w:val="001A4BED"/>
    <w:rsid w:val="001A4E36"/>
    <w:rsid w:val="001A5375"/>
    <w:rsid w:val="001A53EB"/>
    <w:rsid w:val="001A5407"/>
    <w:rsid w:val="001A546E"/>
    <w:rsid w:val="001A55C7"/>
    <w:rsid w:val="001A56B1"/>
    <w:rsid w:val="001A577E"/>
    <w:rsid w:val="001A58AB"/>
    <w:rsid w:val="001A5975"/>
    <w:rsid w:val="001A5998"/>
    <w:rsid w:val="001A5AD5"/>
    <w:rsid w:val="001A5D5B"/>
    <w:rsid w:val="001A5D99"/>
    <w:rsid w:val="001A6052"/>
    <w:rsid w:val="001A633A"/>
    <w:rsid w:val="001A651C"/>
    <w:rsid w:val="001A6619"/>
    <w:rsid w:val="001A6670"/>
    <w:rsid w:val="001A6751"/>
    <w:rsid w:val="001A6A70"/>
    <w:rsid w:val="001A6FE2"/>
    <w:rsid w:val="001A710C"/>
    <w:rsid w:val="001A7306"/>
    <w:rsid w:val="001A731A"/>
    <w:rsid w:val="001A7504"/>
    <w:rsid w:val="001A75E6"/>
    <w:rsid w:val="001A796C"/>
    <w:rsid w:val="001A7BEA"/>
    <w:rsid w:val="001A7C07"/>
    <w:rsid w:val="001A7D4F"/>
    <w:rsid w:val="001B07A1"/>
    <w:rsid w:val="001B0B7A"/>
    <w:rsid w:val="001B0BA6"/>
    <w:rsid w:val="001B0BF2"/>
    <w:rsid w:val="001B0DFF"/>
    <w:rsid w:val="001B106C"/>
    <w:rsid w:val="001B117D"/>
    <w:rsid w:val="001B1556"/>
    <w:rsid w:val="001B155E"/>
    <w:rsid w:val="001B1B0C"/>
    <w:rsid w:val="001B1C5C"/>
    <w:rsid w:val="001B1D9D"/>
    <w:rsid w:val="001B1EFC"/>
    <w:rsid w:val="001B1FA1"/>
    <w:rsid w:val="001B1FFA"/>
    <w:rsid w:val="001B212F"/>
    <w:rsid w:val="001B21FC"/>
    <w:rsid w:val="001B258A"/>
    <w:rsid w:val="001B2734"/>
    <w:rsid w:val="001B2ABF"/>
    <w:rsid w:val="001B2AF6"/>
    <w:rsid w:val="001B2E6E"/>
    <w:rsid w:val="001B3009"/>
    <w:rsid w:val="001B3335"/>
    <w:rsid w:val="001B340C"/>
    <w:rsid w:val="001B3628"/>
    <w:rsid w:val="001B36C7"/>
    <w:rsid w:val="001B3868"/>
    <w:rsid w:val="001B3986"/>
    <w:rsid w:val="001B3E12"/>
    <w:rsid w:val="001B3F63"/>
    <w:rsid w:val="001B403C"/>
    <w:rsid w:val="001B4303"/>
    <w:rsid w:val="001B437F"/>
    <w:rsid w:val="001B450A"/>
    <w:rsid w:val="001B4CDB"/>
    <w:rsid w:val="001B4F4B"/>
    <w:rsid w:val="001B4FAC"/>
    <w:rsid w:val="001B50D8"/>
    <w:rsid w:val="001B52A0"/>
    <w:rsid w:val="001B57B1"/>
    <w:rsid w:val="001B57E2"/>
    <w:rsid w:val="001B5815"/>
    <w:rsid w:val="001B5A07"/>
    <w:rsid w:val="001B5A5E"/>
    <w:rsid w:val="001B5AB0"/>
    <w:rsid w:val="001B5B5A"/>
    <w:rsid w:val="001B5C99"/>
    <w:rsid w:val="001B5DFB"/>
    <w:rsid w:val="001B613B"/>
    <w:rsid w:val="001B62BA"/>
    <w:rsid w:val="001B635D"/>
    <w:rsid w:val="001B6486"/>
    <w:rsid w:val="001B6B5F"/>
    <w:rsid w:val="001B6B9A"/>
    <w:rsid w:val="001B6C42"/>
    <w:rsid w:val="001B7216"/>
    <w:rsid w:val="001B7502"/>
    <w:rsid w:val="001B7F6B"/>
    <w:rsid w:val="001B7FE4"/>
    <w:rsid w:val="001C0199"/>
    <w:rsid w:val="001C01F8"/>
    <w:rsid w:val="001C079A"/>
    <w:rsid w:val="001C0837"/>
    <w:rsid w:val="001C0840"/>
    <w:rsid w:val="001C0958"/>
    <w:rsid w:val="001C0C99"/>
    <w:rsid w:val="001C0F8A"/>
    <w:rsid w:val="001C10B4"/>
    <w:rsid w:val="001C1449"/>
    <w:rsid w:val="001C14DC"/>
    <w:rsid w:val="001C15B4"/>
    <w:rsid w:val="001C16BC"/>
    <w:rsid w:val="001C17D6"/>
    <w:rsid w:val="001C1A1A"/>
    <w:rsid w:val="001C1D0A"/>
    <w:rsid w:val="001C1D94"/>
    <w:rsid w:val="001C1DC8"/>
    <w:rsid w:val="001C1F82"/>
    <w:rsid w:val="001C1FD3"/>
    <w:rsid w:val="001C21AE"/>
    <w:rsid w:val="001C222F"/>
    <w:rsid w:val="001C2690"/>
    <w:rsid w:val="001C2821"/>
    <w:rsid w:val="001C29BA"/>
    <w:rsid w:val="001C29BB"/>
    <w:rsid w:val="001C2CD4"/>
    <w:rsid w:val="001C2E80"/>
    <w:rsid w:val="001C30C4"/>
    <w:rsid w:val="001C3179"/>
    <w:rsid w:val="001C3522"/>
    <w:rsid w:val="001C3611"/>
    <w:rsid w:val="001C36FC"/>
    <w:rsid w:val="001C3732"/>
    <w:rsid w:val="001C3736"/>
    <w:rsid w:val="001C395F"/>
    <w:rsid w:val="001C3BA4"/>
    <w:rsid w:val="001C3DF7"/>
    <w:rsid w:val="001C3F9A"/>
    <w:rsid w:val="001C4735"/>
    <w:rsid w:val="001C47E8"/>
    <w:rsid w:val="001C48D8"/>
    <w:rsid w:val="001C4D50"/>
    <w:rsid w:val="001C4DCD"/>
    <w:rsid w:val="001C50AC"/>
    <w:rsid w:val="001C50EA"/>
    <w:rsid w:val="001C54F9"/>
    <w:rsid w:val="001C5EF1"/>
    <w:rsid w:val="001C61E7"/>
    <w:rsid w:val="001C6214"/>
    <w:rsid w:val="001C6242"/>
    <w:rsid w:val="001C6254"/>
    <w:rsid w:val="001C63C7"/>
    <w:rsid w:val="001C63CD"/>
    <w:rsid w:val="001C6532"/>
    <w:rsid w:val="001C66D9"/>
    <w:rsid w:val="001C6928"/>
    <w:rsid w:val="001C6A84"/>
    <w:rsid w:val="001C6B4D"/>
    <w:rsid w:val="001C6CD4"/>
    <w:rsid w:val="001C6EB3"/>
    <w:rsid w:val="001C7066"/>
    <w:rsid w:val="001C70C5"/>
    <w:rsid w:val="001C7178"/>
    <w:rsid w:val="001C78F5"/>
    <w:rsid w:val="001C7A10"/>
    <w:rsid w:val="001D005F"/>
    <w:rsid w:val="001D0078"/>
    <w:rsid w:val="001D0374"/>
    <w:rsid w:val="001D06C0"/>
    <w:rsid w:val="001D0840"/>
    <w:rsid w:val="001D0C82"/>
    <w:rsid w:val="001D0CEC"/>
    <w:rsid w:val="001D0E90"/>
    <w:rsid w:val="001D0FFB"/>
    <w:rsid w:val="001D1179"/>
    <w:rsid w:val="001D1349"/>
    <w:rsid w:val="001D14B7"/>
    <w:rsid w:val="001D1581"/>
    <w:rsid w:val="001D1590"/>
    <w:rsid w:val="001D16D1"/>
    <w:rsid w:val="001D17E3"/>
    <w:rsid w:val="001D1A92"/>
    <w:rsid w:val="001D2104"/>
    <w:rsid w:val="001D2106"/>
    <w:rsid w:val="001D2170"/>
    <w:rsid w:val="001D22C6"/>
    <w:rsid w:val="001D27FC"/>
    <w:rsid w:val="001D284C"/>
    <w:rsid w:val="001D286E"/>
    <w:rsid w:val="001D2B05"/>
    <w:rsid w:val="001D2DDB"/>
    <w:rsid w:val="001D305D"/>
    <w:rsid w:val="001D313F"/>
    <w:rsid w:val="001D32B2"/>
    <w:rsid w:val="001D33BB"/>
    <w:rsid w:val="001D38CD"/>
    <w:rsid w:val="001D3C1E"/>
    <w:rsid w:val="001D3D43"/>
    <w:rsid w:val="001D4007"/>
    <w:rsid w:val="001D406B"/>
    <w:rsid w:val="001D4A8D"/>
    <w:rsid w:val="001D4B59"/>
    <w:rsid w:val="001D4F47"/>
    <w:rsid w:val="001D4F4D"/>
    <w:rsid w:val="001D4F60"/>
    <w:rsid w:val="001D50E7"/>
    <w:rsid w:val="001D5311"/>
    <w:rsid w:val="001D53DC"/>
    <w:rsid w:val="001D57D5"/>
    <w:rsid w:val="001D59F5"/>
    <w:rsid w:val="001D5B90"/>
    <w:rsid w:val="001D5CA3"/>
    <w:rsid w:val="001D5DA8"/>
    <w:rsid w:val="001D6015"/>
    <w:rsid w:val="001D6091"/>
    <w:rsid w:val="001D617A"/>
    <w:rsid w:val="001D6307"/>
    <w:rsid w:val="001D632A"/>
    <w:rsid w:val="001D6333"/>
    <w:rsid w:val="001D64C2"/>
    <w:rsid w:val="001D6515"/>
    <w:rsid w:val="001D6525"/>
    <w:rsid w:val="001D69C0"/>
    <w:rsid w:val="001D7227"/>
    <w:rsid w:val="001D72DA"/>
    <w:rsid w:val="001D762F"/>
    <w:rsid w:val="001D77F6"/>
    <w:rsid w:val="001D7863"/>
    <w:rsid w:val="001D79B3"/>
    <w:rsid w:val="001D79E7"/>
    <w:rsid w:val="001D7B6D"/>
    <w:rsid w:val="001E0319"/>
    <w:rsid w:val="001E04B8"/>
    <w:rsid w:val="001E0774"/>
    <w:rsid w:val="001E108D"/>
    <w:rsid w:val="001E1128"/>
    <w:rsid w:val="001E16C9"/>
    <w:rsid w:val="001E16CE"/>
    <w:rsid w:val="001E1B5F"/>
    <w:rsid w:val="001E1DB9"/>
    <w:rsid w:val="001E1F14"/>
    <w:rsid w:val="001E20C1"/>
    <w:rsid w:val="001E215A"/>
    <w:rsid w:val="001E222E"/>
    <w:rsid w:val="001E2266"/>
    <w:rsid w:val="001E238F"/>
    <w:rsid w:val="001E2C3A"/>
    <w:rsid w:val="001E2DA0"/>
    <w:rsid w:val="001E323B"/>
    <w:rsid w:val="001E33C0"/>
    <w:rsid w:val="001E3582"/>
    <w:rsid w:val="001E3780"/>
    <w:rsid w:val="001E383E"/>
    <w:rsid w:val="001E393D"/>
    <w:rsid w:val="001E3B01"/>
    <w:rsid w:val="001E3F63"/>
    <w:rsid w:val="001E3F8E"/>
    <w:rsid w:val="001E3F9A"/>
    <w:rsid w:val="001E400F"/>
    <w:rsid w:val="001E405C"/>
    <w:rsid w:val="001E4060"/>
    <w:rsid w:val="001E43AC"/>
    <w:rsid w:val="001E43E7"/>
    <w:rsid w:val="001E4432"/>
    <w:rsid w:val="001E45CF"/>
    <w:rsid w:val="001E4685"/>
    <w:rsid w:val="001E47A1"/>
    <w:rsid w:val="001E47D8"/>
    <w:rsid w:val="001E49E0"/>
    <w:rsid w:val="001E4A0D"/>
    <w:rsid w:val="001E4A26"/>
    <w:rsid w:val="001E503A"/>
    <w:rsid w:val="001E5274"/>
    <w:rsid w:val="001E5553"/>
    <w:rsid w:val="001E5AA5"/>
    <w:rsid w:val="001E6005"/>
    <w:rsid w:val="001E6015"/>
    <w:rsid w:val="001E611E"/>
    <w:rsid w:val="001E6741"/>
    <w:rsid w:val="001E686B"/>
    <w:rsid w:val="001E68EE"/>
    <w:rsid w:val="001E6951"/>
    <w:rsid w:val="001E698C"/>
    <w:rsid w:val="001E6AA6"/>
    <w:rsid w:val="001E6C1C"/>
    <w:rsid w:val="001E6CF9"/>
    <w:rsid w:val="001E6E8C"/>
    <w:rsid w:val="001E6FC2"/>
    <w:rsid w:val="001E70BF"/>
    <w:rsid w:val="001E710A"/>
    <w:rsid w:val="001E76F2"/>
    <w:rsid w:val="001E7B55"/>
    <w:rsid w:val="001E7B7D"/>
    <w:rsid w:val="001E7C01"/>
    <w:rsid w:val="001E7C08"/>
    <w:rsid w:val="001E7C72"/>
    <w:rsid w:val="001E7D9F"/>
    <w:rsid w:val="001E7EC8"/>
    <w:rsid w:val="001F0170"/>
    <w:rsid w:val="001F0455"/>
    <w:rsid w:val="001F064E"/>
    <w:rsid w:val="001F0808"/>
    <w:rsid w:val="001F0825"/>
    <w:rsid w:val="001F0B75"/>
    <w:rsid w:val="001F0BEE"/>
    <w:rsid w:val="001F0FE5"/>
    <w:rsid w:val="001F1028"/>
    <w:rsid w:val="001F1123"/>
    <w:rsid w:val="001F125F"/>
    <w:rsid w:val="001F1528"/>
    <w:rsid w:val="001F15C7"/>
    <w:rsid w:val="001F17C1"/>
    <w:rsid w:val="001F18E9"/>
    <w:rsid w:val="001F1A7F"/>
    <w:rsid w:val="001F20BA"/>
    <w:rsid w:val="001F218B"/>
    <w:rsid w:val="001F21D6"/>
    <w:rsid w:val="001F2435"/>
    <w:rsid w:val="001F26E6"/>
    <w:rsid w:val="001F2720"/>
    <w:rsid w:val="001F273B"/>
    <w:rsid w:val="001F2840"/>
    <w:rsid w:val="001F2F2F"/>
    <w:rsid w:val="001F2F4A"/>
    <w:rsid w:val="001F332E"/>
    <w:rsid w:val="001F3430"/>
    <w:rsid w:val="001F350F"/>
    <w:rsid w:val="001F3518"/>
    <w:rsid w:val="001F3807"/>
    <w:rsid w:val="001F386E"/>
    <w:rsid w:val="001F3A8A"/>
    <w:rsid w:val="001F3C4A"/>
    <w:rsid w:val="001F3C50"/>
    <w:rsid w:val="001F3C7B"/>
    <w:rsid w:val="001F3C8F"/>
    <w:rsid w:val="001F43A9"/>
    <w:rsid w:val="001F4613"/>
    <w:rsid w:val="001F4A36"/>
    <w:rsid w:val="001F4C74"/>
    <w:rsid w:val="001F4E21"/>
    <w:rsid w:val="001F5593"/>
    <w:rsid w:val="001F5614"/>
    <w:rsid w:val="001F599A"/>
    <w:rsid w:val="001F59B5"/>
    <w:rsid w:val="001F5BBB"/>
    <w:rsid w:val="001F5CB8"/>
    <w:rsid w:val="001F5E5A"/>
    <w:rsid w:val="001F6048"/>
    <w:rsid w:val="001F60DC"/>
    <w:rsid w:val="001F6121"/>
    <w:rsid w:val="001F6695"/>
    <w:rsid w:val="001F6A70"/>
    <w:rsid w:val="001F6B4E"/>
    <w:rsid w:val="001F6B4F"/>
    <w:rsid w:val="001F70CE"/>
    <w:rsid w:val="001F7818"/>
    <w:rsid w:val="001F7B6B"/>
    <w:rsid w:val="001F7CCC"/>
    <w:rsid w:val="001F7CE1"/>
    <w:rsid w:val="001F7D1D"/>
    <w:rsid w:val="001F7E0C"/>
    <w:rsid w:val="001F7EFD"/>
    <w:rsid w:val="001F7EFF"/>
    <w:rsid w:val="002000E2"/>
    <w:rsid w:val="002001BB"/>
    <w:rsid w:val="0020037A"/>
    <w:rsid w:val="002005BC"/>
    <w:rsid w:val="00200721"/>
    <w:rsid w:val="00200B80"/>
    <w:rsid w:val="00201071"/>
    <w:rsid w:val="00201112"/>
    <w:rsid w:val="0020159F"/>
    <w:rsid w:val="0020189C"/>
    <w:rsid w:val="00201B21"/>
    <w:rsid w:val="00201C45"/>
    <w:rsid w:val="00201D71"/>
    <w:rsid w:val="00201DB3"/>
    <w:rsid w:val="00201F3B"/>
    <w:rsid w:val="002020E3"/>
    <w:rsid w:val="00202152"/>
    <w:rsid w:val="002021D6"/>
    <w:rsid w:val="0020243D"/>
    <w:rsid w:val="002024B1"/>
    <w:rsid w:val="002027EE"/>
    <w:rsid w:val="002028F7"/>
    <w:rsid w:val="00202919"/>
    <w:rsid w:val="00202C8F"/>
    <w:rsid w:val="00202E41"/>
    <w:rsid w:val="00203184"/>
    <w:rsid w:val="002033C8"/>
    <w:rsid w:val="002033D3"/>
    <w:rsid w:val="002034AC"/>
    <w:rsid w:val="002035E1"/>
    <w:rsid w:val="00203751"/>
    <w:rsid w:val="002037B8"/>
    <w:rsid w:val="0020386E"/>
    <w:rsid w:val="002039DE"/>
    <w:rsid w:val="00203A05"/>
    <w:rsid w:val="00203D37"/>
    <w:rsid w:val="00203E31"/>
    <w:rsid w:val="00203F76"/>
    <w:rsid w:val="002041FF"/>
    <w:rsid w:val="00204207"/>
    <w:rsid w:val="002042E4"/>
    <w:rsid w:val="00204660"/>
    <w:rsid w:val="00204974"/>
    <w:rsid w:val="0020499E"/>
    <w:rsid w:val="00204A39"/>
    <w:rsid w:val="00204F6A"/>
    <w:rsid w:val="00205150"/>
    <w:rsid w:val="002053CF"/>
    <w:rsid w:val="002056B6"/>
    <w:rsid w:val="0020573C"/>
    <w:rsid w:val="0020597E"/>
    <w:rsid w:val="00205BDC"/>
    <w:rsid w:val="002060BA"/>
    <w:rsid w:val="002062B3"/>
    <w:rsid w:val="00206396"/>
    <w:rsid w:val="00206556"/>
    <w:rsid w:val="00206815"/>
    <w:rsid w:val="00206980"/>
    <w:rsid w:val="002069A6"/>
    <w:rsid w:val="00206A2F"/>
    <w:rsid w:val="00206D23"/>
    <w:rsid w:val="00206DCD"/>
    <w:rsid w:val="00206E7E"/>
    <w:rsid w:val="002070D2"/>
    <w:rsid w:val="002070D5"/>
    <w:rsid w:val="00207226"/>
    <w:rsid w:val="00207463"/>
    <w:rsid w:val="00207515"/>
    <w:rsid w:val="00207697"/>
    <w:rsid w:val="002077C5"/>
    <w:rsid w:val="002077D2"/>
    <w:rsid w:val="00207DC9"/>
    <w:rsid w:val="00207E7A"/>
    <w:rsid w:val="00210066"/>
    <w:rsid w:val="002104A4"/>
    <w:rsid w:val="002104B2"/>
    <w:rsid w:val="00210655"/>
    <w:rsid w:val="00210B8C"/>
    <w:rsid w:val="00210C21"/>
    <w:rsid w:val="00210D7C"/>
    <w:rsid w:val="00210F37"/>
    <w:rsid w:val="00210FB4"/>
    <w:rsid w:val="0021137B"/>
    <w:rsid w:val="0021146B"/>
    <w:rsid w:val="0021149F"/>
    <w:rsid w:val="002116AD"/>
    <w:rsid w:val="002117D2"/>
    <w:rsid w:val="002119A3"/>
    <w:rsid w:val="00211ADB"/>
    <w:rsid w:val="00211CE2"/>
    <w:rsid w:val="00211D2F"/>
    <w:rsid w:val="00211E46"/>
    <w:rsid w:val="00211E8D"/>
    <w:rsid w:val="00212757"/>
    <w:rsid w:val="002128DB"/>
    <w:rsid w:val="00213117"/>
    <w:rsid w:val="00213388"/>
    <w:rsid w:val="002133A9"/>
    <w:rsid w:val="0021343D"/>
    <w:rsid w:val="00213530"/>
    <w:rsid w:val="002136E3"/>
    <w:rsid w:val="002138F2"/>
    <w:rsid w:val="00213B7A"/>
    <w:rsid w:val="00213C26"/>
    <w:rsid w:val="0021403B"/>
    <w:rsid w:val="002141B7"/>
    <w:rsid w:val="002145E8"/>
    <w:rsid w:val="0021461E"/>
    <w:rsid w:val="0021469F"/>
    <w:rsid w:val="00214981"/>
    <w:rsid w:val="00214DC3"/>
    <w:rsid w:val="00214E6D"/>
    <w:rsid w:val="00214F03"/>
    <w:rsid w:val="00214FA8"/>
    <w:rsid w:val="00215054"/>
    <w:rsid w:val="002152F4"/>
    <w:rsid w:val="0021558A"/>
    <w:rsid w:val="00215807"/>
    <w:rsid w:val="00215912"/>
    <w:rsid w:val="00215D1D"/>
    <w:rsid w:val="00215F01"/>
    <w:rsid w:val="00216197"/>
    <w:rsid w:val="002165A8"/>
    <w:rsid w:val="002166A5"/>
    <w:rsid w:val="002166B9"/>
    <w:rsid w:val="002167D7"/>
    <w:rsid w:val="0021696E"/>
    <w:rsid w:val="00216B86"/>
    <w:rsid w:val="00216C51"/>
    <w:rsid w:val="00216DF8"/>
    <w:rsid w:val="00216EAB"/>
    <w:rsid w:val="002170B7"/>
    <w:rsid w:val="00217668"/>
    <w:rsid w:val="00217774"/>
    <w:rsid w:val="002177F7"/>
    <w:rsid w:val="00217894"/>
    <w:rsid w:val="002178C9"/>
    <w:rsid w:val="00217925"/>
    <w:rsid w:val="00217B62"/>
    <w:rsid w:val="00217E3D"/>
    <w:rsid w:val="00217F01"/>
    <w:rsid w:val="0022011F"/>
    <w:rsid w:val="0022017F"/>
    <w:rsid w:val="00220AFB"/>
    <w:rsid w:val="00220BE8"/>
    <w:rsid w:val="00221007"/>
    <w:rsid w:val="002210DE"/>
    <w:rsid w:val="002210F5"/>
    <w:rsid w:val="0022150D"/>
    <w:rsid w:val="002215B1"/>
    <w:rsid w:val="002215FA"/>
    <w:rsid w:val="002218FE"/>
    <w:rsid w:val="00221906"/>
    <w:rsid w:val="002219A6"/>
    <w:rsid w:val="00221B72"/>
    <w:rsid w:val="00221BDB"/>
    <w:rsid w:val="00221D3D"/>
    <w:rsid w:val="002220DD"/>
    <w:rsid w:val="002221F2"/>
    <w:rsid w:val="002225B1"/>
    <w:rsid w:val="0022290B"/>
    <w:rsid w:val="00222CE9"/>
    <w:rsid w:val="00222D89"/>
    <w:rsid w:val="00222EEC"/>
    <w:rsid w:val="00223038"/>
    <w:rsid w:val="0022309E"/>
    <w:rsid w:val="002231F0"/>
    <w:rsid w:val="0022328E"/>
    <w:rsid w:val="002232DB"/>
    <w:rsid w:val="002232FA"/>
    <w:rsid w:val="0022340A"/>
    <w:rsid w:val="0022345E"/>
    <w:rsid w:val="002236A4"/>
    <w:rsid w:val="00223971"/>
    <w:rsid w:val="002241E8"/>
    <w:rsid w:val="00224202"/>
    <w:rsid w:val="00224212"/>
    <w:rsid w:val="00224376"/>
    <w:rsid w:val="002244DA"/>
    <w:rsid w:val="0022477D"/>
    <w:rsid w:val="002248DD"/>
    <w:rsid w:val="00224BF5"/>
    <w:rsid w:val="00224F66"/>
    <w:rsid w:val="00225070"/>
    <w:rsid w:val="00225107"/>
    <w:rsid w:val="00225133"/>
    <w:rsid w:val="00225379"/>
    <w:rsid w:val="002253B2"/>
    <w:rsid w:val="002254B0"/>
    <w:rsid w:val="0022575F"/>
    <w:rsid w:val="002257E0"/>
    <w:rsid w:val="00225891"/>
    <w:rsid w:val="002261DC"/>
    <w:rsid w:val="002262BC"/>
    <w:rsid w:val="00226618"/>
    <w:rsid w:val="00226E4F"/>
    <w:rsid w:val="002270A3"/>
    <w:rsid w:val="002274CE"/>
    <w:rsid w:val="00227651"/>
    <w:rsid w:val="00227B80"/>
    <w:rsid w:val="00227C85"/>
    <w:rsid w:val="00227CBE"/>
    <w:rsid w:val="00227E3C"/>
    <w:rsid w:val="00227E78"/>
    <w:rsid w:val="00227ED3"/>
    <w:rsid w:val="00227F47"/>
    <w:rsid w:val="00230270"/>
    <w:rsid w:val="0023039B"/>
    <w:rsid w:val="002308D2"/>
    <w:rsid w:val="00230D0A"/>
    <w:rsid w:val="00230F70"/>
    <w:rsid w:val="00231158"/>
    <w:rsid w:val="00231186"/>
    <w:rsid w:val="00231988"/>
    <w:rsid w:val="00231A39"/>
    <w:rsid w:val="00231B06"/>
    <w:rsid w:val="00231B43"/>
    <w:rsid w:val="00231B65"/>
    <w:rsid w:val="00231C47"/>
    <w:rsid w:val="00231C7C"/>
    <w:rsid w:val="00231D15"/>
    <w:rsid w:val="00231DB1"/>
    <w:rsid w:val="00231DC7"/>
    <w:rsid w:val="00232074"/>
    <w:rsid w:val="002322FF"/>
    <w:rsid w:val="00232758"/>
    <w:rsid w:val="00232C8A"/>
    <w:rsid w:val="00232D18"/>
    <w:rsid w:val="00232E35"/>
    <w:rsid w:val="00233296"/>
    <w:rsid w:val="002332B1"/>
    <w:rsid w:val="002333B3"/>
    <w:rsid w:val="0023353E"/>
    <w:rsid w:val="00233928"/>
    <w:rsid w:val="00233948"/>
    <w:rsid w:val="00233C0F"/>
    <w:rsid w:val="002340CF"/>
    <w:rsid w:val="002344B9"/>
    <w:rsid w:val="00234529"/>
    <w:rsid w:val="002346C4"/>
    <w:rsid w:val="002349EB"/>
    <w:rsid w:val="00234A70"/>
    <w:rsid w:val="00234C96"/>
    <w:rsid w:val="002350DE"/>
    <w:rsid w:val="00235119"/>
    <w:rsid w:val="00235196"/>
    <w:rsid w:val="002351BA"/>
    <w:rsid w:val="002351F5"/>
    <w:rsid w:val="00235409"/>
    <w:rsid w:val="002355ED"/>
    <w:rsid w:val="002358C5"/>
    <w:rsid w:val="00235E11"/>
    <w:rsid w:val="002364A7"/>
    <w:rsid w:val="002364D9"/>
    <w:rsid w:val="002367DD"/>
    <w:rsid w:val="00236BF3"/>
    <w:rsid w:val="00236E68"/>
    <w:rsid w:val="002372F7"/>
    <w:rsid w:val="0023737B"/>
    <w:rsid w:val="0023754B"/>
    <w:rsid w:val="002378AC"/>
    <w:rsid w:val="0023790A"/>
    <w:rsid w:val="00237A08"/>
    <w:rsid w:val="00237A5D"/>
    <w:rsid w:val="002407B0"/>
    <w:rsid w:val="002408DA"/>
    <w:rsid w:val="002409AE"/>
    <w:rsid w:val="00240C27"/>
    <w:rsid w:val="00241006"/>
    <w:rsid w:val="002410BA"/>
    <w:rsid w:val="002410F2"/>
    <w:rsid w:val="00241104"/>
    <w:rsid w:val="00241180"/>
    <w:rsid w:val="00241250"/>
    <w:rsid w:val="00241254"/>
    <w:rsid w:val="00241295"/>
    <w:rsid w:val="002412CC"/>
    <w:rsid w:val="0024136E"/>
    <w:rsid w:val="002413DF"/>
    <w:rsid w:val="002414BC"/>
    <w:rsid w:val="00241509"/>
    <w:rsid w:val="00241529"/>
    <w:rsid w:val="002416E1"/>
    <w:rsid w:val="002419A2"/>
    <w:rsid w:val="00241BDB"/>
    <w:rsid w:val="00241E6A"/>
    <w:rsid w:val="00241F8F"/>
    <w:rsid w:val="00242013"/>
    <w:rsid w:val="0024219F"/>
    <w:rsid w:val="002421C8"/>
    <w:rsid w:val="00242486"/>
    <w:rsid w:val="002427F4"/>
    <w:rsid w:val="0024304C"/>
    <w:rsid w:val="002430AF"/>
    <w:rsid w:val="002430EA"/>
    <w:rsid w:val="0024355A"/>
    <w:rsid w:val="00243670"/>
    <w:rsid w:val="002439D2"/>
    <w:rsid w:val="00243B51"/>
    <w:rsid w:val="00243D3C"/>
    <w:rsid w:val="00243ECF"/>
    <w:rsid w:val="00244162"/>
    <w:rsid w:val="002442D4"/>
    <w:rsid w:val="00244541"/>
    <w:rsid w:val="0024460D"/>
    <w:rsid w:val="002448DF"/>
    <w:rsid w:val="00244EA8"/>
    <w:rsid w:val="00245330"/>
    <w:rsid w:val="00245497"/>
    <w:rsid w:val="002455F0"/>
    <w:rsid w:val="002455F6"/>
    <w:rsid w:val="0024587E"/>
    <w:rsid w:val="00245932"/>
    <w:rsid w:val="00245A61"/>
    <w:rsid w:val="00245B68"/>
    <w:rsid w:val="00245DA3"/>
    <w:rsid w:val="00245DE5"/>
    <w:rsid w:val="00246806"/>
    <w:rsid w:val="00246A2B"/>
    <w:rsid w:val="00246ADC"/>
    <w:rsid w:val="00246B07"/>
    <w:rsid w:val="00246BE9"/>
    <w:rsid w:val="00246C60"/>
    <w:rsid w:val="00246E1B"/>
    <w:rsid w:val="00247241"/>
    <w:rsid w:val="0024735A"/>
    <w:rsid w:val="002473AC"/>
    <w:rsid w:val="0024766C"/>
    <w:rsid w:val="00247672"/>
    <w:rsid w:val="002476CD"/>
    <w:rsid w:val="00247721"/>
    <w:rsid w:val="00247740"/>
    <w:rsid w:val="0024778A"/>
    <w:rsid w:val="00247843"/>
    <w:rsid w:val="00247847"/>
    <w:rsid w:val="00247B42"/>
    <w:rsid w:val="00247CF3"/>
    <w:rsid w:val="00247D87"/>
    <w:rsid w:val="002501F3"/>
    <w:rsid w:val="002503B7"/>
    <w:rsid w:val="002504F6"/>
    <w:rsid w:val="00250558"/>
    <w:rsid w:val="0025058C"/>
    <w:rsid w:val="002505C0"/>
    <w:rsid w:val="0025061E"/>
    <w:rsid w:val="00250645"/>
    <w:rsid w:val="002509C7"/>
    <w:rsid w:val="002509EC"/>
    <w:rsid w:val="00250C0B"/>
    <w:rsid w:val="00250C28"/>
    <w:rsid w:val="00250D38"/>
    <w:rsid w:val="00250E49"/>
    <w:rsid w:val="00250EBF"/>
    <w:rsid w:val="002510AA"/>
    <w:rsid w:val="002512D6"/>
    <w:rsid w:val="00251430"/>
    <w:rsid w:val="002514F1"/>
    <w:rsid w:val="00251500"/>
    <w:rsid w:val="00251649"/>
    <w:rsid w:val="00251B9A"/>
    <w:rsid w:val="00251C67"/>
    <w:rsid w:val="00251F69"/>
    <w:rsid w:val="0025201A"/>
    <w:rsid w:val="00252175"/>
    <w:rsid w:val="002522A9"/>
    <w:rsid w:val="002526A1"/>
    <w:rsid w:val="00252AB9"/>
    <w:rsid w:val="00252E68"/>
    <w:rsid w:val="0025325B"/>
    <w:rsid w:val="0025359F"/>
    <w:rsid w:val="002536A3"/>
    <w:rsid w:val="0025371C"/>
    <w:rsid w:val="00253864"/>
    <w:rsid w:val="002539B9"/>
    <w:rsid w:val="00253A14"/>
    <w:rsid w:val="00253B86"/>
    <w:rsid w:val="00253BCB"/>
    <w:rsid w:val="00253ED5"/>
    <w:rsid w:val="00253F69"/>
    <w:rsid w:val="00253FEF"/>
    <w:rsid w:val="002541F2"/>
    <w:rsid w:val="002541FA"/>
    <w:rsid w:val="00254507"/>
    <w:rsid w:val="00254523"/>
    <w:rsid w:val="002549F0"/>
    <w:rsid w:val="00254B06"/>
    <w:rsid w:val="00254D3D"/>
    <w:rsid w:val="00254E00"/>
    <w:rsid w:val="00254FCD"/>
    <w:rsid w:val="00255285"/>
    <w:rsid w:val="00255865"/>
    <w:rsid w:val="002558B4"/>
    <w:rsid w:val="00255A58"/>
    <w:rsid w:val="00255B06"/>
    <w:rsid w:val="00255C08"/>
    <w:rsid w:val="00255ECA"/>
    <w:rsid w:val="0025605E"/>
    <w:rsid w:val="00256176"/>
    <w:rsid w:val="0025617B"/>
    <w:rsid w:val="002564DB"/>
    <w:rsid w:val="002564FC"/>
    <w:rsid w:val="0025666E"/>
    <w:rsid w:val="00256860"/>
    <w:rsid w:val="002568ED"/>
    <w:rsid w:val="00256975"/>
    <w:rsid w:val="002569BC"/>
    <w:rsid w:val="002569F4"/>
    <w:rsid w:val="00256B30"/>
    <w:rsid w:val="00256B4A"/>
    <w:rsid w:val="00257442"/>
    <w:rsid w:val="002575D8"/>
    <w:rsid w:val="002575E0"/>
    <w:rsid w:val="00257950"/>
    <w:rsid w:val="00257E3F"/>
    <w:rsid w:val="00260016"/>
    <w:rsid w:val="00260357"/>
    <w:rsid w:val="0026049C"/>
    <w:rsid w:val="0026053E"/>
    <w:rsid w:val="00260541"/>
    <w:rsid w:val="0026079D"/>
    <w:rsid w:val="002607DE"/>
    <w:rsid w:val="002609A2"/>
    <w:rsid w:val="00260A41"/>
    <w:rsid w:val="00260AC5"/>
    <w:rsid w:val="0026113C"/>
    <w:rsid w:val="002612CD"/>
    <w:rsid w:val="00261A94"/>
    <w:rsid w:val="00261B08"/>
    <w:rsid w:val="00261B1E"/>
    <w:rsid w:val="00261B21"/>
    <w:rsid w:val="00261CA8"/>
    <w:rsid w:val="00261DEA"/>
    <w:rsid w:val="00261F53"/>
    <w:rsid w:val="00262000"/>
    <w:rsid w:val="002624FD"/>
    <w:rsid w:val="002628D2"/>
    <w:rsid w:val="00262921"/>
    <w:rsid w:val="00262A6B"/>
    <w:rsid w:val="00262BCA"/>
    <w:rsid w:val="00262C8D"/>
    <w:rsid w:val="0026339E"/>
    <w:rsid w:val="0026342C"/>
    <w:rsid w:val="002634E8"/>
    <w:rsid w:val="002635EA"/>
    <w:rsid w:val="00264150"/>
    <w:rsid w:val="0026436C"/>
    <w:rsid w:val="00264A29"/>
    <w:rsid w:val="002652AD"/>
    <w:rsid w:val="0026537A"/>
    <w:rsid w:val="0026549D"/>
    <w:rsid w:val="0026560B"/>
    <w:rsid w:val="00265688"/>
    <w:rsid w:val="0026574D"/>
    <w:rsid w:val="00265EF7"/>
    <w:rsid w:val="00266522"/>
    <w:rsid w:val="0026665D"/>
    <w:rsid w:val="002666B9"/>
    <w:rsid w:val="002669F6"/>
    <w:rsid w:val="00266A0C"/>
    <w:rsid w:val="00266AAB"/>
    <w:rsid w:val="00266D5B"/>
    <w:rsid w:val="00266EAC"/>
    <w:rsid w:val="00266FFE"/>
    <w:rsid w:val="00267225"/>
    <w:rsid w:val="00267365"/>
    <w:rsid w:val="0026743C"/>
    <w:rsid w:val="002676C5"/>
    <w:rsid w:val="00267742"/>
    <w:rsid w:val="00267838"/>
    <w:rsid w:val="00267E11"/>
    <w:rsid w:val="00267FDD"/>
    <w:rsid w:val="002701F0"/>
    <w:rsid w:val="0027059C"/>
    <w:rsid w:val="00270676"/>
    <w:rsid w:val="0027085D"/>
    <w:rsid w:val="002708F5"/>
    <w:rsid w:val="00270A06"/>
    <w:rsid w:val="00270A2D"/>
    <w:rsid w:val="00270AFE"/>
    <w:rsid w:val="00270F71"/>
    <w:rsid w:val="00271044"/>
    <w:rsid w:val="00271141"/>
    <w:rsid w:val="002711BC"/>
    <w:rsid w:val="00271214"/>
    <w:rsid w:val="002713DB"/>
    <w:rsid w:val="0027140A"/>
    <w:rsid w:val="0027149C"/>
    <w:rsid w:val="00271515"/>
    <w:rsid w:val="00271B9A"/>
    <w:rsid w:val="002720F5"/>
    <w:rsid w:val="00272279"/>
    <w:rsid w:val="00272282"/>
    <w:rsid w:val="002723FF"/>
    <w:rsid w:val="002725CC"/>
    <w:rsid w:val="00272AFB"/>
    <w:rsid w:val="00272BA8"/>
    <w:rsid w:val="00272D07"/>
    <w:rsid w:val="00272F55"/>
    <w:rsid w:val="00272FA0"/>
    <w:rsid w:val="002731F8"/>
    <w:rsid w:val="0027364C"/>
    <w:rsid w:val="00273759"/>
    <w:rsid w:val="00273BA1"/>
    <w:rsid w:val="00273D1E"/>
    <w:rsid w:val="00273E78"/>
    <w:rsid w:val="002740C6"/>
    <w:rsid w:val="002743E7"/>
    <w:rsid w:val="0027442E"/>
    <w:rsid w:val="002744F4"/>
    <w:rsid w:val="00274540"/>
    <w:rsid w:val="0027478D"/>
    <w:rsid w:val="00274800"/>
    <w:rsid w:val="002749A5"/>
    <w:rsid w:val="002749EA"/>
    <w:rsid w:val="00274C93"/>
    <w:rsid w:val="00274D86"/>
    <w:rsid w:val="00274DDA"/>
    <w:rsid w:val="00274F2F"/>
    <w:rsid w:val="00275264"/>
    <w:rsid w:val="0027567C"/>
    <w:rsid w:val="002758FB"/>
    <w:rsid w:val="00275923"/>
    <w:rsid w:val="002759C0"/>
    <w:rsid w:val="00275A57"/>
    <w:rsid w:val="00275D02"/>
    <w:rsid w:val="00275F93"/>
    <w:rsid w:val="00276168"/>
    <w:rsid w:val="00276368"/>
    <w:rsid w:val="00276386"/>
    <w:rsid w:val="002765AA"/>
    <w:rsid w:val="002765E3"/>
    <w:rsid w:val="00276A3D"/>
    <w:rsid w:val="00276C50"/>
    <w:rsid w:val="00276CEF"/>
    <w:rsid w:val="002776B0"/>
    <w:rsid w:val="0027776C"/>
    <w:rsid w:val="002778E7"/>
    <w:rsid w:val="00277932"/>
    <w:rsid w:val="00277A20"/>
    <w:rsid w:val="00277B1F"/>
    <w:rsid w:val="00277BB6"/>
    <w:rsid w:val="00277C98"/>
    <w:rsid w:val="0028011D"/>
    <w:rsid w:val="002801E8"/>
    <w:rsid w:val="00280219"/>
    <w:rsid w:val="002803F2"/>
    <w:rsid w:val="00280408"/>
    <w:rsid w:val="002804B0"/>
    <w:rsid w:val="002807D1"/>
    <w:rsid w:val="002808A4"/>
    <w:rsid w:val="00280ADE"/>
    <w:rsid w:val="00281079"/>
    <w:rsid w:val="002816FE"/>
    <w:rsid w:val="002817A6"/>
    <w:rsid w:val="0028182A"/>
    <w:rsid w:val="00281858"/>
    <w:rsid w:val="002818B6"/>
    <w:rsid w:val="00281A05"/>
    <w:rsid w:val="00281A6D"/>
    <w:rsid w:val="00281AEB"/>
    <w:rsid w:val="00281CE5"/>
    <w:rsid w:val="00281D86"/>
    <w:rsid w:val="00281FA6"/>
    <w:rsid w:val="00282099"/>
    <w:rsid w:val="0028216D"/>
    <w:rsid w:val="002824C9"/>
    <w:rsid w:val="0028258C"/>
    <w:rsid w:val="00282667"/>
    <w:rsid w:val="00282A77"/>
    <w:rsid w:val="00283029"/>
    <w:rsid w:val="0028342E"/>
    <w:rsid w:val="00283669"/>
    <w:rsid w:val="0028379C"/>
    <w:rsid w:val="00283C11"/>
    <w:rsid w:val="002840CF"/>
    <w:rsid w:val="00284541"/>
    <w:rsid w:val="00284615"/>
    <w:rsid w:val="0028482D"/>
    <w:rsid w:val="002849C6"/>
    <w:rsid w:val="002849F4"/>
    <w:rsid w:val="00284A37"/>
    <w:rsid w:val="00284D2C"/>
    <w:rsid w:val="00284F62"/>
    <w:rsid w:val="002851B2"/>
    <w:rsid w:val="0028526D"/>
    <w:rsid w:val="00285349"/>
    <w:rsid w:val="0028552C"/>
    <w:rsid w:val="00285559"/>
    <w:rsid w:val="00285619"/>
    <w:rsid w:val="00285625"/>
    <w:rsid w:val="002857EE"/>
    <w:rsid w:val="0028584B"/>
    <w:rsid w:val="00285A78"/>
    <w:rsid w:val="00285B81"/>
    <w:rsid w:val="002862B5"/>
    <w:rsid w:val="00286409"/>
    <w:rsid w:val="00286428"/>
    <w:rsid w:val="00286FBD"/>
    <w:rsid w:val="00287212"/>
    <w:rsid w:val="00287403"/>
    <w:rsid w:val="0028755F"/>
    <w:rsid w:val="00287762"/>
    <w:rsid w:val="00287B55"/>
    <w:rsid w:val="00287D52"/>
    <w:rsid w:val="00287F01"/>
    <w:rsid w:val="00287FEF"/>
    <w:rsid w:val="002904AA"/>
    <w:rsid w:val="00290D39"/>
    <w:rsid w:val="00290DC8"/>
    <w:rsid w:val="00290F20"/>
    <w:rsid w:val="00290FD9"/>
    <w:rsid w:val="002911F1"/>
    <w:rsid w:val="0029123F"/>
    <w:rsid w:val="00291269"/>
    <w:rsid w:val="002915FC"/>
    <w:rsid w:val="0029166C"/>
    <w:rsid w:val="00291CA4"/>
    <w:rsid w:val="00291E18"/>
    <w:rsid w:val="00292182"/>
    <w:rsid w:val="002922A2"/>
    <w:rsid w:val="002923E7"/>
    <w:rsid w:val="002925EC"/>
    <w:rsid w:val="00292BDF"/>
    <w:rsid w:val="00292C7A"/>
    <w:rsid w:val="00293257"/>
    <w:rsid w:val="00293308"/>
    <w:rsid w:val="0029332C"/>
    <w:rsid w:val="00293416"/>
    <w:rsid w:val="00293E02"/>
    <w:rsid w:val="0029400A"/>
    <w:rsid w:val="00294392"/>
    <w:rsid w:val="002943AB"/>
    <w:rsid w:val="00294648"/>
    <w:rsid w:val="0029488D"/>
    <w:rsid w:val="002949EB"/>
    <w:rsid w:val="00294D40"/>
    <w:rsid w:val="00294E56"/>
    <w:rsid w:val="00294F86"/>
    <w:rsid w:val="00294FCF"/>
    <w:rsid w:val="00295630"/>
    <w:rsid w:val="00295892"/>
    <w:rsid w:val="00295956"/>
    <w:rsid w:val="00295CB9"/>
    <w:rsid w:val="00296092"/>
    <w:rsid w:val="0029617C"/>
    <w:rsid w:val="002963E4"/>
    <w:rsid w:val="002964A6"/>
    <w:rsid w:val="0029655F"/>
    <w:rsid w:val="00296629"/>
    <w:rsid w:val="0029668D"/>
    <w:rsid w:val="00296701"/>
    <w:rsid w:val="0029682C"/>
    <w:rsid w:val="0029682D"/>
    <w:rsid w:val="00296A03"/>
    <w:rsid w:val="00296AD1"/>
    <w:rsid w:val="00296B41"/>
    <w:rsid w:val="00297037"/>
    <w:rsid w:val="002970DE"/>
    <w:rsid w:val="002971DB"/>
    <w:rsid w:val="0029742B"/>
    <w:rsid w:val="0029764D"/>
    <w:rsid w:val="00297ADC"/>
    <w:rsid w:val="00297B77"/>
    <w:rsid w:val="00297BC3"/>
    <w:rsid w:val="002A0103"/>
    <w:rsid w:val="002A02C2"/>
    <w:rsid w:val="002A03F9"/>
    <w:rsid w:val="002A045C"/>
    <w:rsid w:val="002A075E"/>
    <w:rsid w:val="002A0E53"/>
    <w:rsid w:val="002A0E83"/>
    <w:rsid w:val="002A0E88"/>
    <w:rsid w:val="002A0F91"/>
    <w:rsid w:val="002A1428"/>
    <w:rsid w:val="002A166E"/>
    <w:rsid w:val="002A17C4"/>
    <w:rsid w:val="002A191D"/>
    <w:rsid w:val="002A19A8"/>
    <w:rsid w:val="002A1AA8"/>
    <w:rsid w:val="002A1BC8"/>
    <w:rsid w:val="002A1D22"/>
    <w:rsid w:val="002A1EC8"/>
    <w:rsid w:val="002A1FDC"/>
    <w:rsid w:val="002A244A"/>
    <w:rsid w:val="002A2638"/>
    <w:rsid w:val="002A296A"/>
    <w:rsid w:val="002A2D8A"/>
    <w:rsid w:val="002A3105"/>
    <w:rsid w:val="002A3439"/>
    <w:rsid w:val="002A3463"/>
    <w:rsid w:val="002A370B"/>
    <w:rsid w:val="002A3F21"/>
    <w:rsid w:val="002A3F36"/>
    <w:rsid w:val="002A473B"/>
    <w:rsid w:val="002A4825"/>
    <w:rsid w:val="002A4899"/>
    <w:rsid w:val="002A494D"/>
    <w:rsid w:val="002A4958"/>
    <w:rsid w:val="002A4A4D"/>
    <w:rsid w:val="002A4A7D"/>
    <w:rsid w:val="002A4C31"/>
    <w:rsid w:val="002A4EB6"/>
    <w:rsid w:val="002A4F1B"/>
    <w:rsid w:val="002A530C"/>
    <w:rsid w:val="002A543F"/>
    <w:rsid w:val="002A54E0"/>
    <w:rsid w:val="002A555D"/>
    <w:rsid w:val="002A5705"/>
    <w:rsid w:val="002A585D"/>
    <w:rsid w:val="002A5884"/>
    <w:rsid w:val="002A5F1D"/>
    <w:rsid w:val="002A662B"/>
    <w:rsid w:val="002A674E"/>
    <w:rsid w:val="002A6819"/>
    <w:rsid w:val="002A6912"/>
    <w:rsid w:val="002A69A2"/>
    <w:rsid w:val="002A69B0"/>
    <w:rsid w:val="002A6DF1"/>
    <w:rsid w:val="002A6E5B"/>
    <w:rsid w:val="002A6EC4"/>
    <w:rsid w:val="002A7233"/>
    <w:rsid w:val="002A7298"/>
    <w:rsid w:val="002A73CB"/>
    <w:rsid w:val="002A7630"/>
    <w:rsid w:val="002A795E"/>
    <w:rsid w:val="002A7AAF"/>
    <w:rsid w:val="002A7FE0"/>
    <w:rsid w:val="002A7FEF"/>
    <w:rsid w:val="002B0198"/>
    <w:rsid w:val="002B044D"/>
    <w:rsid w:val="002B04E2"/>
    <w:rsid w:val="002B07EC"/>
    <w:rsid w:val="002B0A8B"/>
    <w:rsid w:val="002B0B9E"/>
    <w:rsid w:val="002B0C92"/>
    <w:rsid w:val="002B0E0D"/>
    <w:rsid w:val="002B1476"/>
    <w:rsid w:val="002B14EF"/>
    <w:rsid w:val="002B169D"/>
    <w:rsid w:val="002B16BE"/>
    <w:rsid w:val="002B1707"/>
    <w:rsid w:val="002B1EA4"/>
    <w:rsid w:val="002B26BB"/>
    <w:rsid w:val="002B2BA0"/>
    <w:rsid w:val="002B2D2D"/>
    <w:rsid w:val="002B2D9B"/>
    <w:rsid w:val="002B3001"/>
    <w:rsid w:val="002B3154"/>
    <w:rsid w:val="002B3159"/>
    <w:rsid w:val="002B31B8"/>
    <w:rsid w:val="002B3256"/>
    <w:rsid w:val="002B3280"/>
    <w:rsid w:val="002B336D"/>
    <w:rsid w:val="002B348A"/>
    <w:rsid w:val="002B34F8"/>
    <w:rsid w:val="002B3B13"/>
    <w:rsid w:val="002B3E69"/>
    <w:rsid w:val="002B3E81"/>
    <w:rsid w:val="002B41A0"/>
    <w:rsid w:val="002B44B3"/>
    <w:rsid w:val="002B45D1"/>
    <w:rsid w:val="002B4853"/>
    <w:rsid w:val="002B4C70"/>
    <w:rsid w:val="002B4F1E"/>
    <w:rsid w:val="002B53A2"/>
    <w:rsid w:val="002B53E6"/>
    <w:rsid w:val="002B5463"/>
    <w:rsid w:val="002B56AE"/>
    <w:rsid w:val="002B5B5E"/>
    <w:rsid w:val="002B5BEB"/>
    <w:rsid w:val="002B5D62"/>
    <w:rsid w:val="002B5DC5"/>
    <w:rsid w:val="002B5F3D"/>
    <w:rsid w:val="002B6038"/>
    <w:rsid w:val="002B6749"/>
    <w:rsid w:val="002B682E"/>
    <w:rsid w:val="002B6BAD"/>
    <w:rsid w:val="002B6BF3"/>
    <w:rsid w:val="002B6C99"/>
    <w:rsid w:val="002B7045"/>
    <w:rsid w:val="002B7406"/>
    <w:rsid w:val="002B75EF"/>
    <w:rsid w:val="002B7718"/>
    <w:rsid w:val="002B78B2"/>
    <w:rsid w:val="002B79CC"/>
    <w:rsid w:val="002B79D4"/>
    <w:rsid w:val="002B7CAC"/>
    <w:rsid w:val="002B7E9C"/>
    <w:rsid w:val="002B7F95"/>
    <w:rsid w:val="002B7FC2"/>
    <w:rsid w:val="002C004F"/>
    <w:rsid w:val="002C0571"/>
    <w:rsid w:val="002C05A7"/>
    <w:rsid w:val="002C07DD"/>
    <w:rsid w:val="002C07EC"/>
    <w:rsid w:val="002C08DA"/>
    <w:rsid w:val="002C0BA5"/>
    <w:rsid w:val="002C0BAA"/>
    <w:rsid w:val="002C0D23"/>
    <w:rsid w:val="002C0DB9"/>
    <w:rsid w:val="002C0FB1"/>
    <w:rsid w:val="002C1115"/>
    <w:rsid w:val="002C119B"/>
    <w:rsid w:val="002C11CA"/>
    <w:rsid w:val="002C13A4"/>
    <w:rsid w:val="002C1538"/>
    <w:rsid w:val="002C1664"/>
    <w:rsid w:val="002C1960"/>
    <w:rsid w:val="002C1F57"/>
    <w:rsid w:val="002C1F97"/>
    <w:rsid w:val="002C23AF"/>
    <w:rsid w:val="002C2555"/>
    <w:rsid w:val="002C2909"/>
    <w:rsid w:val="002C2D86"/>
    <w:rsid w:val="002C2F61"/>
    <w:rsid w:val="002C2FB4"/>
    <w:rsid w:val="002C3155"/>
    <w:rsid w:val="002C32C6"/>
    <w:rsid w:val="002C3894"/>
    <w:rsid w:val="002C38B8"/>
    <w:rsid w:val="002C399B"/>
    <w:rsid w:val="002C39CE"/>
    <w:rsid w:val="002C3ED7"/>
    <w:rsid w:val="002C4166"/>
    <w:rsid w:val="002C4417"/>
    <w:rsid w:val="002C4478"/>
    <w:rsid w:val="002C4640"/>
    <w:rsid w:val="002C4A2D"/>
    <w:rsid w:val="002C4C1A"/>
    <w:rsid w:val="002C4CA7"/>
    <w:rsid w:val="002C4ED3"/>
    <w:rsid w:val="002C4F3C"/>
    <w:rsid w:val="002C5042"/>
    <w:rsid w:val="002C5476"/>
    <w:rsid w:val="002C5562"/>
    <w:rsid w:val="002C59E3"/>
    <w:rsid w:val="002C5A11"/>
    <w:rsid w:val="002C5ADD"/>
    <w:rsid w:val="002C5B0F"/>
    <w:rsid w:val="002C5B3F"/>
    <w:rsid w:val="002C5BB5"/>
    <w:rsid w:val="002C5C0F"/>
    <w:rsid w:val="002C5CC7"/>
    <w:rsid w:val="002C5DDC"/>
    <w:rsid w:val="002C5E47"/>
    <w:rsid w:val="002C5F35"/>
    <w:rsid w:val="002C5F40"/>
    <w:rsid w:val="002C5FBB"/>
    <w:rsid w:val="002C6007"/>
    <w:rsid w:val="002C6021"/>
    <w:rsid w:val="002C6132"/>
    <w:rsid w:val="002C6596"/>
    <w:rsid w:val="002C677D"/>
    <w:rsid w:val="002C67D2"/>
    <w:rsid w:val="002C69E0"/>
    <w:rsid w:val="002C6BE2"/>
    <w:rsid w:val="002C6CB0"/>
    <w:rsid w:val="002C6EBA"/>
    <w:rsid w:val="002C6F66"/>
    <w:rsid w:val="002C706B"/>
    <w:rsid w:val="002C746C"/>
    <w:rsid w:val="002C7491"/>
    <w:rsid w:val="002C7CBD"/>
    <w:rsid w:val="002C7DB6"/>
    <w:rsid w:val="002C7DF9"/>
    <w:rsid w:val="002C7EF3"/>
    <w:rsid w:val="002D01F5"/>
    <w:rsid w:val="002D030F"/>
    <w:rsid w:val="002D0417"/>
    <w:rsid w:val="002D0516"/>
    <w:rsid w:val="002D0778"/>
    <w:rsid w:val="002D07BC"/>
    <w:rsid w:val="002D07C8"/>
    <w:rsid w:val="002D0854"/>
    <w:rsid w:val="002D0A56"/>
    <w:rsid w:val="002D0BDF"/>
    <w:rsid w:val="002D0D35"/>
    <w:rsid w:val="002D0DE6"/>
    <w:rsid w:val="002D0EC1"/>
    <w:rsid w:val="002D1681"/>
    <w:rsid w:val="002D1780"/>
    <w:rsid w:val="002D17AE"/>
    <w:rsid w:val="002D17CE"/>
    <w:rsid w:val="002D18D8"/>
    <w:rsid w:val="002D1956"/>
    <w:rsid w:val="002D1E37"/>
    <w:rsid w:val="002D20A9"/>
    <w:rsid w:val="002D2290"/>
    <w:rsid w:val="002D235F"/>
    <w:rsid w:val="002D27FC"/>
    <w:rsid w:val="002D28D1"/>
    <w:rsid w:val="002D2953"/>
    <w:rsid w:val="002D298C"/>
    <w:rsid w:val="002D2DE7"/>
    <w:rsid w:val="002D3168"/>
    <w:rsid w:val="002D31C0"/>
    <w:rsid w:val="002D3645"/>
    <w:rsid w:val="002D380C"/>
    <w:rsid w:val="002D3CD1"/>
    <w:rsid w:val="002D3E38"/>
    <w:rsid w:val="002D3E8C"/>
    <w:rsid w:val="002D3EC7"/>
    <w:rsid w:val="002D4304"/>
    <w:rsid w:val="002D4520"/>
    <w:rsid w:val="002D45EB"/>
    <w:rsid w:val="002D4D7E"/>
    <w:rsid w:val="002D4DAF"/>
    <w:rsid w:val="002D4E3E"/>
    <w:rsid w:val="002D4EC0"/>
    <w:rsid w:val="002D4FD8"/>
    <w:rsid w:val="002D5098"/>
    <w:rsid w:val="002D5530"/>
    <w:rsid w:val="002D5812"/>
    <w:rsid w:val="002D5B7E"/>
    <w:rsid w:val="002D634E"/>
    <w:rsid w:val="002D640A"/>
    <w:rsid w:val="002D640B"/>
    <w:rsid w:val="002D667C"/>
    <w:rsid w:val="002D6791"/>
    <w:rsid w:val="002D6879"/>
    <w:rsid w:val="002D6893"/>
    <w:rsid w:val="002D69B7"/>
    <w:rsid w:val="002D6B05"/>
    <w:rsid w:val="002D6C65"/>
    <w:rsid w:val="002D6FDA"/>
    <w:rsid w:val="002D74B7"/>
    <w:rsid w:val="002D75C9"/>
    <w:rsid w:val="002D783F"/>
    <w:rsid w:val="002D7D8A"/>
    <w:rsid w:val="002E018B"/>
    <w:rsid w:val="002E018C"/>
    <w:rsid w:val="002E0254"/>
    <w:rsid w:val="002E07ED"/>
    <w:rsid w:val="002E0E6A"/>
    <w:rsid w:val="002E103C"/>
    <w:rsid w:val="002E1B4C"/>
    <w:rsid w:val="002E1B8A"/>
    <w:rsid w:val="002E1DE0"/>
    <w:rsid w:val="002E1E9C"/>
    <w:rsid w:val="002E2A79"/>
    <w:rsid w:val="002E2BD7"/>
    <w:rsid w:val="002E2CEE"/>
    <w:rsid w:val="002E2F85"/>
    <w:rsid w:val="002E30D4"/>
    <w:rsid w:val="002E3190"/>
    <w:rsid w:val="002E33A1"/>
    <w:rsid w:val="002E3600"/>
    <w:rsid w:val="002E366C"/>
    <w:rsid w:val="002E3D0C"/>
    <w:rsid w:val="002E3EF0"/>
    <w:rsid w:val="002E4206"/>
    <w:rsid w:val="002E42A0"/>
    <w:rsid w:val="002E484F"/>
    <w:rsid w:val="002E4912"/>
    <w:rsid w:val="002E4C51"/>
    <w:rsid w:val="002E4D9B"/>
    <w:rsid w:val="002E4DFA"/>
    <w:rsid w:val="002E5194"/>
    <w:rsid w:val="002E54B8"/>
    <w:rsid w:val="002E572F"/>
    <w:rsid w:val="002E5A8D"/>
    <w:rsid w:val="002E5A9B"/>
    <w:rsid w:val="002E5AB9"/>
    <w:rsid w:val="002E5B03"/>
    <w:rsid w:val="002E5CC0"/>
    <w:rsid w:val="002E5E9D"/>
    <w:rsid w:val="002E5FC0"/>
    <w:rsid w:val="002E6104"/>
    <w:rsid w:val="002E63F4"/>
    <w:rsid w:val="002E67E4"/>
    <w:rsid w:val="002E6837"/>
    <w:rsid w:val="002E6856"/>
    <w:rsid w:val="002E690A"/>
    <w:rsid w:val="002E6A3E"/>
    <w:rsid w:val="002E6B54"/>
    <w:rsid w:val="002E6BDA"/>
    <w:rsid w:val="002E6C25"/>
    <w:rsid w:val="002E6ED9"/>
    <w:rsid w:val="002E7342"/>
    <w:rsid w:val="002E75E9"/>
    <w:rsid w:val="002E7B7D"/>
    <w:rsid w:val="002E7BCA"/>
    <w:rsid w:val="002E7C4B"/>
    <w:rsid w:val="002E7D15"/>
    <w:rsid w:val="002E7F64"/>
    <w:rsid w:val="002F04F8"/>
    <w:rsid w:val="002F06BF"/>
    <w:rsid w:val="002F0759"/>
    <w:rsid w:val="002F08AA"/>
    <w:rsid w:val="002F08EB"/>
    <w:rsid w:val="002F0C66"/>
    <w:rsid w:val="002F0D50"/>
    <w:rsid w:val="002F0F40"/>
    <w:rsid w:val="002F0F6E"/>
    <w:rsid w:val="002F18A9"/>
    <w:rsid w:val="002F18BF"/>
    <w:rsid w:val="002F19B7"/>
    <w:rsid w:val="002F1A74"/>
    <w:rsid w:val="002F1C32"/>
    <w:rsid w:val="002F1C6A"/>
    <w:rsid w:val="002F1C72"/>
    <w:rsid w:val="002F1EC9"/>
    <w:rsid w:val="002F22E5"/>
    <w:rsid w:val="002F2425"/>
    <w:rsid w:val="002F2453"/>
    <w:rsid w:val="002F25B4"/>
    <w:rsid w:val="002F25CA"/>
    <w:rsid w:val="002F266F"/>
    <w:rsid w:val="002F27A5"/>
    <w:rsid w:val="002F2D50"/>
    <w:rsid w:val="002F2E57"/>
    <w:rsid w:val="002F3004"/>
    <w:rsid w:val="002F3044"/>
    <w:rsid w:val="002F32E3"/>
    <w:rsid w:val="002F378E"/>
    <w:rsid w:val="002F3828"/>
    <w:rsid w:val="002F38AF"/>
    <w:rsid w:val="002F3BF6"/>
    <w:rsid w:val="002F3C31"/>
    <w:rsid w:val="002F3D5C"/>
    <w:rsid w:val="002F436E"/>
    <w:rsid w:val="002F437D"/>
    <w:rsid w:val="002F4599"/>
    <w:rsid w:val="002F475C"/>
    <w:rsid w:val="002F47B9"/>
    <w:rsid w:val="002F4839"/>
    <w:rsid w:val="002F4B5B"/>
    <w:rsid w:val="002F4D03"/>
    <w:rsid w:val="002F4D97"/>
    <w:rsid w:val="002F50FB"/>
    <w:rsid w:val="002F556E"/>
    <w:rsid w:val="002F567E"/>
    <w:rsid w:val="002F56F0"/>
    <w:rsid w:val="002F5A17"/>
    <w:rsid w:val="002F601D"/>
    <w:rsid w:val="002F65A3"/>
    <w:rsid w:val="002F6C87"/>
    <w:rsid w:val="002F6DF7"/>
    <w:rsid w:val="002F714A"/>
    <w:rsid w:val="002F7272"/>
    <w:rsid w:val="002F73EE"/>
    <w:rsid w:val="002F7436"/>
    <w:rsid w:val="002F746C"/>
    <w:rsid w:val="002F74F3"/>
    <w:rsid w:val="002F75E9"/>
    <w:rsid w:val="002F775D"/>
    <w:rsid w:val="002F77EC"/>
    <w:rsid w:val="002F787B"/>
    <w:rsid w:val="002F7A81"/>
    <w:rsid w:val="002F7D81"/>
    <w:rsid w:val="002F7E9B"/>
    <w:rsid w:val="00300019"/>
    <w:rsid w:val="00300027"/>
    <w:rsid w:val="00300028"/>
    <w:rsid w:val="00300840"/>
    <w:rsid w:val="00300975"/>
    <w:rsid w:val="00300BA2"/>
    <w:rsid w:val="00300C9A"/>
    <w:rsid w:val="00300DB4"/>
    <w:rsid w:val="003011A2"/>
    <w:rsid w:val="00301256"/>
    <w:rsid w:val="003013A9"/>
    <w:rsid w:val="003015D6"/>
    <w:rsid w:val="00301726"/>
    <w:rsid w:val="00301B4A"/>
    <w:rsid w:val="00301B67"/>
    <w:rsid w:val="00301DA2"/>
    <w:rsid w:val="00301E6F"/>
    <w:rsid w:val="00301E9B"/>
    <w:rsid w:val="003020D9"/>
    <w:rsid w:val="00302273"/>
    <w:rsid w:val="00302612"/>
    <w:rsid w:val="003027FF"/>
    <w:rsid w:val="00302879"/>
    <w:rsid w:val="00302B38"/>
    <w:rsid w:val="00302C5F"/>
    <w:rsid w:val="00302C89"/>
    <w:rsid w:val="00302CA6"/>
    <w:rsid w:val="00302CC5"/>
    <w:rsid w:val="00302E92"/>
    <w:rsid w:val="00302F49"/>
    <w:rsid w:val="00302FF8"/>
    <w:rsid w:val="0030308A"/>
    <w:rsid w:val="003032AD"/>
    <w:rsid w:val="003032F7"/>
    <w:rsid w:val="003032F9"/>
    <w:rsid w:val="003037E3"/>
    <w:rsid w:val="00303954"/>
    <w:rsid w:val="0030415F"/>
    <w:rsid w:val="003042EE"/>
    <w:rsid w:val="003043A7"/>
    <w:rsid w:val="0030440B"/>
    <w:rsid w:val="003044C4"/>
    <w:rsid w:val="003047CF"/>
    <w:rsid w:val="0030483E"/>
    <w:rsid w:val="00304A4D"/>
    <w:rsid w:val="00304BF9"/>
    <w:rsid w:val="00304CF9"/>
    <w:rsid w:val="00304D0A"/>
    <w:rsid w:val="00304DD7"/>
    <w:rsid w:val="00304E93"/>
    <w:rsid w:val="00304EA9"/>
    <w:rsid w:val="0030571E"/>
    <w:rsid w:val="003058D4"/>
    <w:rsid w:val="003059E0"/>
    <w:rsid w:val="00305AAD"/>
    <w:rsid w:val="00305B81"/>
    <w:rsid w:val="00305C17"/>
    <w:rsid w:val="00305D7E"/>
    <w:rsid w:val="00305F20"/>
    <w:rsid w:val="00305FB1"/>
    <w:rsid w:val="0030654A"/>
    <w:rsid w:val="003066C7"/>
    <w:rsid w:val="0030670E"/>
    <w:rsid w:val="00306838"/>
    <w:rsid w:val="00306A07"/>
    <w:rsid w:val="00306BB6"/>
    <w:rsid w:val="00306C3B"/>
    <w:rsid w:val="00306CE3"/>
    <w:rsid w:val="00306F0D"/>
    <w:rsid w:val="003071A2"/>
    <w:rsid w:val="003073B6"/>
    <w:rsid w:val="003076AC"/>
    <w:rsid w:val="00307A3A"/>
    <w:rsid w:val="00307BC9"/>
    <w:rsid w:val="00307D61"/>
    <w:rsid w:val="00307FE0"/>
    <w:rsid w:val="00310255"/>
    <w:rsid w:val="0031039D"/>
    <w:rsid w:val="003104FE"/>
    <w:rsid w:val="003104FF"/>
    <w:rsid w:val="00310A6A"/>
    <w:rsid w:val="00310BA4"/>
    <w:rsid w:val="00310CEE"/>
    <w:rsid w:val="00310DEF"/>
    <w:rsid w:val="00310F84"/>
    <w:rsid w:val="00311014"/>
    <w:rsid w:val="00311069"/>
    <w:rsid w:val="00311137"/>
    <w:rsid w:val="00311270"/>
    <w:rsid w:val="0031162D"/>
    <w:rsid w:val="003116EF"/>
    <w:rsid w:val="0031198A"/>
    <w:rsid w:val="00311A49"/>
    <w:rsid w:val="00311C39"/>
    <w:rsid w:val="00311C58"/>
    <w:rsid w:val="00311D39"/>
    <w:rsid w:val="00311EFF"/>
    <w:rsid w:val="0031227E"/>
    <w:rsid w:val="003124F7"/>
    <w:rsid w:val="00312559"/>
    <w:rsid w:val="00312A85"/>
    <w:rsid w:val="00312AFF"/>
    <w:rsid w:val="00312B28"/>
    <w:rsid w:val="00312C02"/>
    <w:rsid w:val="00312EE6"/>
    <w:rsid w:val="00312F83"/>
    <w:rsid w:val="00313047"/>
    <w:rsid w:val="00313362"/>
    <w:rsid w:val="00313E3C"/>
    <w:rsid w:val="00314142"/>
    <w:rsid w:val="00314244"/>
    <w:rsid w:val="003144B9"/>
    <w:rsid w:val="00314868"/>
    <w:rsid w:val="003149A8"/>
    <w:rsid w:val="00314B6C"/>
    <w:rsid w:val="00314C5D"/>
    <w:rsid w:val="00314D78"/>
    <w:rsid w:val="00314E37"/>
    <w:rsid w:val="003152BD"/>
    <w:rsid w:val="00315346"/>
    <w:rsid w:val="00315460"/>
    <w:rsid w:val="003154A4"/>
    <w:rsid w:val="00315723"/>
    <w:rsid w:val="00315770"/>
    <w:rsid w:val="0031597D"/>
    <w:rsid w:val="00315DD2"/>
    <w:rsid w:val="00315F83"/>
    <w:rsid w:val="0031605E"/>
    <w:rsid w:val="00316124"/>
    <w:rsid w:val="003162B1"/>
    <w:rsid w:val="00316359"/>
    <w:rsid w:val="00316450"/>
    <w:rsid w:val="003165EA"/>
    <w:rsid w:val="00316706"/>
    <w:rsid w:val="00316947"/>
    <w:rsid w:val="0031696A"/>
    <w:rsid w:val="00316AF3"/>
    <w:rsid w:val="00316B9E"/>
    <w:rsid w:val="00316FD9"/>
    <w:rsid w:val="00317105"/>
    <w:rsid w:val="003175A5"/>
    <w:rsid w:val="003176AC"/>
    <w:rsid w:val="0031773A"/>
    <w:rsid w:val="0031776A"/>
    <w:rsid w:val="00317942"/>
    <w:rsid w:val="00317A41"/>
    <w:rsid w:val="00317B83"/>
    <w:rsid w:val="00317C4E"/>
    <w:rsid w:val="00317D54"/>
    <w:rsid w:val="00317E36"/>
    <w:rsid w:val="00317EFF"/>
    <w:rsid w:val="00320008"/>
    <w:rsid w:val="00320162"/>
    <w:rsid w:val="00320325"/>
    <w:rsid w:val="003205ED"/>
    <w:rsid w:val="0032078A"/>
    <w:rsid w:val="003207D6"/>
    <w:rsid w:val="00320A0F"/>
    <w:rsid w:val="00321008"/>
    <w:rsid w:val="003210B5"/>
    <w:rsid w:val="0032116B"/>
    <w:rsid w:val="00321189"/>
    <w:rsid w:val="003211B1"/>
    <w:rsid w:val="003214A1"/>
    <w:rsid w:val="003214AA"/>
    <w:rsid w:val="00321618"/>
    <w:rsid w:val="0032176A"/>
    <w:rsid w:val="00321858"/>
    <w:rsid w:val="00321859"/>
    <w:rsid w:val="003218D8"/>
    <w:rsid w:val="0032219E"/>
    <w:rsid w:val="00322290"/>
    <w:rsid w:val="00322536"/>
    <w:rsid w:val="0032278E"/>
    <w:rsid w:val="003229DB"/>
    <w:rsid w:val="00322BA6"/>
    <w:rsid w:val="00322C34"/>
    <w:rsid w:val="00322C8C"/>
    <w:rsid w:val="00322CAA"/>
    <w:rsid w:val="00322CDD"/>
    <w:rsid w:val="00322D51"/>
    <w:rsid w:val="00322DC9"/>
    <w:rsid w:val="00322DEE"/>
    <w:rsid w:val="00322EA0"/>
    <w:rsid w:val="00322EBE"/>
    <w:rsid w:val="00322F37"/>
    <w:rsid w:val="0032312B"/>
    <w:rsid w:val="00323185"/>
    <w:rsid w:val="003236ED"/>
    <w:rsid w:val="003238D0"/>
    <w:rsid w:val="0032394E"/>
    <w:rsid w:val="00323BB7"/>
    <w:rsid w:val="00323F40"/>
    <w:rsid w:val="003241E9"/>
    <w:rsid w:val="003245BF"/>
    <w:rsid w:val="00324A4F"/>
    <w:rsid w:val="00324AE7"/>
    <w:rsid w:val="00324B6C"/>
    <w:rsid w:val="00324E42"/>
    <w:rsid w:val="00324EC1"/>
    <w:rsid w:val="00324FDE"/>
    <w:rsid w:val="00325007"/>
    <w:rsid w:val="003251A7"/>
    <w:rsid w:val="0032544F"/>
    <w:rsid w:val="003254AC"/>
    <w:rsid w:val="003255AC"/>
    <w:rsid w:val="003255ED"/>
    <w:rsid w:val="003257AE"/>
    <w:rsid w:val="00325910"/>
    <w:rsid w:val="00325949"/>
    <w:rsid w:val="00325BF9"/>
    <w:rsid w:val="00325D4D"/>
    <w:rsid w:val="00325D68"/>
    <w:rsid w:val="00325E98"/>
    <w:rsid w:val="00325EA3"/>
    <w:rsid w:val="00326306"/>
    <w:rsid w:val="00326321"/>
    <w:rsid w:val="00326456"/>
    <w:rsid w:val="00326467"/>
    <w:rsid w:val="00326481"/>
    <w:rsid w:val="003268A0"/>
    <w:rsid w:val="00326A3A"/>
    <w:rsid w:val="00326F00"/>
    <w:rsid w:val="00326F2A"/>
    <w:rsid w:val="0032734B"/>
    <w:rsid w:val="0032769E"/>
    <w:rsid w:val="0032DA6B"/>
    <w:rsid w:val="0033000F"/>
    <w:rsid w:val="003301B0"/>
    <w:rsid w:val="003302E1"/>
    <w:rsid w:val="003303F5"/>
    <w:rsid w:val="00330835"/>
    <w:rsid w:val="003309FF"/>
    <w:rsid w:val="00330BB0"/>
    <w:rsid w:val="00330D7F"/>
    <w:rsid w:val="00330D88"/>
    <w:rsid w:val="00330ECC"/>
    <w:rsid w:val="00331434"/>
    <w:rsid w:val="0033152C"/>
    <w:rsid w:val="00331758"/>
    <w:rsid w:val="003317ED"/>
    <w:rsid w:val="0033184E"/>
    <w:rsid w:val="003319E5"/>
    <w:rsid w:val="00331E84"/>
    <w:rsid w:val="0033200F"/>
    <w:rsid w:val="00332179"/>
    <w:rsid w:val="003325F1"/>
    <w:rsid w:val="003325FC"/>
    <w:rsid w:val="003328A9"/>
    <w:rsid w:val="00332935"/>
    <w:rsid w:val="00332978"/>
    <w:rsid w:val="003329C5"/>
    <w:rsid w:val="00332B3D"/>
    <w:rsid w:val="00332EBA"/>
    <w:rsid w:val="003332E7"/>
    <w:rsid w:val="003332EF"/>
    <w:rsid w:val="0033330A"/>
    <w:rsid w:val="00333401"/>
    <w:rsid w:val="00333518"/>
    <w:rsid w:val="0033374C"/>
    <w:rsid w:val="00333778"/>
    <w:rsid w:val="00333861"/>
    <w:rsid w:val="003339FA"/>
    <w:rsid w:val="00333DDE"/>
    <w:rsid w:val="00333E6A"/>
    <w:rsid w:val="00333F3E"/>
    <w:rsid w:val="003341D3"/>
    <w:rsid w:val="003343BC"/>
    <w:rsid w:val="003343C1"/>
    <w:rsid w:val="003345B1"/>
    <w:rsid w:val="003346F4"/>
    <w:rsid w:val="00334729"/>
    <w:rsid w:val="00334E4E"/>
    <w:rsid w:val="00334F1D"/>
    <w:rsid w:val="00335433"/>
    <w:rsid w:val="00335539"/>
    <w:rsid w:val="003355E3"/>
    <w:rsid w:val="00335654"/>
    <w:rsid w:val="0033573E"/>
    <w:rsid w:val="00335977"/>
    <w:rsid w:val="00335AE6"/>
    <w:rsid w:val="00335C84"/>
    <w:rsid w:val="00336085"/>
    <w:rsid w:val="0033614C"/>
    <w:rsid w:val="00336375"/>
    <w:rsid w:val="00336491"/>
    <w:rsid w:val="00336547"/>
    <w:rsid w:val="003365F3"/>
    <w:rsid w:val="00336691"/>
    <w:rsid w:val="003366B2"/>
    <w:rsid w:val="0033672C"/>
    <w:rsid w:val="00336824"/>
    <w:rsid w:val="00336B5B"/>
    <w:rsid w:val="00336C90"/>
    <w:rsid w:val="00336CA0"/>
    <w:rsid w:val="00337237"/>
    <w:rsid w:val="0033758D"/>
    <w:rsid w:val="00337748"/>
    <w:rsid w:val="003379A1"/>
    <w:rsid w:val="00337AC6"/>
    <w:rsid w:val="00337B26"/>
    <w:rsid w:val="00337C6F"/>
    <w:rsid w:val="00337DC0"/>
    <w:rsid w:val="00337E22"/>
    <w:rsid w:val="00337EC0"/>
    <w:rsid w:val="00337FD0"/>
    <w:rsid w:val="003401A8"/>
    <w:rsid w:val="003404D2"/>
    <w:rsid w:val="00340649"/>
    <w:rsid w:val="00340876"/>
    <w:rsid w:val="003408C4"/>
    <w:rsid w:val="00340D90"/>
    <w:rsid w:val="00340F4E"/>
    <w:rsid w:val="00341001"/>
    <w:rsid w:val="00341165"/>
    <w:rsid w:val="003413A2"/>
    <w:rsid w:val="00341414"/>
    <w:rsid w:val="00341694"/>
    <w:rsid w:val="003417E8"/>
    <w:rsid w:val="00341A4B"/>
    <w:rsid w:val="00341C3E"/>
    <w:rsid w:val="00341C54"/>
    <w:rsid w:val="00342293"/>
    <w:rsid w:val="0034234E"/>
    <w:rsid w:val="00342442"/>
    <w:rsid w:val="00342527"/>
    <w:rsid w:val="00342717"/>
    <w:rsid w:val="00342771"/>
    <w:rsid w:val="003427E1"/>
    <w:rsid w:val="00342891"/>
    <w:rsid w:val="003428BD"/>
    <w:rsid w:val="003428FF"/>
    <w:rsid w:val="00342F94"/>
    <w:rsid w:val="003431B8"/>
    <w:rsid w:val="003431E0"/>
    <w:rsid w:val="003432B2"/>
    <w:rsid w:val="00343315"/>
    <w:rsid w:val="00343465"/>
    <w:rsid w:val="003434E8"/>
    <w:rsid w:val="00343638"/>
    <w:rsid w:val="00344147"/>
    <w:rsid w:val="0034431A"/>
    <w:rsid w:val="00344499"/>
    <w:rsid w:val="003444CD"/>
    <w:rsid w:val="0034460B"/>
    <w:rsid w:val="0034473E"/>
    <w:rsid w:val="00344845"/>
    <w:rsid w:val="0034489D"/>
    <w:rsid w:val="00344AF9"/>
    <w:rsid w:val="00344B8F"/>
    <w:rsid w:val="00344D6F"/>
    <w:rsid w:val="0034515A"/>
    <w:rsid w:val="0034545C"/>
    <w:rsid w:val="003454F5"/>
    <w:rsid w:val="003456FE"/>
    <w:rsid w:val="00345906"/>
    <w:rsid w:val="00345A59"/>
    <w:rsid w:val="00345DC2"/>
    <w:rsid w:val="00345EEB"/>
    <w:rsid w:val="00345F56"/>
    <w:rsid w:val="003461C8"/>
    <w:rsid w:val="003461EC"/>
    <w:rsid w:val="00346310"/>
    <w:rsid w:val="003466F6"/>
    <w:rsid w:val="0034685B"/>
    <w:rsid w:val="003469E6"/>
    <w:rsid w:val="00346E29"/>
    <w:rsid w:val="00346EF2"/>
    <w:rsid w:val="003470A4"/>
    <w:rsid w:val="00347516"/>
    <w:rsid w:val="003475CA"/>
    <w:rsid w:val="003478DC"/>
    <w:rsid w:val="003479B7"/>
    <w:rsid w:val="00347ACA"/>
    <w:rsid w:val="00347BA0"/>
    <w:rsid w:val="00347E5C"/>
    <w:rsid w:val="00347E8D"/>
    <w:rsid w:val="00347FDE"/>
    <w:rsid w:val="003503AA"/>
    <w:rsid w:val="00350749"/>
    <w:rsid w:val="00350DEA"/>
    <w:rsid w:val="00350F8D"/>
    <w:rsid w:val="00351523"/>
    <w:rsid w:val="00351569"/>
    <w:rsid w:val="003517BB"/>
    <w:rsid w:val="003518DD"/>
    <w:rsid w:val="00351B9B"/>
    <w:rsid w:val="00351BF3"/>
    <w:rsid w:val="00351E3D"/>
    <w:rsid w:val="003523A8"/>
    <w:rsid w:val="00352420"/>
    <w:rsid w:val="00352567"/>
    <w:rsid w:val="00352836"/>
    <w:rsid w:val="00352930"/>
    <w:rsid w:val="00352941"/>
    <w:rsid w:val="00352A21"/>
    <w:rsid w:val="00352CFF"/>
    <w:rsid w:val="00352F53"/>
    <w:rsid w:val="00352F8A"/>
    <w:rsid w:val="00353559"/>
    <w:rsid w:val="00353751"/>
    <w:rsid w:val="003537F0"/>
    <w:rsid w:val="003537F3"/>
    <w:rsid w:val="00353DAE"/>
    <w:rsid w:val="00353ED9"/>
    <w:rsid w:val="0035421D"/>
    <w:rsid w:val="003543DF"/>
    <w:rsid w:val="00354585"/>
    <w:rsid w:val="0035472F"/>
    <w:rsid w:val="0035499E"/>
    <w:rsid w:val="00354A15"/>
    <w:rsid w:val="00354A4A"/>
    <w:rsid w:val="00355329"/>
    <w:rsid w:val="00355655"/>
    <w:rsid w:val="003556E5"/>
    <w:rsid w:val="0035584C"/>
    <w:rsid w:val="00355975"/>
    <w:rsid w:val="00355E00"/>
    <w:rsid w:val="003560EC"/>
    <w:rsid w:val="00356166"/>
    <w:rsid w:val="00356339"/>
    <w:rsid w:val="00356578"/>
    <w:rsid w:val="003567DE"/>
    <w:rsid w:val="00356840"/>
    <w:rsid w:val="00356C66"/>
    <w:rsid w:val="00356D4B"/>
    <w:rsid w:val="00357039"/>
    <w:rsid w:val="00357103"/>
    <w:rsid w:val="00357355"/>
    <w:rsid w:val="003576F5"/>
    <w:rsid w:val="0035782B"/>
    <w:rsid w:val="00357852"/>
    <w:rsid w:val="0035785E"/>
    <w:rsid w:val="003579C4"/>
    <w:rsid w:val="00357E1F"/>
    <w:rsid w:val="00360154"/>
    <w:rsid w:val="00360252"/>
    <w:rsid w:val="00360326"/>
    <w:rsid w:val="0036038A"/>
    <w:rsid w:val="0036060C"/>
    <w:rsid w:val="003608CA"/>
    <w:rsid w:val="003610F1"/>
    <w:rsid w:val="00361225"/>
    <w:rsid w:val="00361277"/>
    <w:rsid w:val="003613EB"/>
    <w:rsid w:val="00361591"/>
    <w:rsid w:val="003616CD"/>
    <w:rsid w:val="003617ED"/>
    <w:rsid w:val="00361820"/>
    <w:rsid w:val="003618D8"/>
    <w:rsid w:val="00361E1B"/>
    <w:rsid w:val="00361E1D"/>
    <w:rsid w:val="00362047"/>
    <w:rsid w:val="0036223C"/>
    <w:rsid w:val="00362523"/>
    <w:rsid w:val="0036275D"/>
    <w:rsid w:val="00362DCE"/>
    <w:rsid w:val="00362E73"/>
    <w:rsid w:val="00362EC5"/>
    <w:rsid w:val="0036336D"/>
    <w:rsid w:val="00363686"/>
    <w:rsid w:val="0036368F"/>
    <w:rsid w:val="003639C7"/>
    <w:rsid w:val="00363F13"/>
    <w:rsid w:val="00363FFB"/>
    <w:rsid w:val="003641F9"/>
    <w:rsid w:val="003644A2"/>
    <w:rsid w:val="0036462B"/>
    <w:rsid w:val="00364664"/>
    <w:rsid w:val="003649C7"/>
    <w:rsid w:val="00364C09"/>
    <w:rsid w:val="003650EA"/>
    <w:rsid w:val="00365125"/>
    <w:rsid w:val="00365211"/>
    <w:rsid w:val="00365382"/>
    <w:rsid w:val="00365B5C"/>
    <w:rsid w:val="00365DF2"/>
    <w:rsid w:val="003664E4"/>
    <w:rsid w:val="003668B8"/>
    <w:rsid w:val="00366E6E"/>
    <w:rsid w:val="00366F54"/>
    <w:rsid w:val="0036725F"/>
    <w:rsid w:val="0036753A"/>
    <w:rsid w:val="003675E4"/>
    <w:rsid w:val="00367626"/>
    <w:rsid w:val="00367D5A"/>
    <w:rsid w:val="00367F52"/>
    <w:rsid w:val="003700BB"/>
    <w:rsid w:val="003701BD"/>
    <w:rsid w:val="00370522"/>
    <w:rsid w:val="003708EA"/>
    <w:rsid w:val="003709A1"/>
    <w:rsid w:val="00370B50"/>
    <w:rsid w:val="00370C6E"/>
    <w:rsid w:val="00370D29"/>
    <w:rsid w:val="00370D78"/>
    <w:rsid w:val="00370FF8"/>
    <w:rsid w:val="00371006"/>
    <w:rsid w:val="00371151"/>
    <w:rsid w:val="00371162"/>
    <w:rsid w:val="003712C0"/>
    <w:rsid w:val="003712CA"/>
    <w:rsid w:val="0037193D"/>
    <w:rsid w:val="00371BF2"/>
    <w:rsid w:val="00371C2B"/>
    <w:rsid w:val="00371CA4"/>
    <w:rsid w:val="00371F96"/>
    <w:rsid w:val="00371FDD"/>
    <w:rsid w:val="003720B5"/>
    <w:rsid w:val="00372269"/>
    <w:rsid w:val="0037228F"/>
    <w:rsid w:val="00372392"/>
    <w:rsid w:val="0037273E"/>
    <w:rsid w:val="003728FE"/>
    <w:rsid w:val="003729AF"/>
    <w:rsid w:val="00372B48"/>
    <w:rsid w:val="00372CFC"/>
    <w:rsid w:val="00372EFA"/>
    <w:rsid w:val="003733A5"/>
    <w:rsid w:val="003733C5"/>
    <w:rsid w:val="003733E4"/>
    <w:rsid w:val="003734A8"/>
    <w:rsid w:val="00373A83"/>
    <w:rsid w:val="00373EB6"/>
    <w:rsid w:val="0037434D"/>
    <w:rsid w:val="0037466E"/>
    <w:rsid w:val="0037496C"/>
    <w:rsid w:val="00374BAC"/>
    <w:rsid w:val="00374D40"/>
    <w:rsid w:val="00374DDA"/>
    <w:rsid w:val="00374EDE"/>
    <w:rsid w:val="003751D6"/>
    <w:rsid w:val="0037584E"/>
    <w:rsid w:val="00375977"/>
    <w:rsid w:val="00375B13"/>
    <w:rsid w:val="00375C95"/>
    <w:rsid w:val="00375CB3"/>
    <w:rsid w:val="00375D69"/>
    <w:rsid w:val="00375DB2"/>
    <w:rsid w:val="00376246"/>
    <w:rsid w:val="003763EE"/>
    <w:rsid w:val="003765D5"/>
    <w:rsid w:val="00376893"/>
    <w:rsid w:val="0037690A"/>
    <w:rsid w:val="00376939"/>
    <w:rsid w:val="00376A14"/>
    <w:rsid w:val="00376B8B"/>
    <w:rsid w:val="00376BBF"/>
    <w:rsid w:val="00376F59"/>
    <w:rsid w:val="003770CE"/>
    <w:rsid w:val="003770E5"/>
    <w:rsid w:val="003772B5"/>
    <w:rsid w:val="003773DF"/>
    <w:rsid w:val="0037741B"/>
    <w:rsid w:val="00377489"/>
    <w:rsid w:val="00377994"/>
    <w:rsid w:val="00377A4A"/>
    <w:rsid w:val="00377AD7"/>
    <w:rsid w:val="00377B82"/>
    <w:rsid w:val="00377C2A"/>
    <w:rsid w:val="00380127"/>
    <w:rsid w:val="0038034D"/>
    <w:rsid w:val="0038054E"/>
    <w:rsid w:val="00380550"/>
    <w:rsid w:val="00380ADA"/>
    <w:rsid w:val="00380AEA"/>
    <w:rsid w:val="00380DAC"/>
    <w:rsid w:val="00380DF1"/>
    <w:rsid w:val="00381198"/>
    <w:rsid w:val="003813B0"/>
    <w:rsid w:val="003813F9"/>
    <w:rsid w:val="00381549"/>
    <w:rsid w:val="0038166B"/>
    <w:rsid w:val="0038166D"/>
    <w:rsid w:val="0038175B"/>
    <w:rsid w:val="00381980"/>
    <w:rsid w:val="00381E89"/>
    <w:rsid w:val="0038204A"/>
    <w:rsid w:val="003821BA"/>
    <w:rsid w:val="00382BD9"/>
    <w:rsid w:val="00382EF7"/>
    <w:rsid w:val="00382FF5"/>
    <w:rsid w:val="0038344E"/>
    <w:rsid w:val="00383472"/>
    <w:rsid w:val="003839D9"/>
    <w:rsid w:val="00383B91"/>
    <w:rsid w:val="00383C13"/>
    <w:rsid w:val="00383CF0"/>
    <w:rsid w:val="00383D77"/>
    <w:rsid w:val="00384F72"/>
    <w:rsid w:val="00385308"/>
    <w:rsid w:val="00385562"/>
    <w:rsid w:val="00385776"/>
    <w:rsid w:val="003857FA"/>
    <w:rsid w:val="00385967"/>
    <w:rsid w:val="00385B8A"/>
    <w:rsid w:val="00385C83"/>
    <w:rsid w:val="00385C96"/>
    <w:rsid w:val="00385E03"/>
    <w:rsid w:val="00385ED0"/>
    <w:rsid w:val="00386143"/>
    <w:rsid w:val="003861C0"/>
    <w:rsid w:val="003863C1"/>
    <w:rsid w:val="0038651B"/>
    <w:rsid w:val="0038662D"/>
    <w:rsid w:val="00386787"/>
    <w:rsid w:val="003867FA"/>
    <w:rsid w:val="00386A41"/>
    <w:rsid w:val="00386E59"/>
    <w:rsid w:val="00386ED3"/>
    <w:rsid w:val="00386FBB"/>
    <w:rsid w:val="00387253"/>
    <w:rsid w:val="003873E0"/>
    <w:rsid w:val="003874F7"/>
    <w:rsid w:val="003877E6"/>
    <w:rsid w:val="00387E6E"/>
    <w:rsid w:val="00387EEE"/>
    <w:rsid w:val="003901CD"/>
    <w:rsid w:val="0039026F"/>
    <w:rsid w:val="0039030A"/>
    <w:rsid w:val="003903CC"/>
    <w:rsid w:val="00390458"/>
    <w:rsid w:val="00390557"/>
    <w:rsid w:val="003906D4"/>
    <w:rsid w:val="0039096F"/>
    <w:rsid w:val="00390A9E"/>
    <w:rsid w:val="00390F03"/>
    <w:rsid w:val="00390FD1"/>
    <w:rsid w:val="00391303"/>
    <w:rsid w:val="00391309"/>
    <w:rsid w:val="00391390"/>
    <w:rsid w:val="00391781"/>
    <w:rsid w:val="003917E7"/>
    <w:rsid w:val="0039190A"/>
    <w:rsid w:val="003919B9"/>
    <w:rsid w:val="003920B3"/>
    <w:rsid w:val="003920D0"/>
    <w:rsid w:val="003922B7"/>
    <w:rsid w:val="0039244F"/>
    <w:rsid w:val="0039251C"/>
    <w:rsid w:val="00392AB0"/>
    <w:rsid w:val="00392AC7"/>
    <w:rsid w:val="003935F9"/>
    <w:rsid w:val="00393742"/>
    <w:rsid w:val="00393A84"/>
    <w:rsid w:val="00393B4B"/>
    <w:rsid w:val="00393BA8"/>
    <w:rsid w:val="00393C2A"/>
    <w:rsid w:val="00393D6D"/>
    <w:rsid w:val="00393E3D"/>
    <w:rsid w:val="00393E62"/>
    <w:rsid w:val="00393EB1"/>
    <w:rsid w:val="00393F30"/>
    <w:rsid w:val="00393F6B"/>
    <w:rsid w:val="00393F6D"/>
    <w:rsid w:val="00393F83"/>
    <w:rsid w:val="00393FD2"/>
    <w:rsid w:val="003940A4"/>
    <w:rsid w:val="003940BE"/>
    <w:rsid w:val="0039437A"/>
    <w:rsid w:val="0039456A"/>
    <w:rsid w:val="00394645"/>
    <w:rsid w:val="00394938"/>
    <w:rsid w:val="0039493F"/>
    <w:rsid w:val="00394A1D"/>
    <w:rsid w:val="00394B53"/>
    <w:rsid w:val="00394B5C"/>
    <w:rsid w:val="00394D35"/>
    <w:rsid w:val="00394EF7"/>
    <w:rsid w:val="00395230"/>
    <w:rsid w:val="003954A8"/>
    <w:rsid w:val="00395625"/>
    <w:rsid w:val="00395670"/>
    <w:rsid w:val="003964FD"/>
    <w:rsid w:val="00396662"/>
    <w:rsid w:val="0039672C"/>
    <w:rsid w:val="00396D77"/>
    <w:rsid w:val="0039730D"/>
    <w:rsid w:val="003974D7"/>
    <w:rsid w:val="00397519"/>
    <w:rsid w:val="003979B2"/>
    <w:rsid w:val="00397A91"/>
    <w:rsid w:val="00397C30"/>
    <w:rsid w:val="00397ED2"/>
    <w:rsid w:val="003A0023"/>
    <w:rsid w:val="003A0148"/>
    <w:rsid w:val="003A01EA"/>
    <w:rsid w:val="003A02C1"/>
    <w:rsid w:val="003A0309"/>
    <w:rsid w:val="003A036B"/>
    <w:rsid w:val="003A03AC"/>
    <w:rsid w:val="003A05C6"/>
    <w:rsid w:val="003A081E"/>
    <w:rsid w:val="003A0883"/>
    <w:rsid w:val="003A0888"/>
    <w:rsid w:val="003A09DF"/>
    <w:rsid w:val="003A0B05"/>
    <w:rsid w:val="003A0B63"/>
    <w:rsid w:val="003A0F88"/>
    <w:rsid w:val="003A114E"/>
    <w:rsid w:val="003A11B0"/>
    <w:rsid w:val="003A1382"/>
    <w:rsid w:val="003A13CA"/>
    <w:rsid w:val="003A14E8"/>
    <w:rsid w:val="003A1520"/>
    <w:rsid w:val="003A17DE"/>
    <w:rsid w:val="003A1BCA"/>
    <w:rsid w:val="003A1C61"/>
    <w:rsid w:val="003A1C77"/>
    <w:rsid w:val="003A1CBB"/>
    <w:rsid w:val="003A1D06"/>
    <w:rsid w:val="003A1DE5"/>
    <w:rsid w:val="003A1E4E"/>
    <w:rsid w:val="003A1ECF"/>
    <w:rsid w:val="003A1F81"/>
    <w:rsid w:val="003A234B"/>
    <w:rsid w:val="003A2431"/>
    <w:rsid w:val="003A275D"/>
    <w:rsid w:val="003A2EE1"/>
    <w:rsid w:val="003A3556"/>
    <w:rsid w:val="003A356F"/>
    <w:rsid w:val="003A35DD"/>
    <w:rsid w:val="003A3967"/>
    <w:rsid w:val="003A3E0B"/>
    <w:rsid w:val="003A3FAF"/>
    <w:rsid w:val="003A4038"/>
    <w:rsid w:val="003A429A"/>
    <w:rsid w:val="003A4392"/>
    <w:rsid w:val="003A444D"/>
    <w:rsid w:val="003A465D"/>
    <w:rsid w:val="003A471D"/>
    <w:rsid w:val="003A47D5"/>
    <w:rsid w:val="003A47FF"/>
    <w:rsid w:val="003A4C61"/>
    <w:rsid w:val="003A4FEC"/>
    <w:rsid w:val="003A5299"/>
    <w:rsid w:val="003A536E"/>
    <w:rsid w:val="003A540A"/>
    <w:rsid w:val="003A562E"/>
    <w:rsid w:val="003A5677"/>
    <w:rsid w:val="003A57ED"/>
    <w:rsid w:val="003A595E"/>
    <w:rsid w:val="003A5DAF"/>
    <w:rsid w:val="003A5F88"/>
    <w:rsid w:val="003A6119"/>
    <w:rsid w:val="003A62A2"/>
    <w:rsid w:val="003A65A9"/>
    <w:rsid w:val="003A684F"/>
    <w:rsid w:val="003A69DD"/>
    <w:rsid w:val="003A6A04"/>
    <w:rsid w:val="003A6A79"/>
    <w:rsid w:val="003A6A7A"/>
    <w:rsid w:val="003A6C44"/>
    <w:rsid w:val="003A6D2D"/>
    <w:rsid w:val="003A6D93"/>
    <w:rsid w:val="003A72F7"/>
    <w:rsid w:val="003A7428"/>
    <w:rsid w:val="003A7622"/>
    <w:rsid w:val="003A7752"/>
    <w:rsid w:val="003A7AFD"/>
    <w:rsid w:val="003A7BB4"/>
    <w:rsid w:val="003A7D09"/>
    <w:rsid w:val="003B0047"/>
    <w:rsid w:val="003B02DE"/>
    <w:rsid w:val="003B0335"/>
    <w:rsid w:val="003B0501"/>
    <w:rsid w:val="003B05A1"/>
    <w:rsid w:val="003B0619"/>
    <w:rsid w:val="003B06B9"/>
    <w:rsid w:val="003B0FD5"/>
    <w:rsid w:val="003B110D"/>
    <w:rsid w:val="003B1118"/>
    <w:rsid w:val="003B112F"/>
    <w:rsid w:val="003B16BE"/>
    <w:rsid w:val="003B1CC4"/>
    <w:rsid w:val="003B21BF"/>
    <w:rsid w:val="003B2679"/>
    <w:rsid w:val="003B2838"/>
    <w:rsid w:val="003B3202"/>
    <w:rsid w:val="003B3AF6"/>
    <w:rsid w:val="003B3C49"/>
    <w:rsid w:val="003B3EB9"/>
    <w:rsid w:val="003B418F"/>
    <w:rsid w:val="003B4248"/>
    <w:rsid w:val="003B42BB"/>
    <w:rsid w:val="003B42D3"/>
    <w:rsid w:val="003B44DB"/>
    <w:rsid w:val="003B44FA"/>
    <w:rsid w:val="003B4C7B"/>
    <w:rsid w:val="003B4FAC"/>
    <w:rsid w:val="003B509C"/>
    <w:rsid w:val="003B514E"/>
    <w:rsid w:val="003B5360"/>
    <w:rsid w:val="003B56F9"/>
    <w:rsid w:val="003B58A5"/>
    <w:rsid w:val="003B5B96"/>
    <w:rsid w:val="003B5D7A"/>
    <w:rsid w:val="003B5EC7"/>
    <w:rsid w:val="003B5F0B"/>
    <w:rsid w:val="003B6037"/>
    <w:rsid w:val="003B6412"/>
    <w:rsid w:val="003B6769"/>
    <w:rsid w:val="003B6845"/>
    <w:rsid w:val="003B6B6D"/>
    <w:rsid w:val="003B6BD2"/>
    <w:rsid w:val="003B6CF7"/>
    <w:rsid w:val="003B6D7C"/>
    <w:rsid w:val="003B70F5"/>
    <w:rsid w:val="003B71A0"/>
    <w:rsid w:val="003B735A"/>
    <w:rsid w:val="003B735B"/>
    <w:rsid w:val="003B7599"/>
    <w:rsid w:val="003B7DDF"/>
    <w:rsid w:val="003C02C3"/>
    <w:rsid w:val="003C0302"/>
    <w:rsid w:val="003C0462"/>
    <w:rsid w:val="003C078D"/>
    <w:rsid w:val="003C0912"/>
    <w:rsid w:val="003C0F14"/>
    <w:rsid w:val="003C109E"/>
    <w:rsid w:val="003C1F46"/>
    <w:rsid w:val="003C2444"/>
    <w:rsid w:val="003C260E"/>
    <w:rsid w:val="003C2664"/>
    <w:rsid w:val="003C26B7"/>
    <w:rsid w:val="003C27F7"/>
    <w:rsid w:val="003C28FF"/>
    <w:rsid w:val="003C2943"/>
    <w:rsid w:val="003C29FD"/>
    <w:rsid w:val="003C32C1"/>
    <w:rsid w:val="003C3766"/>
    <w:rsid w:val="003C3CCF"/>
    <w:rsid w:val="003C3F7C"/>
    <w:rsid w:val="003C4074"/>
    <w:rsid w:val="003C435D"/>
    <w:rsid w:val="003C44EA"/>
    <w:rsid w:val="003C46D1"/>
    <w:rsid w:val="003C4D54"/>
    <w:rsid w:val="003C4DD4"/>
    <w:rsid w:val="003C4FA4"/>
    <w:rsid w:val="003C50FB"/>
    <w:rsid w:val="003C54D0"/>
    <w:rsid w:val="003C5558"/>
    <w:rsid w:val="003C562F"/>
    <w:rsid w:val="003C570F"/>
    <w:rsid w:val="003C57FB"/>
    <w:rsid w:val="003C5E68"/>
    <w:rsid w:val="003C5EA1"/>
    <w:rsid w:val="003C5FB3"/>
    <w:rsid w:val="003C631E"/>
    <w:rsid w:val="003C643C"/>
    <w:rsid w:val="003C6720"/>
    <w:rsid w:val="003C6D61"/>
    <w:rsid w:val="003C6FF0"/>
    <w:rsid w:val="003C705B"/>
    <w:rsid w:val="003C70BD"/>
    <w:rsid w:val="003C767F"/>
    <w:rsid w:val="003C79B5"/>
    <w:rsid w:val="003C7D83"/>
    <w:rsid w:val="003C7EEF"/>
    <w:rsid w:val="003CD83A"/>
    <w:rsid w:val="003D011E"/>
    <w:rsid w:val="003D02D4"/>
    <w:rsid w:val="003D0323"/>
    <w:rsid w:val="003D0505"/>
    <w:rsid w:val="003D054A"/>
    <w:rsid w:val="003D05D3"/>
    <w:rsid w:val="003D089B"/>
    <w:rsid w:val="003D0DB5"/>
    <w:rsid w:val="003D0F8E"/>
    <w:rsid w:val="003D103C"/>
    <w:rsid w:val="003D1266"/>
    <w:rsid w:val="003D1674"/>
    <w:rsid w:val="003D1942"/>
    <w:rsid w:val="003D1AE7"/>
    <w:rsid w:val="003D1EFF"/>
    <w:rsid w:val="003D242F"/>
    <w:rsid w:val="003D2460"/>
    <w:rsid w:val="003D28E3"/>
    <w:rsid w:val="003D2A8F"/>
    <w:rsid w:val="003D2B26"/>
    <w:rsid w:val="003D2BD3"/>
    <w:rsid w:val="003D2C9A"/>
    <w:rsid w:val="003D2D3C"/>
    <w:rsid w:val="003D2FBC"/>
    <w:rsid w:val="003D3126"/>
    <w:rsid w:val="003D33A3"/>
    <w:rsid w:val="003D360E"/>
    <w:rsid w:val="003D3962"/>
    <w:rsid w:val="003D3C58"/>
    <w:rsid w:val="003D3D1D"/>
    <w:rsid w:val="003D3D70"/>
    <w:rsid w:val="003D3DE2"/>
    <w:rsid w:val="003D4896"/>
    <w:rsid w:val="003D49ED"/>
    <w:rsid w:val="003D4FE1"/>
    <w:rsid w:val="003D559A"/>
    <w:rsid w:val="003D5855"/>
    <w:rsid w:val="003D5868"/>
    <w:rsid w:val="003D6717"/>
    <w:rsid w:val="003D68BE"/>
    <w:rsid w:val="003D69FF"/>
    <w:rsid w:val="003D6A05"/>
    <w:rsid w:val="003D6B37"/>
    <w:rsid w:val="003D6DE2"/>
    <w:rsid w:val="003D6EA7"/>
    <w:rsid w:val="003D6F3E"/>
    <w:rsid w:val="003D7384"/>
    <w:rsid w:val="003D7524"/>
    <w:rsid w:val="003D77D0"/>
    <w:rsid w:val="003D7BF5"/>
    <w:rsid w:val="003D7C41"/>
    <w:rsid w:val="003E0CF8"/>
    <w:rsid w:val="003E106F"/>
    <w:rsid w:val="003E1212"/>
    <w:rsid w:val="003E1C4C"/>
    <w:rsid w:val="003E1D10"/>
    <w:rsid w:val="003E24A8"/>
    <w:rsid w:val="003E264F"/>
    <w:rsid w:val="003E2655"/>
    <w:rsid w:val="003E29FC"/>
    <w:rsid w:val="003E2B76"/>
    <w:rsid w:val="003E2FA3"/>
    <w:rsid w:val="003E30A0"/>
    <w:rsid w:val="003E3168"/>
    <w:rsid w:val="003E36C4"/>
    <w:rsid w:val="003E37D1"/>
    <w:rsid w:val="003E3976"/>
    <w:rsid w:val="003E3B3D"/>
    <w:rsid w:val="003E4149"/>
    <w:rsid w:val="003E4427"/>
    <w:rsid w:val="003E44EB"/>
    <w:rsid w:val="003E463B"/>
    <w:rsid w:val="003E48DC"/>
    <w:rsid w:val="003E4AA7"/>
    <w:rsid w:val="003E4B46"/>
    <w:rsid w:val="003E4E66"/>
    <w:rsid w:val="003E4FFA"/>
    <w:rsid w:val="003E50E5"/>
    <w:rsid w:val="003E5289"/>
    <w:rsid w:val="003E5368"/>
    <w:rsid w:val="003E53A1"/>
    <w:rsid w:val="003E576F"/>
    <w:rsid w:val="003E5BB5"/>
    <w:rsid w:val="003E5D31"/>
    <w:rsid w:val="003E5E20"/>
    <w:rsid w:val="003E5F61"/>
    <w:rsid w:val="003E61AB"/>
    <w:rsid w:val="003E6382"/>
    <w:rsid w:val="003E662E"/>
    <w:rsid w:val="003E6A5F"/>
    <w:rsid w:val="003E6E50"/>
    <w:rsid w:val="003E6F22"/>
    <w:rsid w:val="003E6FA3"/>
    <w:rsid w:val="003E7140"/>
    <w:rsid w:val="003E7255"/>
    <w:rsid w:val="003E7285"/>
    <w:rsid w:val="003E72A5"/>
    <w:rsid w:val="003E72E1"/>
    <w:rsid w:val="003E7409"/>
    <w:rsid w:val="003E74BA"/>
    <w:rsid w:val="003E7590"/>
    <w:rsid w:val="003E76D2"/>
    <w:rsid w:val="003E7897"/>
    <w:rsid w:val="003E7A68"/>
    <w:rsid w:val="003E7BAA"/>
    <w:rsid w:val="003E7C5E"/>
    <w:rsid w:val="003E7C9C"/>
    <w:rsid w:val="003E7D6A"/>
    <w:rsid w:val="003E7F00"/>
    <w:rsid w:val="003F011E"/>
    <w:rsid w:val="003F0128"/>
    <w:rsid w:val="003F02B3"/>
    <w:rsid w:val="003F0398"/>
    <w:rsid w:val="003F043C"/>
    <w:rsid w:val="003F04FF"/>
    <w:rsid w:val="003F058E"/>
    <w:rsid w:val="003F0813"/>
    <w:rsid w:val="003F0938"/>
    <w:rsid w:val="003F0ACF"/>
    <w:rsid w:val="003F0AD6"/>
    <w:rsid w:val="003F0EF0"/>
    <w:rsid w:val="003F0FA8"/>
    <w:rsid w:val="003F1024"/>
    <w:rsid w:val="003F1758"/>
    <w:rsid w:val="003F1908"/>
    <w:rsid w:val="003F1C20"/>
    <w:rsid w:val="003F1C9F"/>
    <w:rsid w:val="003F1D87"/>
    <w:rsid w:val="003F1F4E"/>
    <w:rsid w:val="003F20F0"/>
    <w:rsid w:val="003F21E7"/>
    <w:rsid w:val="003F23FD"/>
    <w:rsid w:val="003F2507"/>
    <w:rsid w:val="003F25F5"/>
    <w:rsid w:val="003F27BA"/>
    <w:rsid w:val="003F29BA"/>
    <w:rsid w:val="003F2AE6"/>
    <w:rsid w:val="003F2B84"/>
    <w:rsid w:val="003F2D56"/>
    <w:rsid w:val="003F2DB2"/>
    <w:rsid w:val="003F2E5F"/>
    <w:rsid w:val="003F2EBC"/>
    <w:rsid w:val="003F2F9B"/>
    <w:rsid w:val="003F376E"/>
    <w:rsid w:val="003F37FB"/>
    <w:rsid w:val="003F3958"/>
    <w:rsid w:val="003F3990"/>
    <w:rsid w:val="003F3D3F"/>
    <w:rsid w:val="003F4435"/>
    <w:rsid w:val="003F4735"/>
    <w:rsid w:val="003F47BA"/>
    <w:rsid w:val="003F4936"/>
    <w:rsid w:val="003F4C0F"/>
    <w:rsid w:val="003F4C57"/>
    <w:rsid w:val="003F4CAA"/>
    <w:rsid w:val="003F4D86"/>
    <w:rsid w:val="003F4F71"/>
    <w:rsid w:val="003F4F87"/>
    <w:rsid w:val="003F5167"/>
    <w:rsid w:val="003F51EA"/>
    <w:rsid w:val="003F52D7"/>
    <w:rsid w:val="003F5409"/>
    <w:rsid w:val="003F5616"/>
    <w:rsid w:val="003F582A"/>
    <w:rsid w:val="003F594E"/>
    <w:rsid w:val="003F5A8D"/>
    <w:rsid w:val="003F5B93"/>
    <w:rsid w:val="003F5BD6"/>
    <w:rsid w:val="003F5BF2"/>
    <w:rsid w:val="003F5C10"/>
    <w:rsid w:val="003F5CF7"/>
    <w:rsid w:val="003F5D82"/>
    <w:rsid w:val="003F60AA"/>
    <w:rsid w:val="003F6405"/>
    <w:rsid w:val="003F65E1"/>
    <w:rsid w:val="003F6639"/>
    <w:rsid w:val="003F67A4"/>
    <w:rsid w:val="003F683F"/>
    <w:rsid w:val="003F6AF3"/>
    <w:rsid w:val="003F6B57"/>
    <w:rsid w:val="003F6BE9"/>
    <w:rsid w:val="003F7AA4"/>
    <w:rsid w:val="003F7C60"/>
    <w:rsid w:val="00400584"/>
    <w:rsid w:val="004005BC"/>
    <w:rsid w:val="004005E0"/>
    <w:rsid w:val="00400659"/>
    <w:rsid w:val="004007A3"/>
    <w:rsid w:val="0040096C"/>
    <w:rsid w:val="00400A89"/>
    <w:rsid w:val="00400D74"/>
    <w:rsid w:val="00400F4F"/>
    <w:rsid w:val="00401114"/>
    <w:rsid w:val="004016EA"/>
    <w:rsid w:val="004016F8"/>
    <w:rsid w:val="00401CDD"/>
    <w:rsid w:val="00401ED4"/>
    <w:rsid w:val="00402801"/>
    <w:rsid w:val="00402963"/>
    <w:rsid w:val="00402E04"/>
    <w:rsid w:val="00403128"/>
    <w:rsid w:val="00403213"/>
    <w:rsid w:val="00403237"/>
    <w:rsid w:val="00403525"/>
    <w:rsid w:val="00403710"/>
    <w:rsid w:val="00403C13"/>
    <w:rsid w:val="00403DC4"/>
    <w:rsid w:val="00403DED"/>
    <w:rsid w:val="00403FCA"/>
    <w:rsid w:val="00404141"/>
    <w:rsid w:val="0040415B"/>
    <w:rsid w:val="0040422B"/>
    <w:rsid w:val="0040425F"/>
    <w:rsid w:val="004046D3"/>
    <w:rsid w:val="004049BD"/>
    <w:rsid w:val="00404D62"/>
    <w:rsid w:val="00404F5C"/>
    <w:rsid w:val="00404F68"/>
    <w:rsid w:val="00405425"/>
    <w:rsid w:val="00405C16"/>
    <w:rsid w:val="00405D45"/>
    <w:rsid w:val="00405FD0"/>
    <w:rsid w:val="004063DC"/>
    <w:rsid w:val="00406439"/>
    <w:rsid w:val="004064CE"/>
    <w:rsid w:val="004067CB"/>
    <w:rsid w:val="0040686A"/>
    <w:rsid w:val="004069F0"/>
    <w:rsid w:val="00406B58"/>
    <w:rsid w:val="0040724B"/>
    <w:rsid w:val="00407379"/>
    <w:rsid w:val="00407606"/>
    <w:rsid w:val="004076DE"/>
    <w:rsid w:val="0040787D"/>
    <w:rsid w:val="00407E8C"/>
    <w:rsid w:val="004102F1"/>
    <w:rsid w:val="00410312"/>
    <w:rsid w:val="0041035B"/>
    <w:rsid w:val="0041038C"/>
    <w:rsid w:val="004103A7"/>
    <w:rsid w:val="00410441"/>
    <w:rsid w:val="004105E2"/>
    <w:rsid w:val="004109A2"/>
    <w:rsid w:val="00410D66"/>
    <w:rsid w:val="00410F09"/>
    <w:rsid w:val="00411497"/>
    <w:rsid w:val="0041149D"/>
    <w:rsid w:val="00411685"/>
    <w:rsid w:val="004116E6"/>
    <w:rsid w:val="00411938"/>
    <w:rsid w:val="00411A9E"/>
    <w:rsid w:val="00411B61"/>
    <w:rsid w:val="00411BD8"/>
    <w:rsid w:val="00412000"/>
    <w:rsid w:val="00412015"/>
    <w:rsid w:val="004122EB"/>
    <w:rsid w:val="00412368"/>
    <w:rsid w:val="00412375"/>
    <w:rsid w:val="00412458"/>
    <w:rsid w:val="00412860"/>
    <w:rsid w:val="00412C32"/>
    <w:rsid w:val="00412E4C"/>
    <w:rsid w:val="00412F24"/>
    <w:rsid w:val="00412F50"/>
    <w:rsid w:val="00413248"/>
    <w:rsid w:val="00413518"/>
    <w:rsid w:val="004137F4"/>
    <w:rsid w:val="00413897"/>
    <w:rsid w:val="00413945"/>
    <w:rsid w:val="00413AAE"/>
    <w:rsid w:val="00413B68"/>
    <w:rsid w:val="00413C41"/>
    <w:rsid w:val="00413F85"/>
    <w:rsid w:val="0041435F"/>
    <w:rsid w:val="004143C4"/>
    <w:rsid w:val="00414690"/>
    <w:rsid w:val="0041473F"/>
    <w:rsid w:val="00414965"/>
    <w:rsid w:val="00414A4E"/>
    <w:rsid w:val="00414B1C"/>
    <w:rsid w:val="00414B2E"/>
    <w:rsid w:val="00414C19"/>
    <w:rsid w:val="00414E4E"/>
    <w:rsid w:val="00415304"/>
    <w:rsid w:val="00415355"/>
    <w:rsid w:val="00415848"/>
    <w:rsid w:val="004158B6"/>
    <w:rsid w:val="00415928"/>
    <w:rsid w:val="004163DA"/>
    <w:rsid w:val="004164E3"/>
    <w:rsid w:val="00416815"/>
    <w:rsid w:val="004168A3"/>
    <w:rsid w:val="00416947"/>
    <w:rsid w:val="0041695B"/>
    <w:rsid w:val="00416AC3"/>
    <w:rsid w:val="00416AE1"/>
    <w:rsid w:val="00416DCB"/>
    <w:rsid w:val="004175AE"/>
    <w:rsid w:val="004176B5"/>
    <w:rsid w:val="0041780F"/>
    <w:rsid w:val="00417941"/>
    <w:rsid w:val="00417B78"/>
    <w:rsid w:val="00417C65"/>
    <w:rsid w:val="00417EB8"/>
    <w:rsid w:val="00420015"/>
    <w:rsid w:val="004201ED"/>
    <w:rsid w:val="00420202"/>
    <w:rsid w:val="004202F3"/>
    <w:rsid w:val="00420303"/>
    <w:rsid w:val="004204C9"/>
    <w:rsid w:val="00420569"/>
    <w:rsid w:val="004205F6"/>
    <w:rsid w:val="00420ADF"/>
    <w:rsid w:val="00420F74"/>
    <w:rsid w:val="00420FB0"/>
    <w:rsid w:val="00420FDB"/>
    <w:rsid w:val="00421082"/>
    <w:rsid w:val="00421234"/>
    <w:rsid w:val="004213CB"/>
    <w:rsid w:val="00421693"/>
    <w:rsid w:val="00421DBD"/>
    <w:rsid w:val="00421FCB"/>
    <w:rsid w:val="00421FF1"/>
    <w:rsid w:val="004220F4"/>
    <w:rsid w:val="00422108"/>
    <w:rsid w:val="004222B9"/>
    <w:rsid w:val="00422416"/>
    <w:rsid w:val="00422455"/>
    <w:rsid w:val="00422519"/>
    <w:rsid w:val="004226F0"/>
    <w:rsid w:val="00422786"/>
    <w:rsid w:val="00422EFA"/>
    <w:rsid w:val="00422F53"/>
    <w:rsid w:val="00422FBC"/>
    <w:rsid w:val="0042321A"/>
    <w:rsid w:val="0042325D"/>
    <w:rsid w:val="00423402"/>
    <w:rsid w:val="004234A8"/>
    <w:rsid w:val="0042355D"/>
    <w:rsid w:val="00423698"/>
    <w:rsid w:val="0042386F"/>
    <w:rsid w:val="0042393C"/>
    <w:rsid w:val="00423948"/>
    <w:rsid w:val="004239B4"/>
    <w:rsid w:val="00423E5B"/>
    <w:rsid w:val="00423F21"/>
    <w:rsid w:val="00424114"/>
    <w:rsid w:val="00424166"/>
    <w:rsid w:val="0042424D"/>
    <w:rsid w:val="004246A0"/>
    <w:rsid w:val="00424B23"/>
    <w:rsid w:val="00424C18"/>
    <w:rsid w:val="00424DB4"/>
    <w:rsid w:val="00424E7A"/>
    <w:rsid w:val="004251B1"/>
    <w:rsid w:val="004251C6"/>
    <w:rsid w:val="00425741"/>
    <w:rsid w:val="004257E4"/>
    <w:rsid w:val="004258C6"/>
    <w:rsid w:val="00425C3D"/>
    <w:rsid w:val="00425F38"/>
    <w:rsid w:val="00426061"/>
    <w:rsid w:val="00426468"/>
    <w:rsid w:val="004264E1"/>
    <w:rsid w:val="004264ED"/>
    <w:rsid w:val="00426581"/>
    <w:rsid w:val="00426720"/>
    <w:rsid w:val="00426728"/>
    <w:rsid w:val="004268BD"/>
    <w:rsid w:val="00426E0F"/>
    <w:rsid w:val="00426E51"/>
    <w:rsid w:val="00426FDC"/>
    <w:rsid w:val="0042755E"/>
    <w:rsid w:val="004275BD"/>
    <w:rsid w:val="00427718"/>
    <w:rsid w:val="00427E17"/>
    <w:rsid w:val="00427E22"/>
    <w:rsid w:val="00427EFA"/>
    <w:rsid w:val="004304D1"/>
    <w:rsid w:val="0043055E"/>
    <w:rsid w:val="004305BB"/>
    <w:rsid w:val="004306C3"/>
    <w:rsid w:val="0043098C"/>
    <w:rsid w:val="00430B35"/>
    <w:rsid w:val="00430BE9"/>
    <w:rsid w:val="00430EAC"/>
    <w:rsid w:val="00430F18"/>
    <w:rsid w:val="00430F20"/>
    <w:rsid w:val="00430FED"/>
    <w:rsid w:val="004310E8"/>
    <w:rsid w:val="00431424"/>
    <w:rsid w:val="00431B38"/>
    <w:rsid w:val="00431B83"/>
    <w:rsid w:val="00431D77"/>
    <w:rsid w:val="00431EB0"/>
    <w:rsid w:val="00431F85"/>
    <w:rsid w:val="0043286D"/>
    <w:rsid w:val="00432B24"/>
    <w:rsid w:val="00432DE5"/>
    <w:rsid w:val="00433049"/>
    <w:rsid w:val="00433186"/>
    <w:rsid w:val="00433272"/>
    <w:rsid w:val="0043327C"/>
    <w:rsid w:val="004332BF"/>
    <w:rsid w:val="0043336F"/>
    <w:rsid w:val="00433791"/>
    <w:rsid w:val="004337F0"/>
    <w:rsid w:val="00433AF7"/>
    <w:rsid w:val="00433EAC"/>
    <w:rsid w:val="00433FAD"/>
    <w:rsid w:val="004341AE"/>
    <w:rsid w:val="00434317"/>
    <w:rsid w:val="00434347"/>
    <w:rsid w:val="004344E5"/>
    <w:rsid w:val="00434561"/>
    <w:rsid w:val="004349FE"/>
    <w:rsid w:val="00434D03"/>
    <w:rsid w:val="00434F4E"/>
    <w:rsid w:val="0043534F"/>
    <w:rsid w:val="004355E0"/>
    <w:rsid w:val="00435612"/>
    <w:rsid w:val="004358C6"/>
    <w:rsid w:val="00435AE8"/>
    <w:rsid w:val="00435EA6"/>
    <w:rsid w:val="0043603B"/>
    <w:rsid w:val="00436408"/>
    <w:rsid w:val="004364E5"/>
    <w:rsid w:val="00436623"/>
    <w:rsid w:val="00436915"/>
    <w:rsid w:val="00436BA9"/>
    <w:rsid w:val="00436BAD"/>
    <w:rsid w:val="004372C6"/>
    <w:rsid w:val="00437575"/>
    <w:rsid w:val="0043770A"/>
    <w:rsid w:val="00437720"/>
    <w:rsid w:val="004379C2"/>
    <w:rsid w:val="00437A28"/>
    <w:rsid w:val="00440130"/>
    <w:rsid w:val="00440404"/>
    <w:rsid w:val="00440534"/>
    <w:rsid w:val="004406AD"/>
    <w:rsid w:val="004406C6"/>
    <w:rsid w:val="004407CC"/>
    <w:rsid w:val="00440CD9"/>
    <w:rsid w:val="00440D12"/>
    <w:rsid w:val="004413FE"/>
    <w:rsid w:val="004414BA"/>
    <w:rsid w:val="00441731"/>
    <w:rsid w:val="00441900"/>
    <w:rsid w:val="0044195D"/>
    <w:rsid w:val="00441C36"/>
    <w:rsid w:val="00442276"/>
    <w:rsid w:val="00442285"/>
    <w:rsid w:val="00442299"/>
    <w:rsid w:val="004426B3"/>
    <w:rsid w:val="0044275F"/>
    <w:rsid w:val="0044279B"/>
    <w:rsid w:val="004427B3"/>
    <w:rsid w:val="00442971"/>
    <w:rsid w:val="00442B27"/>
    <w:rsid w:val="00442DC8"/>
    <w:rsid w:val="00443341"/>
    <w:rsid w:val="0044338E"/>
    <w:rsid w:val="00443407"/>
    <w:rsid w:val="0044360D"/>
    <w:rsid w:val="00443673"/>
    <w:rsid w:val="0044377B"/>
    <w:rsid w:val="00443949"/>
    <w:rsid w:val="004439C0"/>
    <w:rsid w:val="00443C1A"/>
    <w:rsid w:val="004440A7"/>
    <w:rsid w:val="00444174"/>
    <w:rsid w:val="004444E2"/>
    <w:rsid w:val="004449C4"/>
    <w:rsid w:val="00444C3A"/>
    <w:rsid w:val="00444CA1"/>
    <w:rsid w:val="00444CDC"/>
    <w:rsid w:val="00444E1E"/>
    <w:rsid w:val="00444E6D"/>
    <w:rsid w:val="00444FB3"/>
    <w:rsid w:val="00444FED"/>
    <w:rsid w:val="0044507F"/>
    <w:rsid w:val="00445172"/>
    <w:rsid w:val="00445444"/>
    <w:rsid w:val="00445549"/>
    <w:rsid w:val="00445882"/>
    <w:rsid w:val="0044598C"/>
    <w:rsid w:val="00445AC7"/>
    <w:rsid w:val="00445B2C"/>
    <w:rsid w:val="00445F94"/>
    <w:rsid w:val="0044607E"/>
    <w:rsid w:val="00446129"/>
    <w:rsid w:val="004463B5"/>
    <w:rsid w:val="004465BD"/>
    <w:rsid w:val="00446BE4"/>
    <w:rsid w:val="00446FD5"/>
    <w:rsid w:val="0044739A"/>
    <w:rsid w:val="00447724"/>
    <w:rsid w:val="004477B7"/>
    <w:rsid w:val="004479AC"/>
    <w:rsid w:val="00447A70"/>
    <w:rsid w:val="004504BE"/>
    <w:rsid w:val="0045076B"/>
    <w:rsid w:val="0045088C"/>
    <w:rsid w:val="00450B41"/>
    <w:rsid w:val="00451017"/>
    <w:rsid w:val="0045121F"/>
    <w:rsid w:val="004513CE"/>
    <w:rsid w:val="004517C9"/>
    <w:rsid w:val="004518F1"/>
    <w:rsid w:val="004519D1"/>
    <w:rsid w:val="00451A8E"/>
    <w:rsid w:val="00451BF9"/>
    <w:rsid w:val="00452A0C"/>
    <w:rsid w:val="00452F4F"/>
    <w:rsid w:val="004531C2"/>
    <w:rsid w:val="004531FA"/>
    <w:rsid w:val="004539CC"/>
    <w:rsid w:val="00453CA7"/>
    <w:rsid w:val="00453E8F"/>
    <w:rsid w:val="0045420C"/>
    <w:rsid w:val="00454396"/>
    <w:rsid w:val="00454916"/>
    <w:rsid w:val="00454E3C"/>
    <w:rsid w:val="004551B6"/>
    <w:rsid w:val="00455456"/>
    <w:rsid w:val="0045551E"/>
    <w:rsid w:val="004556F7"/>
    <w:rsid w:val="00455AAC"/>
    <w:rsid w:val="00455B23"/>
    <w:rsid w:val="00455CCE"/>
    <w:rsid w:val="00455D45"/>
    <w:rsid w:val="00455D6A"/>
    <w:rsid w:val="00455EF6"/>
    <w:rsid w:val="00455F00"/>
    <w:rsid w:val="00455F05"/>
    <w:rsid w:val="00455F7A"/>
    <w:rsid w:val="00455FA6"/>
    <w:rsid w:val="004563DB"/>
    <w:rsid w:val="00456410"/>
    <w:rsid w:val="004564D6"/>
    <w:rsid w:val="0045683D"/>
    <w:rsid w:val="00456AF7"/>
    <w:rsid w:val="00456B0A"/>
    <w:rsid w:val="00456B2E"/>
    <w:rsid w:val="00456BA3"/>
    <w:rsid w:val="00456CA3"/>
    <w:rsid w:val="00456CD3"/>
    <w:rsid w:val="00456F84"/>
    <w:rsid w:val="00456F9D"/>
    <w:rsid w:val="0045701A"/>
    <w:rsid w:val="00457265"/>
    <w:rsid w:val="0045744A"/>
    <w:rsid w:val="00457584"/>
    <w:rsid w:val="00457A0E"/>
    <w:rsid w:val="00457AC0"/>
    <w:rsid w:val="004600FA"/>
    <w:rsid w:val="004605AB"/>
    <w:rsid w:val="004607B8"/>
    <w:rsid w:val="00460ABE"/>
    <w:rsid w:val="00460ACB"/>
    <w:rsid w:val="00460D27"/>
    <w:rsid w:val="00460EE8"/>
    <w:rsid w:val="00461136"/>
    <w:rsid w:val="00461183"/>
    <w:rsid w:val="004612FD"/>
    <w:rsid w:val="004614A6"/>
    <w:rsid w:val="00461543"/>
    <w:rsid w:val="00461714"/>
    <w:rsid w:val="00461790"/>
    <w:rsid w:val="0046192D"/>
    <w:rsid w:val="00461DDD"/>
    <w:rsid w:val="0046204A"/>
    <w:rsid w:val="004627C7"/>
    <w:rsid w:val="00462B3D"/>
    <w:rsid w:val="00462F2C"/>
    <w:rsid w:val="00462F68"/>
    <w:rsid w:val="00463174"/>
    <w:rsid w:val="00463238"/>
    <w:rsid w:val="0046324A"/>
    <w:rsid w:val="00463312"/>
    <w:rsid w:val="00463352"/>
    <w:rsid w:val="00463391"/>
    <w:rsid w:val="00463763"/>
    <w:rsid w:val="00463A31"/>
    <w:rsid w:val="00463B7C"/>
    <w:rsid w:val="00463C2A"/>
    <w:rsid w:val="00463D4A"/>
    <w:rsid w:val="004644DC"/>
    <w:rsid w:val="004644FA"/>
    <w:rsid w:val="004645F6"/>
    <w:rsid w:val="004646B8"/>
    <w:rsid w:val="00464789"/>
    <w:rsid w:val="004647B5"/>
    <w:rsid w:val="00464999"/>
    <w:rsid w:val="00464A38"/>
    <w:rsid w:val="00464CB0"/>
    <w:rsid w:val="00465141"/>
    <w:rsid w:val="00465203"/>
    <w:rsid w:val="004657B3"/>
    <w:rsid w:val="0046580A"/>
    <w:rsid w:val="00465D7D"/>
    <w:rsid w:val="004660D0"/>
    <w:rsid w:val="004661D7"/>
    <w:rsid w:val="0046695D"/>
    <w:rsid w:val="004671B6"/>
    <w:rsid w:val="004671D0"/>
    <w:rsid w:val="004673AA"/>
    <w:rsid w:val="00467428"/>
    <w:rsid w:val="00467799"/>
    <w:rsid w:val="004678A8"/>
    <w:rsid w:val="00467952"/>
    <w:rsid w:val="00467BED"/>
    <w:rsid w:val="00467D34"/>
    <w:rsid w:val="00467F47"/>
    <w:rsid w:val="00467FDF"/>
    <w:rsid w:val="004701FB"/>
    <w:rsid w:val="004706F8"/>
    <w:rsid w:val="00470765"/>
    <w:rsid w:val="004707F7"/>
    <w:rsid w:val="00470821"/>
    <w:rsid w:val="00470882"/>
    <w:rsid w:val="004708FF"/>
    <w:rsid w:val="00470E4D"/>
    <w:rsid w:val="00470E9A"/>
    <w:rsid w:val="0047106F"/>
    <w:rsid w:val="00471146"/>
    <w:rsid w:val="0047134A"/>
    <w:rsid w:val="00471424"/>
    <w:rsid w:val="0047153E"/>
    <w:rsid w:val="00471657"/>
    <w:rsid w:val="00471709"/>
    <w:rsid w:val="0047175D"/>
    <w:rsid w:val="00471874"/>
    <w:rsid w:val="004718F6"/>
    <w:rsid w:val="00471AD5"/>
    <w:rsid w:val="00471CF9"/>
    <w:rsid w:val="00471F00"/>
    <w:rsid w:val="00471F18"/>
    <w:rsid w:val="00472015"/>
    <w:rsid w:val="004720D5"/>
    <w:rsid w:val="00472178"/>
    <w:rsid w:val="004721F9"/>
    <w:rsid w:val="004725C5"/>
    <w:rsid w:val="00472639"/>
    <w:rsid w:val="004729BD"/>
    <w:rsid w:val="00472B0F"/>
    <w:rsid w:val="00472DF6"/>
    <w:rsid w:val="00473350"/>
    <w:rsid w:val="004736A8"/>
    <w:rsid w:val="00473794"/>
    <w:rsid w:val="00473AB9"/>
    <w:rsid w:val="00473C0C"/>
    <w:rsid w:val="00473C34"/>
    <w:rsid w:val="00474156"/>
    <w:rsid w:val="00474189"/>
    <w:rsid w:val="00474333"/>
    <w:rsid w:val="00474523"/>
    <w:rsid w:val="00474651"/>
    <w:rsid w:val="00474AB7"/>
    <w:rsid w:val="00474F66"/>
    <w:rsid w:val="00474FB7"/>
    <w:rsid w:val="00475212"/>
    <w:rsid w:val="004752AC"/>
    <w:rsid w:val="004752B2"/>
    <w:rsid w:val="0047530C"/>
    <w:rsid w:val="004753D0"/>
    <w:rsid w:val="0047557C"/>
    <w:rsid w:val="00475662"/>
    <w:rsid w:val="004756F7"/>
    <w:rsid w:val="00475711"/>
    <w:rsid w:val="00475A8A"/>
    <w:rsid w:val="00475AAA"/>
    <w:rsid w:val="00475CFF"/>
    <w:rsid w:val="00475FEC"/>
    <w:rsid w:val="0047600D"/>
    <w:rsid w:val="004760EC"/>
    <w:rsid w:val="00476316"/>
    <w:rsid w:val="00476541"/>
    <w:rsid w:val="00476727"/>
    <w:rsid w:val="004767D9"/>
    <w:rsid w:val="0047684C"/>
    <w:rsid w:val="00476A3E"/>
    <w:rsid w:val="00476A5F"/>
    <w:rsid w:val="00476CDE"/>
    <w:rsid w:val="00476D1F"/>
    <w:rsid w:val="00476E88"/>
    <w:rsid w:val="00476F71"/>
    <w:rsid w:val="00477502"/>
    <w:rsid w:val="0047768C"/>
    <w:rsid w:val="00477936"/>
    <w:rsid w:val="00477AC4"/>
    <w:rsid w:val="00477DEC"/>
    <w:rsid w:val="00477DFB"/>
    <w:rsid w:val="00477EF3"/>
    <w:rsid w:val="004800BD"/>
    <w:rsid w:val="0048027C"/>
    <w:rsid w:val="004803F5"/>
    <w:rsid w:val="0048043C"/>
    <w:rsid w:val="0048046C"/>
    <w:rsid w:val="004806DF"/>
    <w:rsid w:val="00480837"/>
    <w:rsid w:val="004809AD"/>
    <w:rsid w:val="00480A87"/>
    <w:rsid w:val="00480AF8"/>
    <w:rsid w:val="00480DB3"/>
    <w:rsid w:val="004810C2"/>
    <w:rsid w:val="00481307"/>
    <w:rsid w:val="004815D4"/>
    <w:rsid w:val="004817AF"/>
    <w:rsid w:val="00481861"/>
    <w:rsid w:val="00481B33"/>
    <w:rsid w:val="0048258D"/>
    <w:rsid w:val="004825B2"/>
    <w:rsid w:val="004826DA"/>
    <w:rsid w:val="00482CB7"/>
    <w:rsid w:val="00482DDB"/>
    <w:rsid w:val="00482F98"/>
    <w:rsid w:val="00482FDE"/>
    <w:rsid w:val="0048302D"/>
    <w:rsid w:val="004831D1"/>
    <w:rsid w:val="00483314"/>
    <w:rsid w:val="00483748"/>
    <w:rsid w:val="004838D8"/>
    <w:rsid w:val="00483AB2"/>
    <w:rsid w:val="00483E5A"/>
    <w:rsid w:val="00483F4C"/>
    <w:rsid w:val="004841DC"/>
    <w:rsid w:val="0048430E"/>
    <w:rsid w:val="00484574"/>
    <w:rsid w:val="004848BF"/>
    <w:rsid w:val="004855F5"/>
    <w:rsid w:val="00485B00"/>
    <w:rsid w:val="00485B83"/>
    <w:rsid w:val="00485CF6"/>
    <w:rsid w:val="00485D72"/>
    <w:rsid w:val="00485EDF"/>
    <w:rsid w:val="00486008"/>
    <w:rsid w:val="0048607E"/>
    <w:rsid w:val="00486149"/>
    <w:rsid w:val="004861D2"/>
    <w:rsid w:val="004863B5"/>
    <w:rsid w:val="00486453"/>
    <w:rsid w:val="00486533"/>
    <w:rsid w:val="0048654C"/>
    <w:rsid w:val="00486917"/>
    <w:rsid w:val="00486C64"/>
    <w:rsid w:val="00486CA8"/>
    <w:rsid w:val="00486F5A"/>
    <w:rsid w:val="004870BB"/>
    <w:rsid w:val="0048714F"/>
    <w:rsid w:val="004872A8"/>
    <w:rsid w:val="00487465"/>
    <w:rsid w:val="0048748D"/>
    <w:rsid w:val="004874D1"/>
    <w:rsid w:val="00487534"/>
    <w:rsid w:val="004875F9"/>
    <w:rsid w:val="00487668"/>
    <w:rsid w:val="004876AA"/>
    <w:rsid w:val="004876CC"/>
    <w:rsid w:val="0048785D"/>
    <w:rsid w:val="004878F7"/>
    <w:rsid w:val="00487933"/>
    <w:rsid w:val="00487FB7"/>
    <w:rsid w:val="0049001E"/>
    <w:rsid w:val="004901BE"/>
    <w:rsid w:val="00490263"/>
    <w:rsid w:val="0049046A"/>
    <w:rsid w:val="004904C0"/>
    <w:rsid w:val="00490AD6"/>
    <w:rsid w:val="00490CFE"/>
    <w:rsid w:val="00490EAD"/>
    <w:rsid w:val="004911CA"/>
    <w:rsid w:val="00491470"/>
    <w:rsid w:val="004914B6"/>
    <w:rsid w:val="0049156D"/>
    <w:rsid w:val="0049177C"/>
    <w:rsid w:val="00491829"/>
    <w:rsid w:val="004918CB"/>
    <w:rsid w:val="00491A4C"/>
    <w:rsid w:val="00492578"/>
    <w:rsid w:val="004928BD"/>
    <w:rsid w:val="00492966"/>
    <w:rsid w:val="00492A34"/>
    <w:rsid w:val="00492B9E"/>
    <w:rsid w:val="00492C47"/>
    <w:rsid w:val="0049314C"/>
    <w:rsid w:val="0049339D"/>
    <w:rsid w:val="00493481"/>
    <w:rsid w:val="0049369C"/>
    <w:rsid w:val="004936AC"/>
    <w:rsid w:val="00493702"/>
    <w:rsid w:val="0049388D"/>
    <w:rsid w:val="004939CA"/>
    <w:rsid w:val="004939EA"/>
    <w:rsid w:val="0049415E"/>
    <w:rsid w:val="0049432C"/>
    <w:rsid w:val="00494682"/>
    <w:rsid w:val="00494BC5"/>
    <w:rsid w:val="00494D50"/>
    <w:rsid w:val="00494EB4"/>
    <w:rsid w:val="00494F65"/>
    <w:rsid w:val="004954BA"/>
    <w:rsid w:val="004956B9"/>
    <w:rsid w:val="004956E5"/>
    <w:rsid w:val="00495715"/>
    <w:rsid w:val="00495725"/>
    <w:rsid w:val="00495A7B"/>
    <w:rsid w:val="00495C6E"/>
    <w:rsid w:val="00495CB1"/>
    <w:rsid w:val="00495CE5"/>
    <w:rsid w:val="00495D0A"/>
    <w:rsid w:val="00496087"/>
    <w:rsid w:val="00496148"/>
    <w:rsid w:val="0049633E"/>
    <w:rsid w:val="00496366"/>
    <w:rsid w:val="004967B1"/>
    <w:rsid w:val="004969FC"/>
    <w:rsid w:val="00496C3A"/>
    <w:rsid w:val="00496F1D"/>
    <w:rsid w:val="00496F66"/>
    <w:rsid w:val="0049705E"/>
    <w:rsid w:val="00497351"/>
    <w:rsid w:val="00497527"/>
    <w:rsid w:val="00497897"/>
    <w:rsid w:val="004979F1"/>
    <w:rsid w:val="00497A04"/>
    <w:rsid w:val="00497AC1"/>
    <w:rsid w:val="00497CEA"/>
    <w:rsid w:val="00497DAE"/>
    <w:rsid w:val="00497FC4"/>
    <w:rsid w:val="004A00CE"/>
    <w:rsid w:val="004A014A"/>
    <w:rsid w:val="004A0716"/>
    <w:rsid w:val="004A0A33"/>
    <w:rsid w:val="004A0B9F"/>
    <w:rsid w:val="004A0E2F"/>
    <w:rsid w:val="004A0F0C"/>
    <w:rsid w:val="004A12F0"/>
    <w:rsid w:val="004A1346"/>
    <w:rsid w:val="004A13BA"/>
    <w:rsid w:val="004A1509"/>
    <w:rsid w:val="004A17E4"/>
    <w:rsid w:val="004A17EF"/>
    <w:rsid w:val="004A18D2"/>
    <w:rsid w:val="004A19E2"/>
    <w:rsid w:val="004A1A73"/>
    <w:rsid w:val="004A1CFD"/>
    <w:rsid w:val="004A1D01"/>
    <w:rsid w:val="004A23D4"/>
    <w:rsid w:val="004A2549"/>
    <w:rsid w:val="004A25F8"/>
    <w:rsid w:val="004A282A"/>
    <w:rsid w:val="004A287E"/>
    <w:rsid w:val="004A28A0"/>
    <w:rsid w:val="004A2CF2"/>
    <w:rsid w:val="004A2EB2"/>
    <w:rsid w:val="004A2F8C"/>
    <w:rsid w:val="004A33EC"/>
    <w:rsid w:val="004A3764"/>
    <w:rsid w:val="004A395E"/>
    <w:rsid w:val="004A3B43"/>
    <w:rsid w:val="004A3B4F"/>
    <w:rsid w:val="004A3C05"/>
    <w:rsid w:val="004A3D60"/>
    <w:rsid w:val="004A3E0D"/>
    <w:rsid w:val="004A3F40"/>
    <w:rsid w:val="004A44D8"/>
    <w:rsid w:val="004A4580"/>
    <w:rsid w:val="004A4768"/>
    <w:rsid w:val="004A4952"/>
    <w:rsid w:val="004A4B1B"/>
    <w:rsid w:val="004A4BCF"/>
    <w:rsid w:val="004A4CE4"/>
    <w:rsid w:val="004A4DE3"/>
    <w:rsid w:val="004A4E82"/>
    <w:rsid w:val="004A4F0E"/>
    <w:rsid w:val="004A4FD2"/>
    <w:rsid w:val="004A5540"/>
    <w:rsid w:val="004A5645"/>
    <w:rsid w:val="004A5715"/>
    <w:rsid w:val="004A58A0"/>
    <w:rsid w:val="004A59ED"/>
    <w:rsid w:val="004A5A0D"/>
    <w:rsid w:val="004A5A80"/>
    <w:rsid w:val="004A5B71"/>
    <w:rsid w:val="004A5DB2"/>
    <w:rsid w:val="004A5E44"/>
    <w:rsid w:val="004A6573"/>
    <w:rsid w:val="004A65F3"/>
    <w:rsid w:val="004A669B"/>
    <w:rsid w:val="004A66D9"/>
    <w:rsid w:val="004A688B"/>
    <w:rsid w:val="004A6954"/>
    <w:rsid w:val="004A6B60"/>
    <w:rsid w:val="004A6C0C"/>
    <w:rsid w:val="004A6FDF"/>
    <w:rsid w:val="004A7008"/>
    <w:rsid w:val="004A7031"/>
    <w:rsid w:val="004A73B5"/>
    <w:rsid w:val="004A76F4"/>
    <w:rsid w:val="004A787E"/>
    <w:rsid w:val="004A79C7"/>
    <w:rsid w:val="004A7B6C"/>
    <w:rsid w:val="004A7C8B"/>
    <w:rsid w:val="004B0235"/>
    <w:rsid w:val="004B0260"/>
    <w:rsid w:val="004B04DC"/>
    <w:rsid w:val="004B05C3"/>
    <w:rsid w:val="004B06B0"/>
    <w:rsid w:val="004B0797"/>
    <w:rsid w:val="004B07DB"/>
    <w:rsid w:val="004B0965"/>
    <w:rsid w:val="004B0C8D"/>
    <w:rsid w:val="004B0E32"/>
    <w:rsid w:val="004B0EB5"/>
    <w:rsid w:val="004B1017"/>
    <w:rsid w:val="004B10DB"/>
    <w:rsid w:val="004B11AE"/>
    <w:rsid w:val="004B11D5"/>
    <w:rsid w:val="004B11F6"/>
    <w:rsid w:val="004B134E"/>
    <w:rsid w:val="004B1539"/>
    <w:rsid w:val="004B185B"/>
    <w:rsid w:val="004B18B5"/>
    <w:rsid w:val="004B1998"/>
    <w:rsid w:val="004B1A4E"/>
    <w:rsid w:val="004B1A60"/>
    <w:rsid w:val="004B1D19"/>
    <w:rsid w:val="004B1EED"/>
    <w:rsid w:val="004B2163"/>
    <w:rsid w:val="004B21F8"/>
    <w:rsid w:val="004B220B"/>
    <w:rsid w:val="004B27AE"/>
    <w:rsid w:val="004B27B0"/>
    <w:rsid w:val="004B2946"/>
    <w:rsid w:val="004B2A7B"/>
    <w:rsid w:val="004B2F8D"/>
    <w:rsid w:val="004B2FC0"/>
    <w:rsid w:val="004B3335"/>
    <w:rsid w:val="004B355F"/>
    <w:rsid w:val="004B364B"/>
    <w:rsid w:val="004B37CE"/>
    <w:rsid w:val="004B3BDD"/>
    <w:rsid w:val="004B414E"/>
    <w:rsid w:val="004B42A3"/>
    <w:rsid w:val="004B42DB"/>
    <w:rsid w:val="004B4353"/>
    <w:rsid w:val="004B43AD"/>
    <w:rsid w:val="004B4717"/>
    <w:rsid w:val="004B47A3"/>
    <w:rsid w:val="004B49A5"/>
    <w:rsid w:val="004B4B66"/>
    <w:rsid w:val="004B5018"/>
    <w:rsid w:val="004B50C1"/>
    <w:rsid w:val="004B5154"/>
    <w:rsid w:val="004B55CF"/>
    <w:rsid w:val="004B570D"/>
    <w:rsid w:val="004B58B6"/>
    <w:rsid w:val="004B5934"/>
    <w:rsid w:val="004B59E8"/>
    <w:rsid w:val="004B5AAB"/>
    <w:rsid w:val="004B5D0D"/>
    <w:rsid w:val="004B5D8D"/>
    <w:rsid w:val="004B6020"/>
    <w:rsid w:val="004B64CF"/>
    <w:rsid w:val="004B6678"/>
    <w:rsid w:val="004B68CB"/>
    <w:rsid w:val="004B69D8"/>
    <w:rsid w:val="004B6B7E"/>
    <w:rsid w:val="004B6C22"/>
    <w:rsid w:val="004B6D07"/>
    <w:rsid w:val="004B6D60"/>
    <w:rsid w:val="004B703A"/>
    <w:rsid w:val="004B715F"/>
    <w:rsid w:val="004B72FB"/>
    <w:rsid w:val="004B732E"/>
    <w:rsid w:val="004B7786"/>
    <w:rsid w:val="004B7A3E"/>
    <w:rsid w:val="004B7AAB"/>
    <w:rsid w:val="004B7BA4"/>
    <w:rsid w:val="004B7CD8"/>
    <w:rsid w:val="004B7F39"/>
    <w:rsid w:val="004B7F90"/>
    <w:rsid w:val="004B7FAC"/>
    <w:rsid w:val="004C001D"/>
    <w:rsid w:val="004C0730"/>
    <w:rsid w:val="004C0E07"/>
    <w:rsid w:val="004C0EC9"/>
    <w:rsid w:val="004C0F43"/>
    <w:rsid w:val="004C12D3"/>
    <w:rsid w:val="004C13D3"/>
    <w:rsid w:val="004C1984"/>
    <w:rsid w:val="004C1D6A"/>
    <w:rsid w:val="004C2962"/>
    <w:rsid w:val="004C2BE3"/>
    <w:rsid w:val="004C2DA9"/>
    <w:rsid w:val="004C2EFF"/>
    <w:rsid w:val="004C31E9"/>
    <w:rsid w:val="004C32F4"/>
    <w:rsid w:val="004C3735"/>
    <w:rsid w:val="004C37A3"/>
    <w:rsid w:val="004C37CB"/>
    <w:rsid w:val="004C4136"/>
    <w:rsid w:val="004C4502"/>
    <w:rsid w:val="004C4507"/>
    <w:rsid w:val="004C4A36"/>
    <w:rsid w:val="004C4C5D"/>
    <w:rsid w:val="004C4C71"/>
    <w:rsid w:val="004C4E3D"/>
    <w:rsid w:val="004C4ECB"/>
    <w:rsid w:val="004C4F9A"/>
    <w:rsid w:val="004C5065"/>
    <w:rsid w:val="004C50F5"/>
    <w:rsid w:val="004C52C6"/>
    <w:rsid w:val="004C53FC"/>
    <w:rsid w:val="004C553D"/>
    <w:rsid w:val="004C555C"/>
    <w:rsid w:val="004C5605"/>
    <w:rsid w:val="004C56FA"/>
    <w:rsid w:val="004C5840"/>
    <w:rsid w:val="004C5F19"/>
    <w:rsid w:val="004C64DB"/>
    <w:rsid w:val="004C67BC"/>
    <w:rsid w:val="004C6982"/>
    <w:rsid w:val="004C6A8B"/>
    <w:rsid w:val="004C6C32"/>
    <w:rsid w:val="004C6DA3"/>
    <w:rsid w:val="004C6ECA"/>
    <w:rsid w:val="004C7245"/>
    <w:rsid w:val="004C72AB"/>
    <w:rsid w:val="004C791F"/>
    <w:rsid w:val="004C7AEF"/>
    <w:rsid w:val="004C7D07"/>
    <w:rsid w:val="004C7E17"/>
    <w:rsid w:val="004D0164"/>
    <w:rsid w:val="004D02DE"/>
    <w:rsid w:val="004D04A9"/>
    <w:rsid w:val="004D04AC"/>
    <w:rsid w:val="004D0529"/>
    <w:rsid w:val="004D06E6"/>
    <w:rsid w:val="004D0D50"/>
    <w:rsid w:val="004D0FD5"/>
    <w:rsid w:val="004D1119"/>
    <w:rsid w:val="004D12B9"/>
    <w:rsid w:val="004D14E0"/>
    <w:rsid w:val="004D15FF"/>
    <w:rsid w:val="004D16BB"/>
    <w:rsid w:val="004D17C2"/>
    <w:rsid w:val="004D1C59"/>
    <w:rsid w:val="004D1E14"/>
    <w:rsid w:val="004D2078"/>
    <w:rsid w:val="004D219D"/>
    <w:rsid w:val="004D21B2"/>
    <w:rsid w:val="004D21F4"/>
    <w:rsid w:val="004D23C8"/>
    <w:rsid w:val="004D23EA"/>
    <w:rsid w:val="004D27F1"/>
    <w:rsid w:val="004D2901"/>
    <w:rsid w:val="004D29C4"/>
    <w:rsid w:val="004D30B5"/>
    <w:rsid w:val="004D30C6"/>
    <w:rsid w:val="004D31B1"/>
    <w:rsid w:val="004D330C"/>
    <w:rsid w:val="004D3786"/>
    <w:rsid w:val="004D3867"/>
    <w:rsid w:val="004D3C66"/>
    <w:rsid w:val="004D4027"/>
    <w:rsid w:val="004D413C"/>
    <w:rsid w:val="004D45E5"/>
    <w:rsid w:val="004D4608"/>
    <w:rsid w:val="004D4C14"/>
    <w:rsid w:val="004D4F17"/>
    <w:rsid w:val="004D4F87"/>
    <w:rsid w:val="004D4FBF"/>
    <w:rsid w:val="004D51B9"/>
    <w:rsid w:val="004D52E6"/>
    <w:rsid w:val="004D533E"/>
    <w:rsid w:val="004D53FB"/>
    <w:rsid w:val="004D5634"/>
    <w:rsid w:val="004D5F49"/>
    <w:rsid w:val="004D62BC"/>
    <w:rsid w:val="004D64F6"/>
    <w:rsid w:val="004D6801"/>
    <w:rsid w:val="004D691C"/>
    <w:rsid w:val="004D695A"/>
    <w:rsid w:val="004D6A61"/>
    <w:rsid w:val="004D6D9A"/>
    <w:rsid w:val="004D71A5"/>
    <w:rsid w:val="004D71D0"/>
    <w:rsid w:val="004D7345"/>
    <w:rsid w:val="004D7367"/>
    <w:rsid w:val="004D74FA"/>
    <w:rsid w:val="004D784E"/>
    <w:rsid w:val="004D78DE"/>
    <w:rsid w:val="004D7C5D"/>
    <w:rsid w:val="004D7D02"/>
    <w:rsid w:val="004D7E82"/>
    <w:rsid w:val="004D7ECE"/>
    <w:rsid w:val="004D7F8C"/>
    <w:rsid w:val="004E0204"/>
    <w:rsid w:val="004E033E"/>
    <w:rsid w:val="004E05A3"/>
    <w:rsid w:val="004E05EA"/>
    <w:rsid w:val="004E08D1"/>
    <w:rsid w:val="004E0ECD"/>
    <w:rsid w:val="004E12AE"/>
    <w:rsid w:val="004E18A1"/>
    <w:rsid w:val="004E18C3"/>
    <w:rsid w:val="004E1B38"/>
    <w:rsid w:val="004E1B70"/>
    <w:rsid w:val="004E1C00"/>
    <w:rsid w:val="004E2035"/>
    <w:rsid w:val="004E2121"/>
    <w:rsid w:val="004E222C"/>
    <w:rsid w:val="004E2236"/>
    <w:rsid w:val="004E241A"/>
    <w:rsid w:val="004E24B7"/>
    <w:rsid w:val="004E27DE"/>
    <w:rsid w:val="004E2BB3"/>
    <w:rsid w:val="004E2F94"/>
    <w:rsid w:val="004E3124"/>
    <w:rsid w:val="004E3140"/>
    <w:rsid w:val="004E3208"/>
    <w:rsid w:val="004E328A"/>
    <w:rsid w:val="004E362A"/>
    <w:rsid w:val="004E36F0"/>
    <w:rsid w:val="004E38FD"/>
    <w:rsid w:val="004E3A4E"/>
    <w:rsid w:val="004E3D00"/>
    <w:rsid w:val="004E4020"/>
    <w:rsid w:val="004E402F"/>
    <w:rsid w:val="004E41DB"/>
    <w:rsid w:val="004E42B3"/>
    <w:rsid w:val="004E430D"/>
    <w:rsid w:val="004E485B"/>
    <w:rsid w:val="004E4884"/>
    <w:rsid w:val="004E48E9"/>
    <w:rsid w:val="004E497C"/>
    <w:rsid w:val="004E4993"/>
    <w:rsid w:val="004E4CD6"/>
    <w:rsid w:val="004E52DF"/>
    <w:rsid w:val="004E52F4"/>
    <w:rsid w:val="004E582C"/>
    <w:rsid w:val="004E5A9D"/>
    <w:rsid w:val="004E5E05"/>
    <w:rsid w:val="004E5F8C"/>
    <w:rsid w:val="004E62EE"/>
    <w:rsid w:val="004E6303"/>
    <w:rsid w:val="004E6845"/>
    <w:rsid w:val="004E691E"/>
    <w:rsid w:val="004E6A10"/>
    <w:rsid w:val="004E6B32"/>
    <w:rsid w:val="004E6F63"/>
    <w:rsid w:val="004E7105"/>
    <w:rsid w:val="004E73AE"/>
    <w:rsid w:val="004E73EE"/>
    <w:rsid w:val="004E74BB"/>
    <w:rsid w:val="004E75D7"/>
    <w:rsid w:val="004E77E8"/>
    <w:rsid w:val="004E784D"/>
    <w:rsid w:val="004E7895"/>
    <w:rsid w:val="004E78CB"/>
    <w:rsid w:val="004E7CA8"/>
    <w:rsid w:val="004E7E22"/>
    <w:rsid w:val="004F0477"/>
    <w:rsid w:val="004F0680"/>
    <w:rsid w:val="004F0767"/>
    <w:rsid w:val="004F0D6B"/>
    <w:rsid w:val="004F1593"/>
    <w:rsid w:val="004F1A14"/>
    <w:rsid w:val="004F1C25"/>
    <w:rsid w:val="004F1E6F"/>
    <w:rsid w:val="004F1FA4"/>
    <w:rsid w:val="004F20A0"/>
    <w:rsid w:val="004F2228"/>
    <w:rsid w:val="004F24D0"/>
    <w:rsid w:val="004F269D"/>
    <w:rsid w:val="004F2807"/>
    <w:rsid w:val="004F2905"/>
    <w:rsid w:val="004F2A3B"/>
    <w:rsid w:val="004F2A9B"/>
    <w:rsid w:val="004F2E16"/>
    <w:rsid w:val="004F2EEA"/>
    <w:rsid w:val="004F2F53"/>
    <w:rsid w:val="004F3095"/>
    <w:rsid w:val="004F31B5"/>
    <w:rsid w:val="004F34B0"/>
    <w:rsid w:val="004F3508"/>
    <w:rsid w:val="004F3546"/>
    <w:rsid w:val="004F398C"/>
    <w:rsid w:val="004F3A71"/>
    <w:rsid w:val="004F3D4E"/>
    <w:rsid w:val="004F44B4"/>
    <w:rsid w:val="004F44F3"/>
    <w:rsid w:val="004F459D"/>
    <w:rsid w:val="004F460D"/>
    <w:rsid w:val="004F4612"/>
    <w:rsid w:val="004F46B7"/>
    <w:rsid w:val="004F4AC9"/>
    <w:rsid w:val="004F4C49"/>
    <w:rsid w:val="004F4C4C"/>
    <w:rsid w:val="004F4D8D"/>
    <w:rsid w:val="004F4F5A"/>
    <w:rsid w:val="004F5277"/>
    <w:rsid w:val="004F5292"/>
    <w:rsid w:val="004F545F"/>
    <w:rsid w:val="004F5518"/>
    <w:rsid w:val="004F556E"/>
    <w:rsid w:val="004F582A"/>
    <w:rsid w:val="004F590A"/>
    <w:rsid w:val="004F5C61"/>
    <w:rsid w:val="004F5E50"/>
    <w:rsid w:val="004F5F74"/>
    <w:rsid w:val="004F5FF3"/>
    <w:rsid w:val="004F6383"/>
    <w:rsid w:val="004F6534"/>
    <w:rsid w:val="004F6858"/>
    <w:rsid w:val="004F6877"/>
    <w:rsid w:val="004F69D3"/>
    <w:rsid w:val="004F6A29"/>
    <w:rsid w:val="004F6DA5"/>
    <w:rsid w:val="004F6DB5"/>
    <w:rsid w:val="004F6DC6"/>
    <w:rsid w:val="004F6DE0"/>
    <w:rsid w:val="004F709D"/>
    <w:rsid w:val="004F75E8"/>
    <w:rsid w:val="004F76B1"/>
    <w:rsid w:val="004F76B7"/>
    <w:rsid w:val="004F7D38"/>
    <w:rsid w:val="004F7DBD"/>
    <w:rsid w:val="004F7EB9"/>
    <w:rsid w:val="0050006A"/>
    <w:rsid w:val="005000E1"/>
    <w:rsid w:val="00500304"/>
    <w:rsid w:val="005003E2"/>
    <w:rsid w:val="00500A75"/>
    <w:rsid w:val="00500BFA"/>
    <w:rsid w:val="00500CDA"/>
    <w:rsid w:val="00500D50"/>
    <w:rsid w:val="00500E8E"/>
    <w:rsid w:val="00500EB9"/>
    <w:rsid w:val="00500ED4"/>
    <w:rsid w:val="00501815"/>
    <w:rsid w:val="00501831"/>
    <w:rsid w:val="00501927"/>
    <w:rsid w:val="00501FC8"/>
    <w:rsid w:val="005020F7"/>
    <w:rsid w:val="00502245"/>
    <w:rsid w:val="0050253A"/>
    <w:rsid w:val="005026FE"/>
    <w:rsid w:val="00502ACF"/>
    <w:rsid w:val="00502C3D"/>
    <w:rsid w:val="00502C53"/>
    <w:rsid w:val="00502D2D"/>
    <w:rsid w:val="0050319C"/>
    <w:rsid w:val="0050322A"/>
    <w:rsid w:val="00503230"/>
    <w:rsid w:val="0050345B"/>
    <w:rsid w:val="00503581"/>
    <w:rsid w:val="005036D5"/>
    <w:rsid w:val="00503731"/>
    <w:rsid w:val="005039D9"/>
    <w:rsid w:val="00503D81"/>
    <w:rsid w:val="005040AA"/>
    <w:rsid w:val="0050426C"/>
    <w:rsid w:val="005042A6"/>
    <w:rsid w:val="00504588"/>
    <w:rsid w:val="00504749"/>
    <w:rsid w:val="005049C8"/>
    <w:rsid w:val="00504BBE"/>
    <w:rsid w:val="00504D38"/>
    <w:rsid w:val="00504FAA"/>
    <w:rsid w:val="0050500E"/>
    <w:rsid w:val="00505292"/>
    <w:rsid w:val="005054C4"/>
    <w:rsid w:val="0050565C"/>
    <w:rsid w:val="005056D6"/>
    <w:rsid w:val="00505879"/>
    <w:rsid w:val="00505984"/>
    <w:rsid w:val="00505CAA"/>
    <w:rsid w:val="00505CF0"/>
    <w:rsid w:val="00505F59"/>
    <w:rsid w:val="00506335"/>
    <w:rsid w:val="005065D6"/>
    <w:rsid w:val="00506E19"/>
    <w:rsid w:val="005070D4"/>
    <w:rsid w:val="0050746D"/>
    <w:rsid w:val="00507692"/>
    <w:rsid w:val="00507786"/>
    <w:rsid w:val="005079BD"/>
    <w:rsid w:val="00507A47"/>
    <w:rsid w:val="00507B0C"/>
    <w:rsid w:val="00507E46"/>
    <w:rsid w:val="0051018B"/>
    <w:rsid w:val="00510414"/>
    <w:rsid w:val="00510738"/>
    <w:rsid w:val="005109EE"/>
    <w:rsid w:val="00510C1B"/>
    <w:rsid w:val="00510D46"/>
    <w:rsid w:val="00510DB2"/>
    <w:rsid w:val="00510F11"/>
    <w:rsid w:val="005110A5"/>
    <w:rsid w:val="00511108"/>
    <w:rsid w:val="00511463"/>
    <w:rsid w:val="0051163D"/>
    <w:rsid w:val="00511743"/>
    <w:rsid w:val="00511747"/>
    <w:rsid w:val="00511986"/>
    <w:rsid w:val="00511B1F"/>
    <w:rsid w:val="0051218B"/>
    <w:rsid w:val="00512822"/>
    <w:rsid w:val="00512A27"/>
    <w:rsid w:val="00512CC7"/>
    <w:rsid w:val="00512E6F"/>
    <w:rsid w:val="00513072"/>
    <w:rsid w:val="00513133"/>
    <w:rsid w:val="00513848"/>
    <w:rsid w:val="00513AE5"/>
    <w:rsid w:val="00513B4B"/>
    <w:rsid w:val="00513CFF"/>
    <w:rsid w:val="00514057"/>
    <w:rsid w:val="00514102"/>
    <w:rsid w:val="00514561"/>
    <w:rsid w:val="00514866"/>
    <w:rsid w:val="0051498A"/>
    <w:rsid w:val="00514A8A"/>
    <w:rsid w:val="00514BC7"/>
    <w:rsid w:val="00514D29"/>
    <w:rsid w:val="00514D2B"/>
    <w:rsid w:val="00514E68"/>
    <w:rsid w:val="00514FD0"/>
    <w:rsid w:val="0051539A"/>
    <w:rsid w:val="005155AA"/>
    <w:rsid w:val="00515670"/>
    <w:rsid w:val="00515771"/>
    <w:rsid w:val="005158A8"/>
    <w:rsid w:val="00516032"/>
    <w:rsid w:val="005162D6"/>
    <w:rsid w:val="00516367"/>
    <w:rsid w:val="00516495"/>
    <w:rsid w:val="00516777"/>
    <w:rsid w:val="0051688B"/>
    <w:rsid w:val="00516A40"/>
    <w:rsid w:val="00516AB8"/>
    <w:rsid w:val="00516F01"/>
    <w:rsid w:val="00517135"/>
    <w:rsid w:val="005171FC"/>
    <w:rsid w:val="005172F3"/>
    <w:rsid w:val="005173E6"/>
    <w:rsid w:val="005175C0"/>
    <w:rsid w:val="005179A6"/>
    <w:rsid w:val="00517CDE"/>
    <w:rsid w:val="0052012F"/>
    <w:rsid w:val="005201F7"/>
    <w:rsid w:val="00520226"/>
    <w:rsid w:val="005202D2"/>
    <w:rsid w:val="00520358"/>
    <w:rsid w:val="005208A1"/>
    <w:rsid w:val="00520DE4"/>
    <w:rsid w:val="00520FA3"/>
    <w:rsid w:val="0052116F"/>
    <w:rsid w:val="00521481"/>
    <w:rsid w:val="00521493"/>
    <w:rsid w:val="00521618"/>
    <w:rsid w:val="00521930"/>
    <w:rsid w:val="00521B64"/>
    <w:rsid w:val="00521BEA"/>
    <w:rsid w:val="00521C14"/>
    <w:rsid w:val="00521C8F"/>
    <w:rsid w:val="00521DCD"/>
    <w:rsid w:val="00521E20"/>
    <w:rsid w:val="00521F25"/>
    <w:rsid w:val="00521F29"/>
    <w:rsid w:val="005222BB"/>
    <w:rsid w:val="005225CC"/>
    <w:rsid w:val="00522895"/>
    <w:rsid w:val="00522A97"/>
    <w:rsid w:val="00522AA3"/>
    <w:rsid w:val="00522BB7"/>
    <w:rsid w:val="00522BEB"/>
    <w:rsid w:val="00522FD4"/>
    <w:rsid w:val="005231E4"/>
    <w:rsid w:val="00523E73"/>
    <w:rsid w:val="00523EBC"/>
    <w:rsid w:val="005240EE"/>
    <w:rsid w:val="0052437B"/>
    <w:rsid w:val="005243DE"/>
    <w:rsid w:val="0052440D"/>
    <w:rsid w:val="00525182"/>
    <w:rsid w:val="005251B7"/>
    <w:rsid w:val="0052543D"/>
    <w:rsid w:val="00525531"/>
    <w:rsid w:val="0052582A"/>
    <w:rsid w:val="005258EC"/>
    <w:rsid w:val="00525C2C"/>
    <w:rsid w:val="00525EF4"/>
    <w:rsid w:val="0052609F"/>
    <w:rsid w:val="005263A5"/>
    <w:rsid w:val="0052667B"/>
    <w:rsid w:val="005267F2"/>
    <w:rsid w:val="00526BE3"/>
    <w:rsid w:val="00526D0D"/>
    <w:rsid w:val="00526D33"/>
    <w:rsid w:val="00526ED3"/>
    <w:rsid w:val="00527010"/>
    <w:rsid w:val="005274F6"/>
    <w:rsid w:val="005275C6"/>
    <w:rsid w:val="00527626"/>
    <w:rsid w:val="00527928"/>
    <w:rsid w:val="00527955"/>
    <w:rsid w:val="005279AF"/>
    <w:rsid w:val="005279DE"/>
    <w:rsid w:val="00530511"/>
    <w:rsid w:val="00530637"/>
    <w:rsid w:val="00530A83"/>
    <w:rsid w:val="00530B06"/>
    <w:rsid w:val="00530B9A"/>
    <w:rsid w:val="00530BA4"/>
    <w:rsid w:val="00530FCF"/>
    <w:rsid w:val="0053107C"/>
    <w:rsid w:val="005311BB"/>
    <w:rsid w:val="005311F3"/>
    <w:rsid w:val="00531229"/>
    <w:rsid w:val="005312C7"/>
    <w:rsid w:val="005312E9"/>
    <w:rsid w:val="005319D2"/>
    <w:rsid w:val="00531D00"/>
    <w:rsid w:val="00531D34"/>
    <w:rsid w:val="00531F95"/>
    <w:rsid w:val="00532390"/>
    <w:rsid w:val="005323B6"/>
    <w:rsid w:val="005324CF"/>
    <w:rsid w:val="00532756"/>
    <w:rsid w:val="005329D9"/>
    <w:rsid w:val="00532D3F"/>
    <w:rsid w:val="00533042"/>
    <w:rsid w:val="00533055"/>
    <w:rsid w:val="00533158"/>
    <w:rsid w:val="0053337C"/>
    <w:rsid w:val="00533A3D"/>
    <w:rsid w:val="00533DC2"/>
    <w:rsid w:val="00533F1C"/>
    <w:rsid w:val="00533F47"/>
    <w:rsid w:val="00533FAE"/>
    <w:rsid w:val="00534072"/>
    <w:rsid w:val="005344D6"/>
    <w:rsid w:val="00534677"/>
    <w:rsid w:val="005347AD"/>
    <w:rsid w:val="005348D2"/>
    <w:rsid w:val="00534918"/>
    <w:rsid w:val="00534A99"/>
    <w:rsid w:val="00534BF8"/>
    <w:rsid w:val="0053501A"/>
    <w:rsid w:val="0053519B"/>
    <w:rsid w:val="005354BC"/>
    <w:rsid w:val="005354C9"/>
    <w:rsid w:val="00535606"/>
    <w:rsid w:val="00535A9A"/>
    <w:rsid w:val="00535C57"/>
    <w:rsid w:val="00535E20"/>
    <w:rsid w:val="0053636E"/>
    <w:rsid w:val="00536712"/>
    <w:rsid w:val="00536721"/>
    <w:rsid w:val="00536890"/>
    <w:rsid w:val="00536BA2"/>
    <w:rsid w:val="00536D18"/>
    <w:rsid w:val="005371DF"/>
    <w:rsid w:val="005372CE"/>
    <w:rsid w:val="0053739E"/>
    <w:rsid w:val="005373F9"/>
    <w:rsid w:val="00537525"/>
    <w:rsid w:val="00537B7B"/>
    <w:rsid w:val="00537CA7"/>
    <w:rsid w:val="005401C6"/>
    <w:rsid w:val="0054040F"/>
    <w:rsid w:val="005404BC"/>
    <w:rsid w:val="005406FD"/>
    <w:rsid w:val="00540B02"/>
    <w:rsid w:val="00540E6D"/>
    <w:rsid w:val="00540F71"/>
    <w:rsid w:val="00541006"/>
    <w:rsid w:val="005411BA"/>
    <w:rsid w:val="00541293"/>
    <w:rsid w:val="005412DA"/>
    <w:rsid w:val="005412E1"/>
    <w:rsid w:val="00541461"/>
    <w:rsid w:val="0054155A"/>
    <w:rsid w:val="0054163F"/>
    <w:rsid w:val="00541697"/>
    <w:rsid w:val="00541DF6"/>
    <w:rsid w:val="00542326"/>
    <w:rsid w:val="00542629"/>
    <w:rsid w:val="005427AC"/>
    <w:rsid w:val="00542D52"/>
    <w:rsid w:val="00542EE6"/>
    <w:rsid w:val="00543106"/>
    <w:rsid w:val="005433E7"/>
    <w:rsid w:val="00543409"/>
    <w:rsid w:val="005434BE"/>
    <w:rsid w:val="005434D3"/>
    <w:rsid w:val="00543801"/>
    <w:rsid w:val="0054392E"/>
    <w:rsid w:val="005439F0"/>
    <w:rsid w:val="00543D1D"/>
    <w:rsid w:val="00543E4C"/>
    <w:rsid w:val="00543F71"/>
    <w:rsid w:val="00544110"/>
    <w:rsid w:val="005443B9"/>
    <w:rsid w:val="00544674"/>
    <w:rsid w:val="00544B2A"/>
    <w:rsid w:val="00544DCF"/>
    <w:rsid w:val="00544DF1"/>
    <w:rsid w:val="00544F25"/>
    <w:rsid w:val="00544F56"/>
    <w:rsid w:val="0054511D"/>
    <w:rsid w:val="0054517B"/>
    <w:rsid w:val="005453A4"/>
    <w:rsid w:val="00545854"/>
    <w:rsid w:val="00545943"/>
    <w:rsid w:val="00545A87"/>
    <w:rsid w:val="00545DBE"/>
    <w:rsid w:val="00545F55"/>
    <w:rsid w:val="005460FB"/>
    <w:rsid w:val="0054610D"/>
    <w:rsid w:val="0054616B"/>
    <w:rsid w:val="0054641A"/>
    <w:rsid w:val="00546825"/>
    <w:rsid w:val="00546830"/>
    <w:rsid w:val="00546A68"/>
    <w:rsid w:val="00546B09"/>
    <w:rsid w:val="00546B2C"/>
    <w:rsid w:val="00546B4F"/>
    <w:rsid w:val="00546D54"/>
    <w:rsid w:val="005475A0"/>
    <w:rsid w:val="005476FA"/>
    <w:rsid w:val="00547739"/>
    <w:rsid w:val="005477B7"/>
    <w:rsid w:val="00547B3B"/>
    <w:rsid w:val="00547DF8"/>
    <w:rsid w:val="00547F78"/>
    <w:rsid w:val="00547F95"/>
    <w:rsid w:val="005501B2"/>
    <w:rsid w:val="005502A5"/>
    <w:rsid w:val="00550397"/>
    <w:rsid w:val="0055065D"/>
    <w:rsid w:val="00550664"/>
    <w:rsid w:val="00550822"/>
    <w:rsid w:val="0055098B"/>
    <w:rsid w:val="00550A0A"/>
    <w:rsid w:val="00550A95"/>
    <w:rsid w:val="00550DE2"/>
    <w:rsid w:val="00550E00"/>
    <w:rsid w:val="005511D6"/>
    <w:rsid w:val="005513EF"/>
    <w:rsid w:val="00551426"/>
    <w:rsid w:val="0055155E"/>
    <w:rsid w:val="00551B38"/>
    <w:rsid w:val="00551D59"/>
    <w:rsid w:val="00552151"/>
    <w:rsid w:val="00552210"/>
    <w:rsid w:val="005522B3"/>
    <w:rsid w:val="005524CA"/>
    <w:rsid w:val="00552A47"/>
    <w:rsid w:val="00552B5E"/>
    <w:rsid w:val="00552BDD"/>
    <w:rsid w:val="00552C6F"/>
    <w:rsid w:val="00552C8D"/>
    <w:rsid w:val="00552CF4"/>
    <w:rsid w:val="00552D9E"/>
    <w:rsid w:val="00553443"/>
    <w:rsid w:val="005538DD"/>
    <w:rsid w:val="005539CA"/>
    <w:rsid w:val="00553E52"/>
    <w:rsid w:val="00553FE5"/>
    <w:rsid w:val="00553FFF"/>
    <w:rsid w:val="005541F6"/>
    <w:rsid w:val="0055437D"/>
    <w:rsid w:val="00554480"/>
    <w:rsid w:val="0055448E"/>
    <w:rsid w:val="005544C1"/>
    <w:rsid w:val="00554696"/>
    <w:rsid w:val="005546BC"/>
    <w:rsid w:val="00554A3E"/>
    <w:rsid w:val="00554C35"/>
    <w:rsid w:val="00554D38"/>
    <w:rsid w:val="00554D54"/>
    <w:rsid w:val="00554D6A"/>
    <w:rsid w:val="00554E0A"/>
    <w:rsid w:val="005553F8"/>
    <w:rsid w:val="00555457"/>
    <w:rsid w:val="005554D2"/>
    <w:rsid w:val="005555F2"/>
    <w:rsid w:val="005558A7"/>
    <w:rsid w:val="00555910"/>
    <w:rsid w:val="00555FF7"/>
    <w:rsid w:val="0055696A"/>
    <w:rsid w:val="00556BEA"/>
    <w:rsid w:val="00556CFB"/>
    <w:rsid w:val="00556D48"/>
    <w:rsid w:val="00556FA2"/>
    <w:rsid w:val="0055753D"/>
    <w:rsid w:val="005575E8"/>
    <w:rsid w:val="00557902"/>
    <w:rsid w:val="00557A2E"/>
    <w:rsid w:val="00557B1A"/>
    <w:rsid w:val="00557C8B"/>
    <w:rsid w:val="00557F80"/>
    <w:rsid w:val="00560290"/>
    <w:rsid w:val="00560647"/>
    <w:rsid w:val="005607AE"/>
    <w:rsid w:val="005608C9"/>
    <w:rsid w:val="005608E9"/>
    <w:rsid w:val="00560AD8"/>
    <w:rsid w:val="00560B8C"/>
    <w:rsid w:val="00560DF5"/>
    <w:rsid w:val="005613A0"/>
    <w:rsid w:val="00561734"/>
    <w:rsid w:val="0056188A"/>
    <w:rsid w:val="00561A33"/>
    <w:rsid w:val="00561C54"/>
    <w:rsid w:val="00561C80"/>
    <w:rsid w:val="00561F19"/>
    <w:rsid w:val="00561FF8"/>
    <w:rsid w:val="00562039"/>
    <w:rsid w:val="00562123"/>
    <w:rsid w:val="0056228E"/>
    <w:rsid w:val="00562361"/>
    <w:rsid w:val="005624C2"/>
    <w:rsid w:val="0056254D"/>
    <w:rsid w:val="00562E44"/>
    <w:rsid w:val="00563079"/>
    <w:rsid w:val="00563294"/>
    <w:rsid w:val="00563316"/>
    <w:rsid w:val="00563573"/>
    <w:rsid w:val="005635BD"/>
    <w:rsid w:val="0056369C"/>
    <w:rsid w:val="005639F3"/>
    <w:rsid w:val="00563CF0"/>
    <w:rsid w:val="00563D0F"/>
    <w:rsid w:val="0056401E"/>
    <w:rsid w:val="00564043"/>
    <w:rsid w:val="005641AC"/>
    <w:rsid w:val="00564229"/>
    <w:rsid w:val="005642CF"/>
    <w:rsid w:val="005644AD"/>
    <w:rsid w:val="00564617"/>
    <w:rsid w:val="00564691"/>
    <w:rsid w:val="005646E1"/>
    <w:rsid w:val="0056480B"/>
    <w:rsid w:val="0056489D"/>
    <w:rsid w:val="005648D3"/>
    <w:rsid w:val="00564AAF"/>
    <w:rsid w:val="00564B1D"/>
    <w:rsid w:val="00564C80"/>
    <w:rsid w:val="00564D9B"/>
    <w:rsid w:val="00564E61"/>
    <w:rsid w:val="005650C3"/>
    <w:rsid w:val="00565327"/>
    <w:rsid w:val="0056536C"/>
    <w:rsid w:val="0056550B"/>
    <w:rsid w:val="005656C6"/>
    <w:rsid w:val="005656EC"/>
    <w:rsid w:val="00565936"/>
    <w:rsid w:val="00565B66"/>
    <w:rsid w:val="00565E9A"/>
    <w:rsid w:val="00565EEF"/>
    <w:rsid w:val="005662BD"/>
    <w:rsid w:val="0056648C"/>
    <w:rsid w:val="005665BF"/>
    <w:rsid w:val="0056669E"/>
    <w:rsid w:val="00566868"/>
    <w:rsid w:val="005668E2"/>
    <w:rsid w:val="00566978"/>
    <w:rsid w:val="00566BF8"/>
    <w:rsid w:val="00567151"/>
    <w:rsid w:val="005673D6"/>
    <w:rsid w:val="0056752F"/>
    <w:rsid w:val="00567564"/>
    <w:rsid w:val="005676A1"/>
    <w:rsid w:val="005676E9"/>
    <w:rsid w:val="00567739"/>
    <w:rsid w:val="005677FE"/>
    <w:rsid w:val="0056790A"/>
    <w:rsid w:val="00567940"/>
    <w:rsid w:val="00567A01"/>
    <w:rsid w:val="0057008F"/>
    <w:rsid w:val="0057022E"/>
    <w:rsid w:val="00570398"/>
    <w:rsid w:val="00570496"/>
    <w:rsid w:val="0057052E"/>
    <w:rsid w:val="0057058E"/>
    <w:rsid w:val="00570598"/>
    <w:rsid w:val="005707A5"/>
    <w:rsid w:val="0057082B"/>
    <w:rsid w:val="005708EB"/>
    <w:rsid w:val="00570AAF"/>
    <w:rsid w:val="00570E0F"/>
    <w:rsid w:val="00570EC0"/>
    <w:rsid w:val="00570EF6"/>
    <w:rsid w:val="00571116"/>
    <w:rsid w:val="00571276"/>
    <w:rsid w:val="0057151E"/>
    <w:rsid w:val="00571E3C"/>
    <w:rsid w:val="00571EBB"/>
    <w:rsid w:val="005724A6"/>
    <w:rsid w:val="005724DE"/>
    <w:rsid w:val="00572608"/>
    <w:rsid w:val="00572955"/>
    <w:rsid w:val="00572A16"/>
    <w:rsid w:val="00572B88"/>
    <w:rsid w:val="00572BC7"/>
    <w:rsid w:val="00572C77"/>
    <w:rsid w:val="00572F6A"/>
    <w:rsid w:val="00573007"/>
    <w:rsid w:val="005731CA"/>
    <w:rsid w:val="005731E2"/>
    <w:rsid w:val="00573541"/>
    <w:rsid w:val="005738AD"/>
    <w:rsid w:val="00573ABC"/>
    <w:rsid w:val="00573C78"/>
    <w:rsid w:val="00573CA1"/>
    <w:rsid w:val="00574273"/>
    <w:rsid w:val="00574332"/>
    <w:rsid w:val="00574437"/>
    <w:rsid w:val="00574589"/>
    <w:rsid w:val="005745CA"/>
    <w:rsid w:val="0057461C"/>
    <w:rsid w:val="005746F2"/>
    <w:rsid w:val="0057477D"/>
    <w:rsid w:val="0057498E"/>
    <w:rsid w:val="00574F04"/>
    <w:rsid w:val="005751A5"/>
    <w:rsid w:val="00575281"/>
    <w:rsid w:val="00575449"/>
    <w:rsid w:val="00575642"/>
    <w:rsid w:val="00575A2D"/>
    <w:rsid w:val="00575A39"/>
    <w:rsid w:val="00575AEF"/>
    <w:rsid w:val="00575B40"/>
    <w:rsid w:val="005766A3"/>
    <w:rsid w:val="00576981"/>
    <w:rsid w:val="00576BE2"/>
    <w:rsid w:val="00576C93"/>
    <w:rsid w:val="00576CA2"/>
    <w:rsid w:val="00576CBB"/>
    <w:rsid w:val="00576E13"/>
    <w:rsid w:val="00576E98"/>
    <w:rsid w:val="00576EE6"/>
    <w:rsid w:val="00577282"/>
    <w:rsid w:val="00577577"/>
    <w:rsid w:val="0057768F"/>
    <w:rsid w:val="0057786B"/>
    <w:rsid w:val="00577A00"/>
    <w:rsid w:val="00577AAF"/>
    <w:rsid w:val="00577D1F"/>
    <w:rsid w:val="00577D4F"/>
    <w:rsid w:val="00577F48"/>
    <w:rsid w:val="005801BC"/>
    <w:rsid w:val="005803A8"/>
    <w:rsid w:val="005804D3"/>
    <w:rsid w:val="00580747"/>
    <w:rsid w:val="005807D2"/>
    <w:rsid w:val="00580AEE"/>
    <w:rsid w:val="00580ED3"/>
    <w:rsid w:val="005810AD"/>
    <w:rsid w:val="00581173"/>
    <w:rsid w:val="005812AF"/>
    <w:rsid w:val="005812BB"/>
    <w:rsid w:val="005812BE"/>
    <w:rsid w:val="00581303"/>
    <w:rsid w:val="005814BA"/>
    <w:rsid w:val="005817C1"/>
    <w:rsid w:val="00581904"/>
    <w:rsid w:val="0058199B"/>
    <w:rsid w:val="00581E9D"/>
    <w:rsid w:val="0058217E"/>
    <w:rsid w:val="00582396"/>
    <w:rsid w:val="005827AD"/>
    <w:rsid w:val="00582A00"/>
    <w:rsid w:val="00582ED1"/>
    <w:rsid w:val="0058317E"/>
    <w:rsid w:val="0058339A"/>
    <w:rsid w:val="0058354D"/>
    <w:rsid w:val="005836DB"/>
    <w:rsid w:val="0058376A"/>
    <w:rsid w:val="00583BAF"/>
    <w:rsid w:val="00583DF6"/>
    <w:rsid w:val="00583E44"/>
    <w:rsid w:val="0058406B"/>
    <w:rsid w:val="00584292"/>
    <w:rsid w:val="00584329"/>
    <w:rsid w:val="00584551"/>
    <w:rsid w:val="005847E4"/>
    <w:rsid w:val="00584906"/>
    <w:rsid w:val="00584A86"/>
    <w:rsid w:val="00584AAC"/>
    <w:rsid w:val="00584ADA"/>
    <w:rsid w:val="00584C6A"/>
    <w:rsid w:val="00584D8D"/>
    <w:rsid w:val="0058511C"/>
    <w:rsid w:val="005851FD"/>
    <w:rsid w:val="0058527F"/>
    <w:rsid w:val="00585691"/>
    <w:rsid w:val="00585773"/>
    <w:rsid w:val="0058577A"/>
    <w:rsid w:val="005857D1"/>
    <w:rsid w:val="00585837"/>
    <w:rsid w:val="00585A71"/>
    <w:rsid w:val="00585CE6"/>
    <w:rsid w:val="00585D77"/>
    <w:rsid w:val="00585FAB"/>
    <w:rsid w:val="0058638F"/>
    <w:rsid w:val="005867C0"/>
    <w:rsid w:val="00587191"/>
    <w:rsid w:val="00587337"/>
    <w:rsid w:val="00587670"/>
    <w:rsid w:val="00587A09"/>
    <w:rsid w:val="00587AC7"/>
    <w:rsid w:val="00587B81"/>
    <w:rsid w:val="005900A3"/>
    <w:rsid w:val="005901B9"/>
    <w:rsid w:val="00590397"/>
    <w:rsid w:val="005909D5"/>
    <w:rsid w:val="00590AD4"/>
    <w:rsid w:val="00590E88"/>
    <w:rsid w:val="005910FD"/>
    <w:rsid w:val="00591153"/>
    <w:rsid w:val="005911EC"/>
    <w:rsid w:val="005914E6"/>
    <w:rsid w:val="00591580"/>
    <w:rsid w:val="0059163F"/>
    <w:rsid w:val="0059164C"/>
    <w:rsid w:val="00591706"/>
    <w:rsid w:val="005918AA"/>
    <w:rsid w:val="00591972"/>
    <w:rsid w:val="00591EAE"/>
    <w:rsid w:val="00592331"/>
    <w:rsid w:val="0059279A"/>
    <w:rsid w:val="005927FE"/>
    <w:rsid w:val="00592BC1"/>
    <w:rsid w:val="005933E0"/>
    <w:rsid w:val="005939F4"/>
    <w:rsid w:val="00593FC6"/>
    <w:rsid w:val="005942C0"/>
    <w:rsid w:val="0059450D"/>
    <w:rsid w:val="005945BF"/>
    <w:rsid w:val="00594C64"/>
    <w:rsid w:val="00594F61"/>
    <w:rsid w:val="005950C0"/>
    <w:rsid w:val="005955A5"/>
    <w:rsid w:val="00595A37"/>
    <w:rsid w:val="00595A50"/>
    <w:rsid w:val="00595B2E"/>
    <w:rsid w:val="00595C0E"/>
    <w:rsid w:val="00595C9A"/>
    <w:rsid w:val="00595CF3"/>
    <w:rsid w:val="00595D64"/>
    <w:rsid w:val="00595FDE"/>
    <w:rsid w:val="00596066"/>
    <w:rsid w:val="005960F2"/>
    <w:rsid w:val="00596340"/>
    <w:rsid w:val="005963AD"/>
    <w:rsid w:val="005963E5"/>
    <w:rsid w:val="005964EF"/>
    <w:rsid w:val="005965C7"/>
    <w:rsid w:val="00596616"/>
    <w:rsid w:val="00596775"/>
    <w:rsid w:val="00596799"/>
    <w:rsid w:val="0059687C"/>
    <w:rsid w:val="00596894"/>
    <w:rsid w:val="005968E1"/>
    <w:rsid w:val="00596B99"/>
    <w:rsid w:val="00596C94"/>
    <w:rsid w:val="00596F2E"/>
    <w:rsid w:val="005970E5"/>
    <w:rsid w:val="00597111"/>
    <w:rsid w:val="005972E0"/>
    <w:rsid w:val="005974E1"/>
    <w:rsid w:val="0059756D"/>
    <w:rsid w:val="00597A41"/>
    <w:rsid w:val="00597D7E"/>
    <w:rsid w:val="00597FC3"/>
    <w:rsid w:val="005A005B"/>
    <w:rsid w:val="005A0202"/>
    <w:rsid w:val="005A0239"/>
    <w:rsid w:val="005A02FB"/>
    <w:rsid w:val="005A043D"/>
    <w:rsid w:val="005A05CD"/>
    <w:rsid w:val="005A0720"/>
    <w:rsid w:val="005A07FA"/>
    <w:rsid w:val="005A0948"/>
    <w:rsid w:val="005A0F59"/>
    <w:rsid w:val="005A1992"/>
    <w:rsid w:val="005A1AA4"/>
    <w:rsid w:val="005A1C68"/>
    <w:rsid w:val="005A1EF0"/>
    <w:rsid w:val="005A20A6"/>
    <w:rsid w:val="005A20EC"/>
    <w:rsid w:val="005A2137"/>
    <w:rsid w:val="005A26AE"/>
    <w:rsid w:val="005A2BAC"/>
    <w:rsid w:val="005A2CD2"/>
    <w:rsid w:val="005A2E65"/>
    <w:rsid w:val="005A3055"/>
    <w:rsid w:val="005A3627"/>
    <w:rsid w:val="005A36D1"/>
    <w:rsid w:val="005A3749"/>
    <w:rsid w:val="005A3C74"/>
    <w:rsid w:val="005A3EDE"/>
    <w:rsid w:val="005A3FE4"/>
    <w:rsid w:val="005A4220"/>
    <w:rsid w:val="005A4403"/>
    <w:rsid w:val="005A474A"/>
    <w:rsid w:val="005A479A"/>
    <w:rsid w:val="005A495F"/>
    <w:rsid w:val="005A4D4A"/>
    <w:rsid w:val="005A4DA2"/>
    <w:rsid w:val="005A4EC6"/>
    <w:rsid w:val="005A4ECD"/>
    <w:rsid w:val="005A5131"/>
    <w:rsid w:val="005A5390"/>
    <w:rsid w:val="005A53B3"/>
    <w:rsid w:val="005A53F0"/>
    <w:rsid w:val="005A5422"/>
    <w:rsid w:val="005A5442"/>
    <w:rsid w:val="005A55D0"/>
    <w:rsid w:val="005A56D3"/>
    <w:rsid w:val="005A5E41"/>
    <w:rsid w:val="005A5E8F"/>
    <w:rsid w:val="005A5EF4"/>
    <w:rsid w:val="005A612B"/>
    <w:rsid w:val="005A63AD"/>
    <w:rsid w:val="005A6413"/>
    <w:rsid w:val="005A660C"/>
    <w:rsid w:val="005A669F"/>
    <w:rsid w:val="005A673C"/>
    <w:rsid w:val="005A67B0"/>
    <w:rsid w:val="005A6921"/>
    <w:rsid w:val="005A6A18"/>
    <w:rsid w:val="005A6BD9"/>
    <w:rsid w:val="005A6D12"/>
    <w:rsid w:val="005A7376"/>
    <w:rsid w:val="005A765B"/>
    <w:rsid w:val="005A76AA"/>
    <w:rsid w:val="005A773A"/>
    <w:rsid w:val="005A776B"/>
    <w:rsid w:val="005A7852"/>
    <w:rsid w:val="005A7A82"/>
    <w:rsid w:val="005A7E08"/>
    <w:rsid w:val="005A7F18"/>
    <w:rsid w:val="005B0026"/>
    <w:rsid w:val="005B0321"/>
    <w:rsid w:val="005B0451"/>
    <w:rsid w:val="005B04AE"/>
    <w:rsid w:val="005B0ACD"/>
    <w:rsid w:val="005B0B57"/>
    <w:rsid w:val="005B0C5B"/>
    <w:rsid w:val="005B1142"/>
    <w:rsid w:val="005B11BC"/>
    <w:rsid w:val="005B162E"/>
    <w:rsid w:val="005B1754"/>
    <w:rsid w:val="005B1994"/>
    <w:rsid w:val="005B1E3C"/>
    <w:rsid w:val="005B1F24"/>
    <w:rsid w:val="005B20D6"/>
    <w:rsid w:val="005B22A6"/>
    <w:rsid w:val="005B239A"/>
    <w:rsid w:val="005B296C"/>
    <w:rsid w:val="005B2A13"/>
    <w:rsid w:val="005B2A7B"/>
    <w:rsid w:val="005B2AEA"/>
    <w:rsid w:val="005B2C58"/>
    <w:rsid w:val="005B2E0A"/>
    <w:rsid w:val="005B2E53"/>
    <w:rsid w:val="005B2EA4"/>
    <w:rsid w:val="005B2EB5"/>
    <w:rsid w:val="005B3613"/>
    <w:rsid w:val="005B37B3"/>
    <w:rsid w:val="005B3B56"/>
    <w:rsid w:val="005B3C84"/>
    <w:rsid w:val="005B3D4E"/>
    <w:rsid w:val="005B3D5A"/>
    <w:rsid w:val="005B3FC5"/>
    <w:rsid w:val="005B408B"/>
    <w:rsid w:val="005B41F9"/>
    <w:rsid w:val="005B443A"/>
    <w:rsid w:val="005B48A2"/>
    <w:rsid w:val="005B4DF8"/>
    <w:rsid w:val="005B5015"/>
    <w:rsid w:val="005B55DA"/>
    <w:rsid w:val="005B55EB"/>
    <w:rsid w:val="005B571A"/>
    <w:rsid w:val="005B5A93"/>
    <w:rsid w:val="005B5AE4"/>
    <w:rsid w:val="005B5AFB"/>
    <w:rsid w:val="005B5C90"/>
    <w:rsid w:val="005B5E0B"/>
    <w:rsid w:val="005B5E9B"/>
    <w:rsid w:val="005B5ECB"/>
    <w:rsid w:val="005B5FC9"/>
    <w:rsid w:val="005B63AC"/>
    <w:rsid w:val="005B64C0"/>
    <w:rsid w:val="005B6791"/>
    <w:rsid w:val="005B6CC0"/>
    <w:rsid w:val="005B6CDE"/>
    <w:rsid w:val="005B70CA"/>
    <w:rsid w:val="005B7498"/>
    <w:rsid w:val="005B79A2"/>
    <w:rsid w:val="005B7AD4"/>
    <w:rsid w:val="005B7C17"/>
    <w:rsid w:val="005B7ED3"/>
    <w:rsid w:val="005B7FAD"/>
    <w:rsid w:val="005C000A"/>
    <w:rsid w:val="005C001E"/>
    <w:rsid w:val="005C00C0"/>
    <w:rsid w:val="005C0493"/>
    <w:rsid w:val="005C04F4"/>
    <w:rsid w:val="005C06F3"/>
    <w:rsid w:val="005C0757"/>
    <w:rsid w:val="005C0833"/>
    <w:rsid w:val="005C0B2A"/>
    <w:rsid w:val="005C0E92"/>
    <w:rsid w:val="005C1221"/>
    <w:rsid w:val="005C1A4E"/>
    <w:rsid w:val="005C1B4B"/>
    <w:rsid w:val="005C1B72"/>
    <w:rsid w:val="005C1BB2"/>
    <w:rsid w:val="005C250F"/>
    <w:rsid w:val="005C2BDB"/>
    <w:rsid w:val="005C3260"/>
    <w:rsid w:val="005C3620"/>
    <w:rsid w:val="005C3887"/>
    <w:rsid w:val="005C395E"/>
    <w:rsid w:val="005C39D4"/>
    <w:rsid w:val="005C39EE"/>
    <w:rsid w:val="005C3B2C"/>
    <w:rsid w:val="005C4168"/>
    <w:rsid w:val="005C41ED"/>
    <w:rsid w:val="005C4629"/>
    <w:rsid w:val="005C4716"/>
    <w:rsid w:val="005C49D7"/>
    <w:rsid w:val="005C4BA4"/>
    <w:rsid w:val="005C4BBB"/>
    <w:rsid w:val="005C4E85"/>
    <w:rsid w:val="005C4FB7"/>
    <w:rsid w:val="005C5051"/>
    <w:rsid w:val="005C51C2"/>
    <w:rsid w:val="005C52DD"/>
    <w:rsid w:val="005C534A"/>
    <w:rsid w:val="005C5547"/>
    <w:rsid w:val="005C565C"/>
    <w:rsid w:val="005C57B8"/>
    <w:rsid w:val="005C5872"/>
    <w:rsid w:val="005C59CE"/>
    <w:rsid w:val="005C5BD4"/>
    <w:rsid w:val="005C6274"/>
    <w:rsid w:val="005C640F"/>
    <w:rsid w:val="005C655F"/>
    <w:rsid w:val="005C6891"/>
    <w:rsid w:val="005C6C00"/>
    <w:rsid w:val="005C70A7"/>
    <w:rsid w:val="005C70F6"/>
    <w:rsid w:val="005C71AC"/>
    <w:rsid w:val="005C7262"/>
    <w:rsid w:val="005C754F"/>
    <w:rsid w:val="005C756C"/>
    <w:rsid w:val="005C77D2"/>
    <w:rsid w:val="005C79CB"/>
    <w:rsid w:val="005C7C05"/>
    <w:rsid w:val="005C7D8C"/>
    <w:rsid w:val="005C7DD1"/>
    <w:rsid w:val="005C7E82"/>
    <w:rsid w:val="005D0186"/>
    <w:rsid w:val="005D026C"/>
    <w:rsid w:val="005D02EB"/>
    <w:rsid w:val="005D090D"/>
    <w:rsid w:val="005D0A7E"/>
    <w:rsid w:val="005D0E9E"/>
    <w:rsid w:val="005D10F7"/>
    <w:rsid w:val="005D1718"/>
    <w:rsid w:val="005D1802"/>
    <w:rsid w:val="005D1AAE"/>
    <w:rsid w:val="005D1C5E"/>
    <w:rsid w:val="005D1CAE"/>
    <w:rsid w:val="005D1D4D"/>
    <w:rsid w:val="005D1E9E"/>
    <w:rsid w:val="005D21CB"/>
    <w:rsid w:val="005D2264"/>
    <w:rsid w:val="005D2619"/>
    <w:rsid w:val="005D261D"/>
    <w:rsid w:val="005D263F"/>
    <w:rsid w:val="005D2AFB"/>
    <w:rsid w:val="005D2C01"/>
    <w:rsid w:val="005D2F3E"/>
    <w:rsid w:val="005D30AD"/>
    <w:rsid w:val="005D31B4"/>
    <w:rsid w:val="005D32C5"/>
    <w:rsid w:val="005D3351"/>
    <w:rsid w:val="005D3374"/>
    <w:rsid w:val="005D3975"/>
    <w:rsid w:val="005D39A9"/>
    <w:rsid w:val="005D39E7"/>
    <w:rsid w:val="005D3A09"/>
    <w:rsid w:val="005D3CDC"/>
    <w:rsid w:val="005D3DD4"/>
    <w:rsid w:val="005D407F"/>
    <w:rsid w:val="005D41BE"/>
    <w:rsid w:val="005D423E"/>
    <w:rsid w:val="005D425C"/>
    <w:rsid w:val="005D45E9"/>
    <w:rsid w:val="005D4617"/>
    <w:rsid w:val="005D4AB1"/>
    <w:rsid w:val="005D4C4E"/>
    <w:rsid w:val="005D5763"/>
    <w:rsid w:val="005D589F"/>
    <w:rsid w:val="005D5BBF"/>
    <w:rsid w:val="005D5CC8"/>
    <w:rsid w:val="005D5E2E"/>
    <w:rsid w:val="005D5F14"/>
    <w:rsid w:val="005D609B"/>
    <w:rsid w:val="005D60D8"/>
    <w:rsid w:val="005D61BD"/>
    <w:rsid w:val="005D639F"/>
    <w:rsid w:val="005D6598"/>
    <w:rsid w:val="005D669E"/>
    <w:rsid w:val="005D6A59"/>
    <w:rsid w:val="005D6BE2"/>
    <w:rsid w:val="005D717C"/>
    <w:rsid w:val="005D71DF"/>
    <w:rsid w:val="005D72E5"/>
    <w:rsid w:val="005D73A9"/>
    <w:rsid w:val="005D742E"/>
    <w:rsid w:val="005D75E6"/>
    <w:rsid w:val="005D7709"/>
    <w:rsid w:val="005D7799"/>
    <w:rsid w:val="005D7809"/>
    <w:rsid w:val="005D780D"/>
    <w:rsid w:val="005D7DCD"/>
    <w:rsid w:val="005E0025"/>
    <w:rsid w:val="005E01D3"/>
    <w:rsid w:val="005E02D3"/>
    <w:rsid w:val="005E0703"/>
    <w:rsid w:val="005E090F"/>
    <w:rsid w:val="005E0C67"/>
    <w:rsid w:val="005E0C9B"/>
    <w:rsid w:val="005E1314"/>
    <w:rsid w:val="005E1CCE"/>
    <w:rsid w:val="005E1EF7"/>
    <w:rsid w:val="005E2168"/>
    <w:rsid w:val="005E26D7"/>
    <w:rsid w:val="005E2940"/>
    <w:rsid w:val="005E2E74"/>
    <w:rsid w:val="005E3034"/>
    <w:rsid w:val="005E312B"/>
    <w:rsid w:val="005E3177"/>
    <w:rsid w:val="005E32B8"/>
    <w:rsid w:val="005E3345"/>
    <w:rsid w:val="005E35C6"/>
    <w:rsid w:val="005E37A8"/>
    <w:rsid w:val="005E3875"/>
    <w:rsid w:val="005E393B"/>
    <w:rsid w:val="005E3A19"/>
    <w:rsid w:val="005E3DB5"/>
    <w:rsid w:val="005E3EB1"/>
    <w:rsid w:val="005E40F6"/>
    <w:rsid w:val="005E41A2"/>
    <w:rsid w:val="005E42B7"/>
    <w:rsid w:val="005E4492"/>
    <w:rsid w:val="005E4999"/>
    <w:rsid w:val="005E4B45"/>
    <w:rsid w:val="005E4C30"/>
    <w:rsid w:val="005E4CE4"/>
    <w:rsid w:val="005E4D11"/>
    <w:rsid w:val="005E4D65"/>
    <w:rsid w:val="005E4FDA"/>
    <w:rsid w:val="005E56D6"/>
    <w:rsid w:val="005E5754"/>
    <w:rsid w:val="005E5B06"/>
    <w:rsid w:val="005E5B9B"/>
    <w:rsid w:val="005E5D10"/>
    <w:rsid w:val="005E5DD4"/>
    <w:rsid w:val="005E609D"/>
    <w:rsid w:val="005E6499"/>
    <w:rsid w:val="005E67C3"/>
    <w:rsid w:val="005E68F4"/>
    <w:rsid w:val="005E6A63"/>
    <w:rsid w:val="005E6CC3"/>
    <w:rsid w:val="005E6E61"/>
    <w:rsid w:val="005E6E72"/>
    <w:rsid w:val="005E6F30"/>
    <w:rsid w:val="005E705B"/>
    <w:rsid w:val="005E7582"/>
    <w:rsid w:val="005E75D5"/>
    <w:rsid w:val="005E7710"/>
    <w:rsid w:val="005E782C"/>
    <w:rsid w:val="005E7CA0"/>
    <w:rsid w:val="005E7EE9"/>
    <w:rsid w:val="005F04D1"/>
    <w:rsid w:val="005F04FA"/>
    <w:rsid w:val="005F06B4"/>
    <w:rsid w:val="005F083B"/>
    <w:rsid w:val="005F095C"/>
    <w:rsid w:val="005F0A28"/>
    <w:rsid w:val="005F0BC9"/>
    <w:rsid w:val="005F0C12"/>
    <w:rsid w:val="005F0C31"/>
    <w:rsid w:val="005F0C3D"/>
    <w:rsid w:val="005F0DF8"/>
    <w:rsid w:val="005F0E1B"/>
    <w:rsid w:val="005F0FC5"/>
    <w:rsid w:val="005F10E4"/>
    <w:rsid w:val="005F1105"/>
    <w:rsid w:val="005F113B"/>
    <w:rsid w:val="005F115B"/>
    <w:rsid w:val="005F11CE"/>
    <w:rsid w:val="005F11D9"/>
    <w:rsid w:val="005F1342"/>
    <w:rsid w:val="005F13BD"/>
    <w:rsid w:val="005F1549"/>
    <w:rsid w:val="005F1829"/>
    <w:rsid w:val="005F1B3A"/>
    <w:rsid w:val="005F1B44"/>
    <w:rsid w:val="005F1C71"/>
    <w:rsid w:val="005F1DC9"/>
    <w:rsid w:val="005F205C"/>
    <w:rsid w:val="005F215F"/>
    <w:rsid w:val="005F248C"/>
    <w:rsid w:val="005F2755"/>
    <w:rsid w:val="005F2D0E"/>
    <w:rsid w:val="005F2F40"/>
    <w:rsid w:val="005F303B"/>
    <w:rsid w:val="005F32FB"/>
    <w:rsid w:val="005F3AFE"/>
    <w:rsid w:val="005F3C27"/>
    <w:rsid w:val="005F41DD"/>
    <w:rsid w:val="005F459E"/>
    <w:rsid w:val="005F499D"/>
    <w:rsid w:val="005F4B3F"/>
    <w:rsid w:val="005F4B66"/>
    <w:rsid w:val="005F503F"/>
    <w:rsid w:val="005F5286"/>
    <w:rsid w:val="005F538D"/>
    <w:rsid w:val="005F546D"/>
    <w:rsid w:val="005F54AC"/>
    <w:rsid w:val="005F54EF"/>
    <w:rsid w:val="005F559B"/>
    <w:rsid w:val="005F55DB"/>
    <w:rsid w:val="005F5669"/>
    <w:rsid w:val="005F5DE7"/>
    <w:rsid w:val="005F6015"/>
    <w:rsid w:val="005F61B4"/>
    <w:rsid w:val="005F69C1"/>
    <w:rsid w:val="005F6C79"/>
    <w:rsid w:val="005F6E6B"/>
    <w:rsid w:val="005F7063"/>
    <w:rsid w:val="005F7195"/>
    <w:rsid w:val="005F727D"/>
    <w:rsid w:val="005F7647"/>
    <w:rsid w:val="005F78A4"/>
    <w:rsid w:val="005F79AF"/>
    <w:rsid w:val="005F7A23"/>
    <w:rsid w:val="005F7AF1"/>
    <w:rsid w:val="005F7CC6"/>
    <w:rsid w:val="005F7CFF"/>
    <w:rsid w:val="005F7E3B"/>
    <w:rsid w:val="005F7E9B"/>
    <w:rsid w:val="005F7EFD"/>
    <w:rsid w:val="005F7FBF"/>
    <w:rsid w:val="006001ED"/>
    <w:rsid w:val="006004FC"/>
    <w:rsid w:val="006006BC"/>
    <w:rsid w:val="0060076A"/>
    <w:rsid w:val="006008C1"/>
    <w:rsid w:val="0060093F"/>
    <w:rsid w:val="0060121E"/>
    <w:rsid w:val="00601B09"/>
    <w:rsid w:val="00601B7F"/>
    <w:rsid w:val="00601C58"/>
    <w:rsid w:val="00601C97"/>
    <w:rsid w:val="0060200D"/>
    <w:rsid w:val="006023DE"/>
    <w:rsid w:val="0060246F"/>
    <w:rsid w:val="006024A5"/>
    <w:rsid w:val="00602510"/>
    <w:rsid w:val="0060251E"/>
    <w:rsid w:val="00602597"/>
    <w:rsid w:val="00602F32"/>
    <w:rsid w:val="00602F42"/>
    <w:rsid w:val="00603023"/>
    <w:rsid w:val="006030A9"/>
    <w:rsid w:val="0060332A"/>
    <w:rsid w:val="0060347D"/>
    <w:rsid w:val="006034B8"/>
    <w:rsid w:val="006035B8"/>
    <w:rsid w:val="006038F5"/>
    <w:rsid w:val="00603B61"/>
    <w:rsid w:val="00603CA9"/>
    <w:rsid w:val="00603F31"/>
    <w:rsid w:val="0060428D"/>
    <w:rsid w:val="006045EA"/>
    <w:rsid w:val="00604D3D"/>
    <w:rsid w:val="00604E8D"/>
    <w:rsid w:val="006051DC"/>
    <w:rsid w:val="00605256"/>
    <w:rsid w:val="006053A4"/>
    <w:rsid w:val="0060545D"/>
    <w:rsid w:val="006056BA"/>
    <w:rsid w:val="00605830"/>
    <w:rsid w:val="00605979"/>
    <w:rsid w:val="006059B6"/>
    <w:rsid w:val="00605AAF"/>
    <w:rsid w:val="00605CA9"/>
    <w:rsid w:val="00606060"/>
    <w:rsid w:val="00606144"/>
    <w:rsid w:val="00606256"/>
    <w:rsid w:val="00606786"/>
    <w:rsid w:val="0060679E"/>
    <w:rsid w:val="00606926"/>
    <w:rsid w:val="006069D0"/>
    <w:rsid w:val="00606A49"/>
    <w:rsid w:val="00606CCD"/>
    <w:rsid w:val="00606D67"/>
    <w:rsid w:val="006070DE"/>
    <w:rsid w:val="0060729C"/>
    <w:rsid w:val="00607637"/>
    <w:rsid w:val="0060777E"/>
    <w:rsid w:val="006077ED"/>
    <w:rsid w:val="00607855"/>
    <w:rsid w:val="006079C0"/>
    <w:rsid w:val="00607F48"/>
    <w:rsid w:val="00607F97"/>
    <w:rsid w:val="00607FC8"/>
    <w:rsid w:val="006101B0"/>
    <w:rsid w:val="00610572"/>
    <w:rsid w:val="006106B3"/>
    <w:rsid w:val="00610755"/>
    <w:rsid w:val="00610A7F"/>
    <w:rsid w:val="00610C16"/>
    <w:rsid w:val="00610CAE"/>
    <w:rsid w:val="00610F23"/>
    <w:rsid w:val="00610FB5"/>
    <w:rsid w:val="006111B8"/>
    <w:rsid w:val="006113B5"/>
    <w:rsid w:val="006113B7"/>
    <w:rsid w:val="0061157C"/>
    <w:rsid w:val="00611607"/>
    <w:rsid w:val="006117F8"/>
    <w:rsid w:val="006117FE"/>
    <w:rsid w:val="00611945"/>
    <w:rsid w:val="006119EE"/>
    <w:rsid w:val="00611A8B"/>
    <w:rsid w:val="00611ACA"/>
    <w:rsid w:val="00611BE3"/>
    <w:rsid w:val="00611BFC"/>
    <w:rsid w:val="00611EE0"/>
    <w:rsid w:val="00611FBA"/>
    <w:rsid w:val="00612131"/>
    <w:rsid w:val="0061213B"/>
    <w:rsid w:val="0061219A"/>
    <w:rsid w:val="006121EF"/>
    <w:rsid w:val="00612257"/>
    <w:rsid w:val="00612553"/>
    <w:rsid w:val="00612716"/>
    <w:rsid w:val="006129B2"/>
    <w:rsid w:val="00612A6E"/>
    <w:rsid w:val="00612D25"/>
    <w:rsid w:val="00612F9E"/>
    <w:rsid w:val="00612FA3"/>
    <w:rsid w:val="006131DF"/>
    <w:rsid w:val="0061320B"/>
    <w:rsid w:val="0061351F"/>
    <w:rsid w:val="006138F4"/>
    <w:rsid w:val="00613C2E"/>
    <w:rsid w:val="00613FDD"/>
    <w:rsid w:val="0061425B"/>
    <w:rsid w:val="006144AC"/>
    <w:rsid w:val="00614516"/>
    <w:rsid w:val="00614528"/>
    <w:rsid w:val="006148EF"/>
    <w:rsid w:val="006149D1"/>
    <w:rsid w:val="00614BE3"/>
    <w:rsid w:val="00614CFF"/>
    <w:rsid w:val="00614E83"/>
    <w:rsid w:val="00614F37"/>
    <w:rsid w:val="00615163"/>
    <w:rsid w:val="006153CE"/>
    <w:rsid w:val="006153EB"/>
    <w:rsid w:val="00615407"/>
    <w:rsid w:val="006157B3"/>
    <w:rsid w:val="006157B5"/>
    <w:rsid w:val="006159E2"/>
    <w:rsid w:val="00615BC7"/>
    <w:rsid w:val="00615E98"/>
    <w:rsid w:val="00616010"/>
    <w:rsid w:val="0061617E"/>
    <w:rsid w:val="006162E7"/>
    <w:rsid w:val="00616315"/>
    <w:rsid w:val="0061698E"/>
    <w:rsid w:val="00616AE7"/>
    <w:rsid w:val="00616E27"/>
    <w:rsid w:val="00617272"/>
    <w:rsid w:val="006172AA"/>
    <w:rsid w:val="0061733E"/>
    <w:rsid w:val="0061766C"/>
    <w:rsid w:val="00617691"/>
    <w:rsid w:val="006176A7"/>
    <w:rsid w:val="0061782D"/>
    <w:rsid w:val="00617A86"/>
    <w:rsid w:val="00617AD6"/>
    <w:rsid w:val="00617C17"/>
    <w:rsid w:val="00620001"/>
    <w:rsid w:val="006201E3"/>
    <w:rsid w:val="0062023C"/>
    <w:rsid w:val="0062062F"/>
    <w:rsid w:val="0062067B"/>
    <w:rsid w:val="006206B7"/>
    <w:rsid w:val="006206C3"/>
    <w:rsid w:val="00620834"/>
    <w:rsid w:val="00620845"/>
    <w:rsid w:val="0062085D"/>
    <w:rsid w:val="00620A08"/>
    <w:rsid w:val="00620A0C"/>
    <w:rsid w:val="00620A92"/>
    <w:rsid w:val="00620C2A"/>
    <w:rsid w:val="00620E92"/>
    <w:rsid w:val="00620F94"/>
    <w:rsid w:val="00620FC3"/>
    <w:rsid w:val="00621A91"/>
    <w:rsid w:val="00621B4A"/>
    <w:rsid w:val="00621B83"/>
    <w:rsid w:val="00621CB5"/>
    <w:rsid w:val="006221E7"/>
    <w:rsid w:val="006222A0"/>
    <w:rsid w:val="00622570"/>
    <w:rsid w:val="00622611"/>
    <w:rsid w:val="00622769"/>
    <w:rsid w:val="00622887"/>
    <w:rsid w:val="00622B12"/>
    <w:rsid w:val="00622C61"/>
    <w:rsid w:val="00622CD6"/>
    <w:rsid w:val="00622D4B"/>
    <w:rsid w:val="00622DD0"/>
    <w:rsid w:val="00622E57"/>
    <w:rsid w:val="0062305A"/>
    <w:rsid w:val="006236C1"/>
    <w:rsid w:val="006236CE"/>
    <w:rsid w:val="00623790"/>
    <w:rsid w:val="00623A3E"/>
    <w:rsid w:val="00623A68"/>
    <w:rsid w:val="00623B2D"/>
    <w:rsid w:val="00623CDB"/>
    <w:rsid w:val="00623CF7"/>
    <w:rsid w:val="00623EBF"/>
    <w:rsid w:val="006241E9"/>
    <w:rsid w:val="006243A3"/>
    <w:rsid w:val="0062453D"/>
    <w:rsid w:val="006248CD"/>
    <w:rsid w:val="00624AFE"/>
    <w:rsid w:val="00624BB9"/>
    <w:rsid w:val="00624FE4"/>
    <w:rsid w:val="006250B6"/>
    <w:rsid w:val="00625434"/>
    <w:rsid w:val="00625496"/>
    <w:rsid w:val="00625553"/>
    <w:rsid w:val="00625C03"/>
    <w:rsid w:val="00625C62"/>
    <w:rsid w:val="00625DFB"/>
    <w:rsid w:val="00625F44"/>
    <w:rsid w:val="006260EA"/>
    <w:rsid w:val="00626179"/>
    <w:rsid w:val="00626546"/>
    <w:rsid w:val="006268BF"/>
    <w:rsid w:val="00626AD0"/>
    <w:rsid w:val="00626E1C"/>
    <w:rsid w:val="00626EB3"/>
    <w:rsid w:val="00626FEF"/>
    <w:rsid w:val="00627019"/>
    <w:rsid w:val="00627071"/>
    <w:rsid w:val="0062708E"/>
    <w:rsid w:val="006276C4"/>
    <w:rsid w:val="00627805"/>
    <w:rsid w:val="00627858"/>
    <w:rsid w:val="006279C9"/>
    <w:rsid w:val="00627B33"/>
    <w:rsid w:val="00627D98"/>
    <w:rsid w:val="00627F7E"/>
    <w:rsid w:val="00630265"/>
    <w:rsid w:val="006303A4"/>
    <w:rsid w:val="006308AC"/>
    <w:rsid w:val="00630A4D"/>
    <w:rsid w:val="00630B02"/>
    <w:rsid w:val="006313CE"/>
    <w:rsid w:val="006315F5"/>
    <w:rsid w:val="0063161D"/>
    <w:rsid w:val="00631809"/>
    <w:rsid w:val="00631CF8"/>
    <w:rsid w:val="00631D5B"/>
    <w:rsid w:val="006322A6"/>
    <w:rsid w:val="0063232A"/>
    <w:rsid w:val="0063232D"/>
    <w:rsid w:val="00632437"/>
    <w:rsid w:val="00632485"/>
    <w:rsid w:val="00632556"/>
    <w:rsid w:val="0063255D"/>
    <w:rsid w:val="0063257E"/>
    <w:rsid w:val="006328B9"/>
    <w:rsid w:val="00632C7F"/>
    <w:rsid w:val="00632F44"/>
    <w:rsid w:val="00633030"/>
    <w:rsid w:val="00633069"/>
    <w:rsid w:val="006331B3"/>
    <w:rsid w:val="00633202"/>
    <w:rsid w:val="006333EC"/>
    <w:rsid w:val="00633545"/>
    <w:rsid w:val="006336A4"/>
    <w:rsid w:val="006338DF"/>
    <w:rsid w:val="006339D9"/>
    <w:rsid w:val="00633A3D"/>
    <w:rsid w:val="00633D4A"/>
    <w:rsid w:val="00633F2B"/>
    <w:rsid w:val="00634370"/>
    <w:rsid w:val="00634646"/>
    <w:rsid w:val="00634785"/>
    <w:rsid w:val="00634A0D"/>
    <w:rsid w:val="00634ADB"/>
    <w:rsid w:val="00634EC1"/>
    <w:rsid w:val="00634F59"/>
    <w:rsid w:val="006356B1"/>
    <w:rsid w:val="00635A94"/>
    <w:rsid w:val="00635AF1"/>
    <w:rsid w:val="00635AF8"/>
    <w:rsid w:val="00635BBB"/>
    <w:rsid w:val="00635D77"/>
    <w:rsid w:val="00636075"/>
    <w:rsid w:val="006362AA"/>
    <w:rsid w:val="006363E6"/>
    <w:rsid w:val="00636566"/>
    <w:rsid w:val="006365CF"/>
    <w:rsid w:val="00636613"/>
    <w:rsid w:val="00636826"/>
    <w:rsid w:val="0063687E"/>
    <w:rsid w:val="00636888"/>
    <w:rsid w:val="0063688C"/>
    <w:rsid w:val="0063689A"/>
    <w:rsid w:val="00636928"/>
    <w:rsid w:val="00636C10"/>
    <w:rsid w:val="00636CE1"/>
    <w:rsid w:val="00637271"/>
    <w:rsid w:val="0063755B"/>
    <w:rsid w:val="006376B5"/>
    <w:rsid w:val="00637737"/>
    <w:rsid w:val="00637981"/>
    <w:rsid w:val="00637C53"/>
    <w:rsid w:val="00640023"/>
    <w:rsid w:val="0064009B"/>
    <w:rsid w:val="006400FC"/>
    <w:rsid w:val="00640394"/>
    <w:rsid w:val="00640493"/>
    <w:rsid w:val="006404D9"/>
    <w:rsid w:val="0064094B"/>
    <w:rsid w:val="00640ACD"/>
    <w:rsid w:val="00640DFE"/>
    <w:rsid w:val="00640F94"/>
    <w:rsid w:val="006413DC"/>
    <w:rsid w:val="00641474"/>
    <w:rsid w:val="00641C7E"/>
    <w:rsid w:val="00641D37"/>
    <w:rsid w:val="00641DFA"/>
    <w:rsid w:val="00641E9D"/>
    <w:rsid w:val="00642459"/>
    <w:rsid w:val="0064245B"/>
    <w:rsid w:val="006424CB"/>
    <w:rsid w:val="006427A0"/>
    <w:rsid w:val="00642866"/>
    <w:rsid w:val="00642929"/>
    <w:rsid w:val="006429D3"/>
    <w:rsid w:val="00642CBF"/>
    <w:rsid w:val="00642D08"/>
    <w:rsid w:val="00642E67"/>
    <w:rsid w:val="006430F7"/>
    <w:rsid w:val="00643413"/>
    <w:rsid w:val="0064344E"/>
    <w:rsid w:val="00643791"/>
    <w:rsid w:val="00643A32"/>
    <w:rsid w:val="00643A80"/>
    <w:rsid w:val="00643C64"/>
    <w:rsid w:val="00643CA9"/>
    <w:rsid w:val="00643CEB"/>
    <w:rsid w:val="00643D3E"/>
    <w:rsid w:val="00644330"/>
    <w:rsid w:val="00644433"/>
    <w:rsid w:val="00644813"/>
    <w:rsid w:val="006448A8"/>
    <w:rsid w:val="00644C8B"/>
    <w:rsid w:val="00645172"/>
    <w:rsid w:val="0064530C"/>
    <w:rsid w:val="006453E3"/>
    <w:rsid w:val="006454F5"/>
    <w:rsid w:val="00645797"/>
    <w:rsid w:val="00645841"/>
    <w:rsid w:val="00645980"/>
    <w:rsid w:val="00646266"/>
    <w:rsid w:val="006464D2"/>
    <w:rsid w:val="00646790"/>
    <w:rsid w:val="00646A4F"/>
    <w:rsid w:val="00646B85"/>
    <w:rsid w:val="00646D59"/>
    <w:rsid w:val="00646E15"/>
    <w:rsid w:val="00646FCD"/>
    <w:rsid w:val="00646FFC"/>
    <w:rsid w:val="00647071"/>
    <w:rsid w:val="00647094"/>
    <w:rsid w:val="00647413"/>
    <w:rsid w:val="00647686"/>
    <w:rsid w:val="006477FF"/>
    <w:rsid w:val="00647883"/>
    <w:rsid w:val="00647A4F"/>
    <w:rsid w:val="00647E97"/>
    <w:rsid w:val="00647EC0"/>
    <w:rsid w:val="006503B3"/>
    <w:rsid w:val="006505B7"/>
    <w:rsid w:val="0065087D"/>
    <w:rsid w:val="00650B5D"/>
    <w:rsid w:val="00650C12"/>
    <w:rsid w:val="00651078"/>
    <w:rsid w:val="006510AD"/>
    <w:rsid w:val="006514BD"/>
    <w:rsid w:val="006515A2"/>
    <w:rsid w:val="00651A4C"/>
    <w:rsid w:val="00651ACF"/>
    <w:rsid w:val="00651BFD"/>
    <w:rsid w:val="00651D7F"/>
    <w:rsid w:val="00651DA3"/>
    <w:rsid w:val="00651DB0"/>
    <w:rsid w:val="00651EA0"/>
    <w:rsid w:val="006522D7"/>
    <w:rsid w:val="006522F8"/>
    <w:rsid w:val="00652327"/>
    <w:rsid w:val="00652841"/>
    <w:rsid w:val="00652C20"/>
    <w:rsid w:val="00652F44"/>
    <w:rsid w:val="00653089"/>
    <w:rsid w:val="00653353"/>
    <w:rsid w:val="00653588"/>
    <w:rsid w:val="00653723"/>
    <w:rsid w:val="006539E9"/>
    <w:rsid w:val="00653B2E"/>
    <w:rsid w:val="00653E55"/>
    <w:rsid w:val="00653F8A"/>
    <w:rsid w:val="00654783"/>
    <w:rsid w:val="00654C54"/>
    <w:rsid w:val="006551E9"/>
    <w:rsid w:val="0065523C"/>
    <w:rsid w:val="0065582B"/>
    <w:rsid w:val="006559CF"/>
    <w:rsid w:val="00655FDD"/>
    <w:rsid w:val="006560B9"/>
    <w:rsid w:val="0065625C"/>
    <w:rsid w:val="00656280"/>
    <w:rsid w:val="006564CF"/>
    <w:rsid w:val="00656CC4"/>
    <w:rsid w:val="00656E08"/>
    <w:rsid w:val="00656F36"/>
    <w:rsid w:val="00656F68"/>
    <w:rsid w:val="00657048"/>
    <w:rsid w:val="00657060"/>
    <w:rsid w:val="006573EA"/>
    <w:rsid w:val="0065756D"/>
    <w:rsid w:val="00657840"/>
    <w:rsid w:val="0065786B"/>
    <w:rsid w:val="006578F3"/>
    <w:rsid w:val="006579F3"/>
    <w:rsid w:val="00657AC2"/>
    <w:rsid w:val="00657B2A"/>
    <w:rsid w:val="00657BC1"/>
    <w:rsid w:val="00657F9D"/>
    <w:rsid w:val="00657FAA"/>
    <w:rsid w:val="0066027A"/>
    <w:rsid w:val="00660364"/>
    <w:rsid w:val="006605C0"/>
    <w:rsid w:val="00660647"/>
    <w:rsid w:val="006608B0"/>
    <w:rsid w:val="00660A5B"/>
    <w:rsid w:val="00660B4E"/>
    <w:rsid w:val="00661088"/>
    <w:rsid w:val="006615D5"/>
    <w:rsid w:val="006616CC"/>
    <w:rsid w:val="006618AF"/>
    <w:rsid w:val="006618E0"/>
    <w:rsid w:val="00661933"/>
    <w:rsid w:val="00661AC8"/>
    <w:rsid w:val="0066210C"/>
    <w:rsid w:val="0066286E"/>
    <w:rsid w:val="00662FC4"/>
    <w:rsid w:val="00663277"/>
    <w:rsid w:val="00663B6E"/>
    <w:rsid w:val="00663B7E"/>
    <w:rsid w:val="00663EF7"/>
    <w:rsid w:val="00663F0C"/>
    <w:rsid w:val="00663FA9"/>
    <w:rsid w:val="0066400A"/>
    <w:rsid w:val="006644A0"/>
    <w:rsid w:val="006646D6"/>
    <w:rsid w:val="00664A06"/>
    <w:rsid w:val="00664A31"/>
    <w:rsid w:val="00664B2D"/>
    <w:rsid w:val="00664F91"/>
    <w:rsid w:val="006650DB"/>
    <w:rsid w:val="006656AC"/>
    <w:rsid w:val="00665CE3"/>
    <w:rsid w:val="00665F83"/>
    <w:rsid w:val="00666138"/>
    <w:rsid w:val="0066677C"/>
    <w:rsid w:val="00666A19"/>
    <w:rsid w:val="00666C4E"/>
    <w:rsid w:val="00666D1E"/>
    <w:rsid w:val="00666D60"/>
    <w:rsid w:val="00666E21"/>
    <w:rsid w:val="006671B1"/>
    <w:rsid w:val="006671B3"/>
    <w:rsid w:val="006675D7"/>
    <w:rsid w:val="00667723"/>
    <w:rsid w:val="00667ABE"/>
    <w:rsid w:val="00667B21"/>
    <w:rsid w:val="00667B60"/>
    <w:rsid w:val="00667DA3"/>
    <w:rsid w:val="00667DD0"/>
    <w:rsid w:val="00667F17"/>
    <w:rsid w:val="00670529"/>
    <w:rsid w:val="006705A1"/>
    <w:rsid w:val="00670806"/>
    <w:rsid w:val="00670938"/>
    <w:rsid w:val="00670D2D"/>
    <w:rsid w:val="00670DC2"/>
    <w:rsid w:val="006712C5"/>
    <w:rsid w:val="006712D0"/>
    <w:rsid w:val="006713C1"/>
    <w:rsid w:val="00671451"/>
    <w:rsid w:val="006714A4"/>
    <w:rsid w:val="00671618"/>
    <w:rsid w:val="00671B4E"/>
    <w:rsid w:val="00671B67"/>
    <w:rsid w:val="00671C3A"/>
    <w:rsid w:val="00671C3C"/>
    <w:rsid w:val="00671C65"/>
    <w:rsid w:val="00671CF6"/>
    <w:rsid w:val="00671D8C"/>
    <w:rsid w:val="00671EB5"/>
    <w:rsid w:val="00671FC1"/>
    <w:rsid w:val="006720AD"/>
    <w:rsid w:val="0067229D"/>
    <w:rsid w:val="00672395"/>
    <w:rsid w:val="00672468"/>
    <w:rsid w:val="0067248C"/>
    <w:rsid w:val="006725E7"/>
    <w:rsid w:val="00672991"/>
    <w:rsid w:val="00673325"/>
    <w:rsid w:val="006733E2"/>
    <w:rsid w:val="006735A6"/>
    <w:rsid w:val="00673800"/>
    <w:rsid w:val="006738A9"/>
    <w:rsid w:val="00673925"/>
    <w:rsid w:val="00673CB4"/>
    <w:rsid w:val="00673EA5"/>
    <w:rsid w:val="00673F39"/>
    <w:rsid w:val="00674291"/>
    <w:rsid w:val="0067439C"/>
    <w:rsid w:val="00674428"/>
    <w:rsid w:val="00674799"/>
    <w:rsid w:val="006747AF"/>
    <w:rsid w:val="00674992"/>
    <w:rsid w:val="00674EB6"/>
    <w:rsid w:val="006750F6"/>
    <w:rsid w:val="0067578C"/>
    <w:rsid w:val="00675902"/>
    <w:rsid w:val="00675AD7"/>
    <w:rsid w:val="00675CF9"/>
    <w:rsid w:val="00675FFF"/>
    <w:rsid w:val="006764D9"/>
    <w:rsid w:val="00676A02"/>
    <w:rsid w:val="00676DA4"/>
    <w:rsid w:val="00677091"/>
    <w:rsid w:val="00677290"/>
    <w:rsid w:val="00677462"/>
    <w:rsid w:val="0067758E"/>
    <w:rsid w:val="0067795F"/>
    <w:rsid w:val="00677E3A"/>
    <w:rsid w:val="006800C5"/>
    <w:rsid w:val="006800CA"/>
    <w:rsid w:val="00680422"/>
    <w:rsid w:val="006809EA"/>
    <w:rsid w:val="00680BF9"/>
    <w:rsid w:val="00680C74"/>
    <w:rsid w:val="00680D09"/>
    <w:rsid w:val="006811C2"/>
    <w:rsid w:val="006812FE"/>
    <w:rsid w:val="006815D7"/>
    <w:rsid w:val="00681A26"/>
    <w:rsid w:val="00681B41"/>
    <w:rsid w:val="00681B98"/>
    <w:rsid w:val="00681CC5"/>
    <w:rsid w:val="00681D12"/>
    <w:rsid w:val="00682351"/>
    <w:rsid w:val="006828C1"/>
    <w:rsid w:val="0068299C"/>
    <w:rsid w:val="00682F01"/>
    <w:rsid w:val="00682F69"/>
    <w:rsid w:val="006836AC"/>
    <w:rsid w:val="00683768"/>
    <w:rsid w:val="0068392A"/>
    <w:rsid w:val="00683AF8"/>
    <w:rsid w:val="00683BF8"/>
    <w:rsid w:val="00683C87"/>
    <w:rsid w:val="00683D5B"/>
    <w:rsid w:val="00683E27"/>
    <w:rsid w:val="006849E9"/>
    <w:rsid w:val="00684DA6"/>
    <w:rsid w:val="00684FCD"/>
    <w:rsid w:val="006853BA"/>
    <w:rsid w:val="006853DA"/>
    <w:rsid w:val="00685531"/>
    <w:rsid w:val="00685B7F"/>
    <w:rsid w:val="00685C11"/>
    <w:rsid w:val="00685F21"/>
    <w:rsid w:val="006860D5"/>
    <w:rsid w:val="00686374"/>
    <w:rsid w:val="006864F7"/>
    <w:rsid w:val="006867D7"/>
    <w:rsid w:val="006868C0"/>
    <w:rsid w:val="006869DC"/>
    <w:rsid w:val="00686B8A"/>
    <w:rsid w:val="00686CB4"/>
    <w:rsid w:val="00687173"/>
    <w:rsid w:val="0068722A"/>
    <w:rsid w:val="006873A6"/>
    <w:rsid w:val="00687956"/>
    <w:rsid w:val="00687C41"/>
    <w:rsid w:val="0069021E"/>
    <w:rsid w:val="006902FA"/>
    <w:rsid w:val="00690BB1"/>
    <w:rsid w:val="00690BE5"/>
    <w:rsid w:val="00691188"/>
    <w:rsid w:val="0069147E"/>
    <w:rsid w:val="0069172C"/>
    <w:rsid w:val="006918C9"/>
    <w:rsid w:val="00691A78"/>
    <w:rsid w:val="00691CEE"/>
    <w:rsid w:val="00691E39"/>
    <w:rsid w:val="00691F0F"/>
    <w:rsid w:val="006922EB"/>
    <w:rsid w:val="00692479"/>
    <w:rsid w:val="006927F5"/>
    <w:rsid w:val="006928FD"/>
    <w:rsid w:val="006929AC"/>
    <w:rsid w:val="00692A3D"/>
    <w:rsid w:val="00692B4D"/>
    <w:rsid w:val="00692B58"/>
    <w:rsid w:val="00692E1D"/>
    <w:rsid w:val="00692EEF"/>
    <w:rsid w:val="00693057"/>
    <w:rsid w:val="006930DE"/>
    <w:rsid w:val="00693170"/>
    <w:rsid w:val="00693217"/>
    <w:rsid w:val="00693668"/>
    <w:rsid w:val="00693B68"/>
    <w:rsid w:val="0069421C"/>
    <w:rsid w:val="0069421F"/>
    <w:rsid w:val="006942C2"/>
    <w:rsid w:val="00694503"/>
    <w:rsid w:val="00694778"/>
    <w:rsid w:val="00694C9F"/>
    <w:rsid w:val="00694D96"/>
    <w:rsid w:val="00694F5F"/>
    <w:rsid w:val="00694FBF"/>
    <w:rsid w:val="00695170"/>
    <w:rsid w:val="006952C1"/>
    <w:rsid w:val="006952F4"/>
    <w:rsid w:val="006954BA"/>
    <w:rsid w:val="00695568"/>
    <w:rsid w:val="006959ED"/>
    <w:rsid w:val="00695AF9"/>
    <w:rsid w:val="00695AFD"/>
    <w:rsid w:val="00695B50"/>
    <w:rsid w:val="00695B99"/>
    <w:rsid w:val="00695E32"/>
    <w:rsid w:val="00695ED9"/>
    <w:rsid w:val="00695FCA"/>
    <w:rsid w:val="006960D2"/>
    <w:rsid w:val="00696423"/>
    <w:rsid w:val="0069658C"/>
    <w:rsid w:val="0069663C"/>
    <w:rsid w:val="006969B8"/>
    <w:rsid w:val="006970F2"/>
    <w:rsid w:val="0069714A"/>
    <w:rsid w:val="0069750E"/>
    <w:rsid w:val="00697900"/>
    <w:rsid w:val="00697958"/>
    <w:rsid w:val="00697B6F"/>
    <w:rsid w:val="00697D00"/>
    <w:rsid w:val="00697E67"/>
    <w:rsid w:val="006A040A"/>
    <w:rsid w:val="006A0615"/>
    <w:rsid w:val="006A073E"/>
    <w:rsid w:val="006A08B1"/>
    <w:rsid w:val="006A0BE3"/>
    <w:rsid w:val="006A12F0"/>
    <w:rsid w:val="006A139D"/>
    <w:rsid w:val="006A14E1"/>
    <w:rsid w:val="006A18DD"/>
    <w:rsid w:val="006A1A9C"/>
    <w:rsid w:val="006A1B83"/>
    <w:rsid w:val="006A1D1A"/>
    <w:rsid w:val="006A1E64"/>
    <w:rsid w:val="006A1EAE"/>
    <w:rsid w:val="006A1F15"/>
    <w:rsid w:val="006A1FB4"/>
    <w:rsid w:val="006A20A3"/>
    <w:rsid w:val="006A2121"/>
    <w:rsid w:val="006A23C0"/>
    <w:rsid w:val="006A2880"/>
    <w:rsid w:val="006A2971"/>
    <w:rsid w:val="006A2BF9"/>
    <w:rsid w:val="006A2DD1"/>
    <w:rsid w:val="006A306A"/>
    <w:rsid w:val="006A3114"/>
    <w:rsid w:val="006A387C"/>
    <w:rsid w:val="006A390A"/>
    <w:rsid w:val="006A3976"/>
    <w:rsid w:val="006A3A96"/>
    <w:rsid w:val="006A3AF3"/>
    <w:rsid w:val="006A3BE6"/>
    <w:rsid w:val="006A3D08"/>
    <w:rsid w:val="006A4019"/>
    <w:rsid w:val="006A4054"/>
    <w:rsid w:val="006A433D"/>
    <w:rsid w:val="006A4616"/>
    <w:rsid w:val="006A4752"/>
    <w:rsid w:val="006A477F"/>
    <w:rsid w:val="006A482C"/>
    <w:rsid w:val="006A4DD3"/>
    <w:rsid w:val="006A5585"/>
    <w:rsid w:val="006A559B"/>
    <w:rsid w:val="006A55B0"/>
    <w:rsid w:val="006A5670"/>
    <w:rsid w:val="006A588B"/>
    <w:rsid w:val="006A5AC0"/>
    <w:rsid w:val="006A5BE8"/>
    <w:rsid w:val="006A5CDA"/>
    <w:rsid w:val="006A5D37"/>
    <w:rsid w:val="006A5F9C"/>
    <w:rsid w:val="006A6069"/>
    <w:rsid w:val="006A60CA"/>
    <w:rsid w:val="006A6335"/>
    <w:rsid w:val="006A64D5"/>
    <w:rsid w:val="006A65D9"/>
    <w:rsid w:val="006A65F5"/>
    <w:rsid w:val="006A6837"/>
    <w:rsid w:val="006A69F4"/>
    <w:rsid w:val="006A6BF6"/>
    <w:rsid w:val="006A7104"/>
    <w:rsid w:val="006A74D1"/>
    <w:rsid w:val="006A75E6"/>
    <w:rsid w:val="006A760C"/>
    <w:rsid w:val="006A76E5"/>
    <w:rsid w:val="006A7AAD"/>
    <w:rsid w:val="006A7BB7"/>
    <w:rsid w:val="006A7CC9"/>
    <w:rsid w:val="006A7EF4"/>
    <w:rsid w:val="006A7F41"/>
    <w:rsid w:val="006B00FA"/>
    <w:rsid w:val="006B01A6"/>
    <w:rsid w:val="006B027C"/>
    <w:rsid w:val="006B04DC"/>
    <w:rsid w:val="006B05B5"/>
    <w:rsid w:val="006B0616"/>
    <w:rsid w:val="006B07A1"/>
    <w:rsid w:val="006B08C2"/>
    <w:rsid w:val="006B0DCB"/>
    <w:rsid w:val="006B0E6F"/>
    <w:rsid w:val="006B0ED5"/>
    <w:rsid w:val="006B0F06"/>
    <w:rsid w:val="006B144F"/>
    <w:rsid w:val="006B1B25"/>
    <w:rsid w:val="006B1C38"/>
    <w:rsid w:val="006B2125"/>
    <w:rsid w:val="006B2177"/>
    <w:rsid w:val="006B2736"/>
    <w:rsid w:val="006B2870"/>
    <w:rsid w:val="006B2A41"/>
    <w:rsid w:val="006B2E1C"/>
    <w:rsid w:val="006B2ED9"/>
    <w:rsid w:val="006B348C"/>
    <w:rsid w:val="006B377C"/>
    <w:rsid w:val="006B37E8"/>
    <w:rsid w:val="006B3946"/>
    <w:rsid w:val="006B3F16"/>
    <w:rsid w:val="006B41A9"/>
    <w:rsid w:val="006B42AD"/>
    <w:rsid w:val="006B433A"/>
    <w:rsid w:val="006B48C3"/>
    <w:rsid w:val="006B4922"/>
    <w:rsid w:val="006B4CB5"/>
    <w:rsid w:val="006B4D31"/>
    <w:rsid w:val="006B4F5D"/>
    <w:rsid w:val="006B4FB5"/>
    <w:rsid w:val="006B521C"/>
    <w:rsid w:val="006B5246"/>
    <w:rsid w:val="006B531E"/>
    <w:rsid w:val="006B5510"/>
    <w:rsid w:val="006B58BE"/>
    <w:rsid w:val="006B5ACA"/>
    <w:rsid w:val="006B5B50"/>
    <w:rsid w:val="006B5CE9"/>
    <w:rsid w:val="006B5D8D"/>
    <w:rsid w:val="006B5DF4"/>
    <w:rsid w:val="006B5EEF"/>
    <w:rsid w:val="006B5FB8"/>
    <w:rsid w:val="006B614C"/>
    <w:rsid w:val="006B63FD"/>
    <w:rsid w:val="006B641D"/>
    <w:rsid w:val="006B68F9"/>
    <w:rsid w:val="006B6903"/>
    <w:rsid w:val="006B6A8E"/>
    <w:rsid w:val="006B6E29"/>
    <w:rsid w:val="006B6E52"/>
    <w:rsid w:val="006B6ECE"/>
    <w:rsid w:val="006B75A1"/>
    <w:rsid w:val="006B7651"/>
    <w:rsid w:val="006B768C"/>
    <w:rsid w:val="006B7930"/>
    <w:rsid w:val="006B7A1A"/>
    <w:rsid w:val="006B7FAD"/>
    <w:rsid w:val="006C00DC"/>
    <w:rsid w:val="006C02A1"/>
    <w:rsid w:val="006C02E6"/>
    <w:rsid w:val="006C03E9"/>
    <w:rsid w:val="006C04EC"/>
    <w:rsid w:val="006C0589"/>
    <w:rsid w:val="006C0B2B"/>
    <w:rsid w:val="006C0D42"/>
    <w:rsid w:val="006C1086"/>
    <w:rsid w:val="006C1529"/>
    <w:rsid w:val="006C1640"/>
    <w:rsid w:val="006C1687"/>
    <w:rsid w:val="006C1AB0"/>
    <w:rsid w:val="006C1AC0"/>
    <w:rsid w:val="006C1CCF"/>
    <w:rsid w:val="006C1E1B"/>
    <w:rsid w:val="006C1E55"/>
    <w:rsid w:val="006C25C5"/>
    <w:rsid w:val="006C25F8"/>
    <w:rsid w:val="006C271C"/>
    <w:rsid w:val="006C2787"/>
    <w:rsid w:val="006C2E30"/>
    <w:rsid w:val="006C323C"/>
    <w:rsid w:val="006C3687"/>
    <w:rsid w:val="006C36F0"/>
    <w:rsid w:val="006C371D"/>
    <w:rsid w:val="006C399D"/>
    <w:rsid w:val="006C39CF"/>
    <w:rsid w:val="006C3ABC"/>
    <w:rsid w:val="006C3D5F"/>
    <w:rsid w:val="006C4023"/>
    <w:rsid w:val="006C405D"/>
    <w:rsid w:val="006C4285"/>
    <w:rsid w:val="006C435D"/>
    <w:rsid w:val="006C442A"/>
    <w:rsid w:val="006C46BE"/>
    <w:rsid w:val="006C4726"/>
    <w:rsid w:val="006C479E"/>
    <w:rsid w:val="006C48DC"/>
    <w:rsid w:val="006C4A4D"/>
    <w:rsid w:val="006C4B68"/>
    <w:rsid w:val="006C4BD2"/>
    <w:rsid w:val="006C4BF3"/>
    <w:rsid w:val="006C4CBE"/>
    <w:rsid w:val="006C4CDA"/>
    <w:rsid w:val="006C4E83"/>
    <w:rsid w:val="006C5106"/>
    <w:rsid w:val="006C51BA"/>
    <w:rsid w:val="006C5405"/>
    <w:rsid w:val="006C543A"/>
    <w:rsid w:val="006C590B"/>
    <w:rsid w:val="006C5EE3"/>
    <w:rsid w:val="006C62C6"/>
    <w:rsid w:val="006C6378"/>
    <w:rsid w:val="006C6555"/>
    <w:rsid w:val="006C6A90"/>
    <w:rsid w:val="006C6A9C"/>
    <w:rsid w:val="006C6B93"/>
    <w:rsid w:val="006C6C91"/>
    <w:rsid w:val="006C6CD9"/>
    <w:rsid w:val="006C7127"/>
    <w:rsid w:val="006C773F"/>
    <w:rsid w:val="006C787A"/>
    <w:rsid w:val="006C78EB"/>
    <w:rsid w:val="006C7C90"/>
    <w:rsid w:val="006C7F28"/>
    <w:rsid w:val="006C7FA7"/>
    <w:rsid w:val="006D01EA"/>
    <w:rsid w:val="006D038F"/>
    <w:rsid w:val="006D073A"/>
    <w:rsid w:val="006D0974"/>
    <w:rsid w:val="006D0D8F"/>
    <w:rsid w:val="006D0F14"/>
    <w:rsid w:val="006D19E0"/>
    <w:rsid w:val="006D1B6B"/>
    <w:rsid w:val="006D1C0E"/>
    <w:rsid w:val="006D1F32"/>
    <w:rsid w:val="006D1FC8"/>
    <w:rsid w:val="006D2094"/>
    <w:rsid w:val="006D2187"/>
    <w:rsid w:val="006D24D3"/>
    <w:rsid w:val="006D2567"/>
    <w:rsid w:val="006D2A15"/>
    <w:rsid w:val="006D2C65"/>
    <w:rsid w:val="006D2CFF"/>
    <w:rsid w:val="006D2D23"/>
    <w:rsid w:val="006D2EB0"/>
    <w:rsid w:val="006D328C"/>
    <w:rsid w:val="006D3BD7"/>
    <w:rsid w:val="006D3CDB"/>
    <w:rsid w:val="006D3F4F"/>
    <w:rsid w:val="006D3FEA"/>
    <w:rsid w:val="006D46F1"/>
    <w:rsid w:val="006D4729"/>
    <w:rsid w:val="006D4862"/>
    <w:rsid w:val="006D490F"/>
    <w:rsid w:val="006D4D5E"/>
    <w:rsid w:val="006D4EFD"/>
    <w:rsid w:val="006D557F"/>
    <w:rsid w:val="006D564F"/>
    <w:rsid w:val="006D569E"/>
    <w:rsid w:val="006D57A4"/>
    <w:rsid w:val="006D57CE"/>
    <w:rsid w:val="006D5A87"/>
    <w:rsid w:val="006D5C46"/>
    <w:rsid w:val="006D5C4B"/>
    <w:rsid w:val="006D5CA7"/>
    <w:rsid w:val="006D6284"/>
    <w:rsid w:val="006D6495"/>
    <w:rsid w:val="006D6549"/>
    <w:rsid w:val="006D6821"/>
    <w:rsid w:val="006D692A"/>
    <w:rsid w:val="006D6A94"/>
    <w:rsid w:val="006D6D12"/>
    <w:rsid w:val="006D6D26"/>
    <w:rsid w:val="006D712C"/>
    <w:rsid w:val="006D7226"/>
    <w:rsid w:val="006D72DD"/>
    <w:rsid w:val="006D7CF2"/>
    <w:rsid w:val="006D7D8C"/>
    <w:rsid w:val="006D7DD3"/>
    <w:rsid w:val="006E00F3"/>
    <w:rsid w:val="006E016B"/>
    <w:rsid w:val="006E02B4"/>
    <w:rsid w:val="006E0354"/>
    <w:rsid w:val="006E04A3"/>
    <w:rsid w:val="006E0599"/>
    <w:rsid w:val="006E05CB"/>
    <w:rsid w:val="006E0848"/>
    <w:rsid w:val="006E0AE9"/>
    <w:rsid w:val="006E0B78"/>
    <w:rsid w:val="006E0C03"/>
    <w:rsid w:val="006E102D"/>
    <w:rsid w:val="006E10C5"/>
    <w:rsid w:val="006E11DC"/>
    <w:rsid w:val="006E12FB"/>
    <w:rsid w:val="006E1AFD"/>
    <w:rsid w:val="006E1B29"/>
    <w:rsid w:val="006E1EF0"/>
    <w:rsid w:val="006E1F0E"/>
    <w:rsid w:val="006E2151"/>
    <w:rsid w:val="006E218D"/>
    <w:rsid w:val="006E23BF"/>
    <w:rsid w:val="006E26CD"/>
    <w:rsid w:val="006E286D"/>
    <w:rsid w:val="006E31FA"/>
    <w:rsid w:val="006E3200"/>
    <w:rsid w:val="006E326B"/>
    <w:rsid w:val="006E3278"/>
    <w:rsid w:val="006E367D"/>
    <w:rsid w:val="006E3839"/>
    <w:rsid w:val="006E3D41"/>
    <w:rsid w:val="006E3E3B"/>
    <w:rsid w:val="006E4154"/>
    <w:rsid w:val="006E4344"/>
    <w:rsid w:val="006E4738"/>
    <w:rsid w:val="006E4753"/>
    <w:rsid w:val="006E4A3B"/>
    <w:rsid w:val="006E4B20"/>
    <w:rsid w:val="006E4B87"/>
    <w:rsid w:val="006E4C61"/>
    <w:rsid w:val="006E531D"/>
    <w:rsid w:val="006E54ED"/>
    <w:rsid w:val="006E55A1"/>
    <w:rsid w:val="006E56B3"/>
    <w:rsid w:val="006E57AB"/>
    <w:rsid w:val="006E5A99"/>
    <w:rsid w:val="006E5C49"/>
    <w:rsid w:val="006E6403"/>
    <w:rsid w:val="006E6650"/>
    <w:rsid w:val="006E6676"/>
    <w:rsid w:val="006E671A"/>
    <w:rsid w:val="006E6728"/>
    <w:rsid w:val="006E6C53"/>
    <w:rsid w:val="006E6CBE"/>
    <w:rsid w:val="006E6CFD"/>
    <w:rsid w:val="006E6FDA"/>
    <w:rsid w:val="006E70FA"/>
    <w:rsid w:val="006E7112"/>
    <w:rsid w:val="006E79A0"/>
    <w:rsid w:val="006E79B7"/>
    <w:rsid w:val="006E7ED6"/>
    <w:rsid w:val="006F00A8"/>
    <w:rsid w:val="006F041A"/>
    <w:rsid w:val="006F09BF"/>
    <w:rsid w:val="006F0D32"/>
    <w:rsid w:val="006F0F74"/>
    <w:rsid w:val="006F1072"/>
    <w:rsid w:val="006F1093"/>
    <w:rsid w:val="006F1168"/>
    <w:rsid w:val="006F1400"/>
    <w:rsid w:val="006F1693"/>
    <w:rsid w:val="006F178C"/>
    <w:rsid w:val="006F1BB5"/>
    <w:rsid w:val="006F1F89"/>
    <w:rsid w:val="006F2010"/>
    <w:rsid w:val="006F209A"/>
    <w:rsid w:val="006F2173"/>
    <w:rsid w:val="006F274C"/>
    <w:rsid w:val="006F287E"/>
    <w:rsid w:val="006F298C"/>
    <w:rsid w:val="006F2A69"/>
    <w:rsid w:val="006F2A73"/>
    <w:rsid w:val="006F361B"/>
    <w:rsid w:val="006F39EC"/>
    <w:rsid w:val="006F3BFA"/>
    <w:rsid w:val="006F3C4C"/>
    <w:rsid w:val="006F40FD"/>
    <w:rsid w:val="006F4129"/>
    <w:rsid w:val="006F420C"/>
    <w:rsid w:val="006F42C7"/>
    <w:rsid w:val="006F4465"/>
    <w:rsid w:val="006F474D"/>
    <w:rsid w:val="006F489B"/>
    <w:rsid w:val="006F4940"/>
    <w:rsid w:val="006F4948"/>
    <w:rsid w:val="006F4B17"/>
    <w:rsid w:val="006F54B6"/>
    <w:rsid w:val="006F552D"/>
    <w:rsid w:val="006F59F6"/>
    <w:rsid w:val="006F5AD5"/>
    <w:rsid w:val="006F5E65"/>
    <w:rsid w:val="006F6018"/>
    <w:rsid w:val="006F6127"/>
    <w:rsid w:val="006F648E"/>
    <w:rsid w:val="006F67B4"/>
    <w:rsid w:val="006F6828"/>
    <w:rsid w:val="006F68CF"/>
    <w:rsid w:val="006F68D5"/>
    <w:rsid w:val="006F6909"/>
    <w:rsid w:val="006F6CEA"/>
    <w:rsid w:val="006F7360"/>
    <w:rsid w:val="006F73B0"/>
    <w:rsid w:val="006F73F0"/>
    <w:rsid w:val="006F7482"/>
    <w:rsid w:val="006F7500"/>
    <w:rsid w:val="006F7586"/>
    <w:rsid w:val="006F76FA"/>
    <w:rsid w:val="006F7905"/>
    <w:rsid w:val="006F7C01"/>
    <w:rsid w:val="006F7D77"/>
    <w:rsid w:val="006F7DF6"/>
    <w:rsid w:val="007005CE"/>
    <w:rsid w:val="007008E9"/>
    <w:rsid w:val="00700A8E"/>
    <w:rsid w:val="00700BE4"/>
    <w:rsid w:val="00700EC6"/>
    <w:rsid w:val="00701270"/>
    <w:rsid w:val="00701986"/>
    <w:rsid w:val="00701F48"/>
    <w:rsid w:val="00701F69"/>
    <w:rsid w:val="007022BB"/>
    <w:rsid w:val="007023DA"/>
    <w:rsid w:val="007025CD"/>
    <w:rsid w:val="00702852"/>
    <w:rsid w:val="00702A4B"/>
    <w:rsid w:val="00702BBD"/>
    <w:rsid w:val="007030A5"/>
    <w:rsid w:val="00703114"/>
    <w:rsid w:val="007033EA"/>
    <w:rsid w:val="007034EE"/>
    <w:rsid w:val="00703595"/>
    <w:rsid w:val="00703A3B"/>
    <w:rsid w:val="00703C68"/>
    <w:rsid w:val="00704243"/>
    <w:rsid w:val="00704429"/>
    <w:rsid w:val="007045F4"/>
    <w:rsid w:val="007045FB"/>
    <w:rsid w:val="00704ECE"/>
    <w:rsid w:val="007050EC"/>
    <w:rsid w:val="007053BE"/>
    <w:rsid w:val="007056AC"/>
    <w:rsid w:val="007058F5"/>
    <w:rsid w:val="00705DA9"/>
    <w:rsid w:val="00705E77"/>
    <w:rsid w:val="00705ECD"/>
    <w:rsid w:val="00705F35"/>
    <w:rsid w:val="0070652E"/>
    <w:rsid w:val="007066B8"/>
    <w:rsid w:val="0070672B"/>
    <w:rsid w:val="00706BBF"/>
    <w:rsid w:val="00706C5D"/>
    <w:rsid w:val="00706DF7"/>
    <w:rsid w:val="00707316"/>
    <w:rsid w:val="00707571"/>
    <w:rsid w:val="00707B1C"/>
    <w:rsid w:val="00710160"/>
    <w:rsid w:val="00710377"/>
    <w:rsid w:val="00710613"/>
    <w:rsid w:val="0071066C"/>
    <w:rsid w:val="007109BB"/>
    <w:rsid w:val="00710BC6"/>
    <w:rsid w:val="00710DBD"/>
    <w:rsid w:val="00710FE6"/>
    <w:rsid w:val="007111A3"/>
    <w:rsid w:val="0071125C"/>
    <w:rsid w:val="0071148E"/>
    <w:rsid w:val="007114AB"/>
    <w:rsid w:val="00711526"/>
    <w:rsid w:val="00711576"/>
    <w:rsid w:val="00711609"/>
    <w:rsid w:val="0071184B"/>
    <w:rsid w:val="00711926"/>
    <w:rsid w:val="0071193F"/>
    <w:rsid w:val="00711940"/>
    <w:rsid w:val="007119A4"/>
    <w:rsid w:val="00711BBB"/>
    <w:rsid w:val="00711D6D"/>
    <w:rsid w:val="00711D84"/>
    <w:rsid w:val="00712505"/>
    <w:rsid w:val="00712586"/>
    <w:rsid w:val="0071262C"/>
    <w:rsid w:val="00712734"/>
    <w:rsid w:val="00712AEF"/>
    <w:rsid w:val="00712DB3"/>
    <w:rsid w:val="0071316B"/>
    <w:rsid w:val="007131E7"/>
    <w:rsid w:val="007136DB"/>
    <w:rsid w:val="00713FF6"/>
    <w:rsid w:val="007140BF"/>
    <w:rsid w:val="00714192"/>
    <w:rsid w:val="0071431A"/>
    <w:rsid w:val="00714672"/>
    <w:rsid w:val="00714700"/>
    <w:rsid w:val="00714704"/>
    <w:rsid w:val="007147E0"/>
    <w:rsid w:val="00714866"/>
    <w:rsid w:val="00714993"/>
    <w:rsid w:val="00714D1C"/>
    <w:rsid w:val="00714E21"/>
    <w:rsid w:val="00714E98"/>
    <w:rsid w:val="00714EED"/>
    <w:rsid w:val="00715092"/>
    <w:rsid w:val="0071509C"/>
    <w:rsid w:val="007150F1"/>
    <w:rsid w:val="007156E5"/>
    <w:rsid w:val="00715842"/>
    <w:rsid w:val="00715B03"/>
    <w:rsid w:val="00715B4C"/>
    <w:rsid w:val="00715E20"/>
    <w:rsid w:val="00716040"/>
    <w:rsid w:val="007162BC"/>
    <w:rsid w:val="00716A3F"/>
    <w:rsid w:val="00716A74"/>
    <w:rsid w:val="00716B8C"/>
    <w:rsid w:val="00716F62"/>
    <w:rsid w:val="00716FBB"/>
    <w:rsid w:val="00717008"/>
    <w:rsid w:val="0071704B"/>
    <w:rsid w:val="00717173"/>
    <w:rsid w:val="00717620"/>
    <w:rsid w:val="0071764B"/>
    <w:rsid w:val="00717B8D"/>
    <w:rsid w:val="00717BE1"/>
    <w:rsid w:val="00717E65"/>
    <w:rsid w:val="00717FC9"/>
    <w:rsid w:val="0072050F"/>
    <w:rsid w:val="007208C5"/>
    <w:rsid w:val="0072090C"/>
    <w:rsid w:val="00720948"/>
    <w:rsid w:val="00720A36"/>
    <w:rsid w:val="00720B06"/>
    <w:rsid w:val="00720C37"/>
    <w:rsid w:val="00720D39"/>
    <w:rsid w:val="0072101F"/>
    <w:rsid w:val="0072107C"/>
    <w:rsid w:val="00721328"/>
    <w:rsid w:val="007215C9"/>
    <w:rsid w:val="00721711"/>
    <w:rsid w:val="007217D9"/>
    <w:rsid w:val="00721813"/>
    <w:rsid w:val="00721B0B"/>
    <w:rsid w:val="00721DB9"/>
    <w:rsid w:val="00721DF5"/>
    <w:rsid w:val="00721E63"/>
    <w:rsid w:val="00721F5F"/>
    <w:rsid w:val="0072223B"/>
    <w:rsid w:val="00722349"/>
    <w:rsid w:val="00722877"/>
    <w:rsid w:val="00722896"/>
    <w:rsid w:val="007228BF"/>
    <w:rsid w:val="00722911"/>
    <w:rsid w:val="0072296E"/>
    <w:rsid w:val="00722BCD"/>
    <w:rsid w:val="00722C8A"/>
    <w:rsid w:val="00723363"/>
    <w:rsid w:val="00723373"/>
    <w:rsid w:val="00723545"/>
    <w:rsid w:val="00723554"/>
    <w:rsid w:val="007237F8"/>
    <w:rsid w:val="00723818"/>
    <w:rsid w:val="00723872"/>
    <w:rsid w:val="00723883"/>
    <w:rsid w:val="00723A74"/>
    <w:rsid w:val="00723D14"/>
    <w:rsid w:val="00723D39"/>
    <w:rsid w:val="00723E1C"/>
    <w:rsid w:val="007245D4"/>
    <w:rsid w:val="0072481A"/>
    <w:rsid w:val="007249DB"/>
    <w:rsid w:val="00724AC8"/>
    <w:rsid w:val="00724BC4"/>
    <w:rsid w:val="00724D50"/>
    <w:rsid w:val="007251F2"/>
    <w:rsid w:val="00725214"/>
    <w:rsid w:val="00725323"/>
    <w:rsid w:val="007255D8"/>
    <w:rsid w:val="00725790"/>
    <w:rsid w:val="007257A6"/>
    <w:rsid w:val="00725894"/>
    <w:rsid w:val="00725A34"/>
    <w:rsid w:val="00725A37"/>
    <w:rsid w:val="00725B68"/>
    <w:rsid w:val="00725BF0"/>
    <w:rsid w:val="00725CBC"/>
    <w:rsid w:val="00725EC4"/>
    <w:rsid w:val="007267F6"/>
    <w:rsid w:val="007269AF"/>
    <w:rsid w:val="00726B06"/>
    <w:rsid w:val="00726D05"/>
    <w:rsid w:val="00726D1C"/>
    <w:rsid w:val="00726DA1"/>
    <w:rsid w:val="00726E83"/>
    <w:rsid w:val="007270A1"/>
    <w:rsid w:val="00727146"/>
    <w:rsid w:val="007274D2"/>
    <w:rsid w:val="007274D7"/>
    <w:rsid w:val="007275B0"/>
    <w:rsid w:val="007276E1"/>
    <w:rsid w:val="0072790C"/>
    <w:rsid w:val="00727A55"/>
    <w:rsid w:val="00727D33"/>
    <w:rsid w:val="00727D84"/>
    <w:rsid w:val="0073011F"/>
    <w:rsid w:val="00730198"/>
    <w:rsid w:val="00730333"/>
    <w:rsid w:val="00730491"/>
    <w:rsid w:val="0073053B"/>
    <w:rsid w:val="00730829"/>
    <w:rsid w:val="00730BB2"/>
    <w:rsid w:val="00730E11"/>
    <w:rsid w:val="00730F07"/>
    <w:rsid w:val="00731024"/>
    <w:rsid w:val="007312BB"/>
    <w:rsid w:val="0073160D"/>
    <w:rsid w:val="007317A9"/>
    <w:rsid w:val="007318A3"/>
    <w:rsid w:val="0073190A"/>
    <w:rsid w:val="007319DD"/>
    <w:rsid w:val="00731C43"/>
    <w:rsid w:val="00731DEA"/>
    <w:rsid w:val="00731E20"/>
    <w:rsid w:val="007321DD"/>
    <w:rsid w:val="00732EC4"/>
    <w:rsid w:val="0073325C"/>
    <w:rsid w:val="00733378"/>
    <w:rsid w:val="007333EF"/>
    <w:rsid w:val="00733414"/>
    <w:rsid w:val="00733420"/>
    <w:rsid w:val="00733460"/>
    <w:rsid w:val="00733573"/>
    <w:rsid w:val="007338D0"/>
    <w:rsid w:val="00733A2D"/>
    <w:rsid w:val="00733B0F"/>
    <w:rsid w:val="00733BF5"/>
    <w:rsid w:val="00733C5F"/>
    <w:rsid w:val="00733F32"/>
    <w:rsid w:val="00733FDE"/>
    <w:rsid w:val="00733FFE"/>
    <w:rsid w:val="007345A9"/>
    <w:rsid w:val="00734AA8"/>
    <w:rsid w:val="00734BFD"/>
    <w:rsid w:val="00734CAA"/>
    <w:rsid w:val="00734E2A"/>
    <w:rsid w:val="00734E4C"/>
    <w:rsid w:val="0073504E"/>
    <w:rsid w:val="0073510B"/>
    <w:rsid w:val="00735195"/>
    <w:rsid w:val="007351AB"/>
    <w:rsid w:val="007352A5"/>
    <w:rsid w:val="00735348"/>
    <w:rsid w:val="0073534E"/>
    <w:rsid w:val="007356A6"/>
    <w:rsid w:val="007357B9"/>
    <w:rsid w:val="00735968"/>
    <w:rsid w:val="00735AAD"/>
    <w:rsid w:val="00735AB5"/>
    <w:rsid w:val="00735BB4"/>
    <w:rsid w:val="00735EDF"/>
    <w:rsid w:val="00736229"/>
    <w:rsid w:val="00736396"/>
    <w:rsid w:val="007364A5"/>
    <w:rsid w:val="00736620"/>
    <w:rsid w:val="007368F2"/>
    <w:rsid w:val="00736AC2"/>
    <w:rsid w:val="0073707C"/>
    <w:rsid w:val="007371BB"/>
    <w:rsid w:val="00737225"/>
    <w:rsid w:val="007372C3"/>
    <w:rsid w:val="00737661"/>
    <w:rsid w:val="007376F8"/>
    <w:rsid w:val="007379F0"/>
    <w:rsid w:val="00737C29"/>
    <w:rsid w:val="00737C9B"/>
    <w:rsid w:val="00737D80"/>
    <w:rsid w:val="0074065D"/>
    <w:rsid w:val="00740B77"/>
    <w:rsid w:val="00740C50"/>
    <w:rsid w:val="00741490"/>
    <w:rsid w:val="0074153E"/>
    <w:rsid w:val="00741765"/>
    <w:rsid w:val="00741777"/>
    <w:rsid w:val="0074182A"/>
    <w:rsid w:val="007418BE"/>
    <w:rsid w:val="007418F7"/>
    <w:rsid w:val="00741FC2"/>
    <w:rsid w:val="00742A0A"/>
    <w:rsid w:val="00742A32"/>
    <w:rsid w:val="00742C04"/>
    <w:rsid w:val="0074301B"/>
    <w:rsid w:val="0074309C"/>
    <w:rsid w:val="007435B8"/>
    <w:rsid w:val="007435DF"/>
    <w:rsid w:val="007436E7"/>
    <w:rsid w:val="00743744"/>
    <w:rsid w:val="00743B02"/>
    <w:rsid w:val="00743B86"/>
    <w:rsid w:val="00743C9A"/>
    <w:rsid w:val="00743D5F"/>
    <w:rsid w:val="00743DB3"/>
    <w:rsid w:val="007440A0"/>
    <w:rsid w:val="007443C8"/>
    <w:rsid w:val="007446BA"/>
    <w:rsid w:val="00744929"/>
    <w:rsid w:val="00744B13"/>
    <w:rsid w:val="00745024"/>
    <w:rsid w:val="00745253"/>
    <w:rsid w:val="007453C4"/>
    <w:rsid w:val="00745407"/>
    <w:rsid w:val="00745470"/>
    <w:rsid w:val="007454A3"/>
    <w:rsid w:val="007454C3"/>
    <w:rsid w:val="00745510"/>
    <w:rsid w:val="0074578B"/>
    <w:rsid w:val="007460F1"/>
    <w:rsid w:val="00746342"/>
    <w:rsid w:val="0074654E"/>
    <w:rsid w:val="00746942"/>
    <w:rsid w:val="00746947"/>
    <w:rsid w:val="0074697D"/>
    <w:rsid w:val="007469F6"/>
    <w:rsid w:val="00746B29"/>
    <w:rsid w:val="00746BB0"/>
    <w:rsid w:val="00746D6E"/>
    <w:rsid w:val="00746FE4"/>
    <w:rsid w:val="0074702E"/>
    <w:rsid w:val="007470F5"/>
    <w:rsid w:val="007471FD"/>
    <w:rsid w:val="007472FF"/>
    <w:rsid w:val="00747313"/>
    <w:rsid w:val="007475D5"/>
    <w:rsid w:val="007476D6"/>
    <w:rsid w:val="0074796A"/>
    <w:rsid w:val="00747B8C"/>
    <w:rsid w:val="00747BBC"/>
    <w:rsid w:val="00747BF9"/>
    <w:rsid w:val="00747D0F"/>
    <w:rsid w:val="00747D6B"/>
    <w:rsid w:val="00747FD4"/>
    <w:rsid w:val="007503A6"/>
    <w:rsid w:val="007503C1"/>
    <w:rsid w:val="007503D4"/>
    <w:rsid w:val="0075070D"/>
    <w:rsid w:val="0075087F"/>
    <w:rsid w:val="00750983"/>
    <w:rsid w:val="00750B0D"/>
    <w:rsid w:val="00750B13"/>
    <w:rsid w:val="00750B4C"/>
    <w:rsid w:val="00750BE3"/>
    <w:rsid w:val="00750BFD"/>
    <w:rsid w:val="00750C30"/>
    <w:rsid w:val="00750C73"/>
    <w:rsid w:val="00750E44"/>
    <w:rsid w:val="00750FA3"/>
    <w:rsid w:val="00751699"/>
    <w:rsid w:val="00751BA7"/>
    <w:rsid w:val="00751E13"/>
    <w:rsid w:val="00752624"/>
    <w:rsid w:val="00752891"/>
    <w:rsid w:val="00752B70"/>
    <w:rsid w:val="00752BEF"/>
    <w:rsid w:val="00752C8F"/>
    <w:rsid w:val="00752D46"/>
    <w:rsid w:val="00752EB0"/>
    <w:rsid w:val="0075309F"/>
    <w:rsid w:val="0075310F"/>
    <w:rsid w:val="00753584"/>
    <w:rsid w:val="00753632"/>
    <w:rsid w:val="0075385D"/>
    <w:rsid w:val="00753917"/>
    <w:rsid w:val="00753D9C"/>
    <w:rsid w:val="00753DC5"/>
    <w:rsid w:val="00753DDD"/>
    <w:rsid w:val="00753EAD"/>
    <w:rsid w:val="00754072"/>
    <w:rsid w:val="007540A3"/>
    <w:rsid w:val="007542DE"/>
    <w:rsid w:val="00754434"/>
    <w:rsid w:val="007546F3"/>
    <w:rsid w:val="00754C83"/>
    <w:rsid w:val="00754E67"/>
    <w:rsid w:val="00754FC5"/>
    <w:rsid w:val="00755407"/>
    <w:rsid w:val="0075540D"/>
    <w:rsid w:val="0075549A"/>
    <w:rsid w:val="00755596"/>
    <w:rsid w:val="0075579F"/>
    <w:rsid w:val="007559B6"/>
    <w:rsid w:val="00755C3A"/>
    <w:rsid w:val="00755F7D"/>
    <w:rsid w:val="00755F8C"/>
    <w:rsid w:val="007560D6"/>
    <w:rsid w:val="00756257"/>
    <w:rsid w:val="007563A3"/>
    <w:rsid w:val="007566D5"/>
    <w:rsid w:val="0075679B"/>
    <w:rsid w:val="00756BFE"/>
    <w:rsid w:val="00756E6D"/>
    <w:rsid w:val="00756ED1"/>
    <w:rsid w:val="00756F24"/>
    <w:rsid w:val="007573CF"/>
    <w:rsid w:val="007575BB"/>
    <w:rsid w:val="00757CEC"/>
    <w:rsid w:val="00757DA5"/>
    <w:rsid w:val="00757EDC"/>
    <w:rsid w:val="00757F58"/>
    <w:rsid w:val="00760083"/>
    <w:rsid w:val="0076032C"/>
    <w:rsid w:val="007607EC"/>
    <w:rsid w:val="00760A53"/>
    <w:rsid w:val="00760CDC"/>
    <w:rsid w:val="00761110"/>
    <w:rsid w:val="007614BF"/>
    <w:rsid w:val="007615EF"/>
    <w:rsid w:val="00761613"/>
    <w:rsid w:val="00761AC8"/>
    <w:rsid w:val="00761C5A"/>
    <w:rsid w:val="007623EC"/>
    <w:rsid w:val="007624D2"/>
    <w:rsid w:val="007627D9"/>
    <w:rsid w:val="00762984"/>
    <w:rsid w:val="00762B06"/>
    <w:rsid w:val="00762C14"/>
    <w:rsid w:val="00762CC3"/>
    <w:rsid w:val="00762E66"/>
    <w:rsid w:val="00762EBF"/>
    <w:rsid w:val="0076326F"/>
    <w:rsid w:val="007636D4"/>
    <w:rsid w:val="007639CB"/>
    <w:rsid w:val="00763AC1"/>
    <w:rsid w:val="00763ADB"/>
    <w:rsid w:val="00763B2E"/>
    <w:rsid w:val="0076437A"/>
    <w:rsid w:val="007643B5"/>
    <w:rsid w:val="007648D0"/>
    <w:rsid w:val="0076493B"/>
    <w:rsid w:val="00764AE8"/>
    <w:rsid w:val="00764CB4"/>
    <w:rsid w:val="00764CE5"/>
    <w:rsid w:val="00765074"/>
    <w:rsid w:val="007650B8"/>
    <w:rsid w:val="00765893"/>
    <w:rsid w:val="00765972"/>
    <w:rsid w:val="00765AA1"/>
    <w:rsid w:val="00765C7D"/>
    <w:rsid w:val="00765FB4"/>
    <w:rsid w:val="00766027"/>
    <w:rsid w:val="00766164"/>
    <w:rsid w:val="00766506"/>
    <w:rsid w:val="00766910"/>
    <w:rsid w:val="00766BCB"/>
    <w:rsid w:val="0076709D"/>
    <w:rsid w:val="007670AE"/>
    <w:rsid w:val="00767287"/>
    <w:rsid w:val="00767545"/>
    <w:rsid w:val="00767605"/>
    <w:rsid w:val="00767937"/>
    <w:rsid w:val="00767CAB"/>
    <w:rsid w:val="00769F9A"/>
    <w:rsid w:val="0077015E"/>
    <w:rsid w:val="007704ED"/>
    <w:rsid w:val="007706B1"/>
    <w:rsid w:val="00770DCF"/>
    <w:rsid w:val="00770F05"/>
    <w:rsid w:val="00770FE5"/>
    <w:rsid w:val="0077100F"/>
    <w:rsid w:val="00771127"/>
    <w:rsid w:val="007712B9"/>
    <w:rsid w:val="007712C4"/>
    <w:rsid w:val="00771535"/>
    <w:rsid w:val="00771B5F"/>
    <w:rsid w:val="00771CEF"/>
    <w:rsid w:val="00771EBF"/>
    <w:rsid w:val="007720B4"/>
    <w:rsid w:val="00772185"/>
    <w:rsid w:val="0077246E"/>
    <w:rsid w:val="00772547"/>
    <w:rsid w:val="0077283E"/>
    <w:rsid w:val="00772B41"/>
    <w:rsid w:val="00772B6B"/>
    <w:rsid w:val="00772DB0"/>
    <w:rsid w:val="00772DC9"/>
    <w:rsid w:val="00772E27"/>
    <w:rsid w:val="00773129"/>
    <w:rsid w:val="007731BD"/>
    <w:rsid w:val="00773232"/>
    <w:rsid w:val="00773360"/>
    <w:rsid w:val="0077338C"/>
    <w:rsid w:val="00773D32"/>
    <w:rsid w:val="00773E73"/>
    <w:rsid w:val="00773EA3"/>
    <w:rsid w:val="00773F02"/>
    <w:rsid w:val="00774674"/>
    <w:rsid w:val="0077473C"/>
    <w:rsid w:val="007749A9"/>
    <w:rsid w:val="00774A00"/>
    <w:rsid w:val="00774B6C"/>
    <w:rsid w:val="00774DD4"/>
    <w:rsid w:val="007750BB"/>
    <w:rsid w:val="007751D7"/>
    <w:rsid w:val="007751ED"/>
    <w:rsid w:val="00775244"/>
    <w:rsid w:val="00775395"/>
    <w:rsid w:val="007756A7"/>
    <w:rsid w:val="0077575A"/>
    <w:rsid w:val="007757FC"/>
    <w:rsid w:val="00775CC8"/>
    <w:rsid w:val="00775F48"/>
    <w:rsid w:val="00776064"/>
    <w:rsid w:val="007760FC"/>
    <w:rsid w:val="00776129"/>
    <w:rsid w:val="0077617E"/>
    <w:rsid w:val="00776A22"/>
    <w:rsid w:val="00776A4E"/>
    <w:rsid w:val="00776AD4"/>
    <w:rsid w:val="00776C51"/>
    <w:rsid w:val="00776D4F"/>
    <w:rsid w:val="007770F9"/>
    <w:rsid w:val="00777231"/>
    <w:rsid w:val="007772AB"/>
    <w:rsid w:val="007772D2"/>
    <w:rsid w:val="007773E5"/>
    <w:rsid w:val="00777424"/>
    <w:rsid w:val="007775A0"/>
    <w:rsid w:val="007776F1"/>
    <w:rsid w:val="007777A6"/>
    <w:rsid w:val="007778C0"/>
    <w:rsid w:val="00777BF6"/>
    <w:rsid w:val="00777C46"/>
    <w:rsid w:val="00777D14"/>
    <w:rsid w:val="00777ED8"/>
    <w:rsid w:val="0077B9DB"/>
    <w:rsid w:val="00780080"/>
    <w:rsid w:val="0078021F"/>
    <w:rsid w:val="0078033F"/>
    <w:rsid w:val="00780719"/>
    <w:rsid w:val="0078072A"/>
    <w:rsid w:val="0078073E"/>
    <w:rsid w:val="00780AF8"/>
    <w:rsid w:val="00780C6B"/>
    <w:rsid w:val="00780DDC"/>
    <w:rsid w:val="00780E78"/>
    <w:rsid w:val="00780FCB"/>
    <w:rsid w:val="00781086"/>
    <w:rsid w:val="007810A0"/>
    <w:rsid w:val="007811C3"/>
    <w:rsid w:val="007812AF"/>
    <w:rsid w:val="007812DD"/>
    <w:rsid w:val="00781433"/>
    <w:rsid w:val="007815A6"/>
    <w:rsid w:val="00781802"/>
    <w:rsid w:val="00781821"/>
    <w:rsid w:val="00781E1D"/>
    <w:rsid w:val="00781F1D"/>
    <w:rsid w:val="00781F2B"/>
    <w:rsid w:val="00782046"/>
    <w:rsid w:val="0078211B"/>
    <w:rsid w:val="007825B9"/>
    <w:rsid w:val="0078261E"/>
    <w:rsid w:val="0078263B"/>
    <w:rsid w:val="00782A92"/>
    <w:rsid w:val="00782AF0"/>
    <w:rsid w:val="00782B33"/>
    <w:rsid w:val="00782CFA"/>
    <w:rsid w:val="00782E7E"/>
    <w:rsid w:val="00782F0C"/>
    <w:rsid w:val="00782F64"/>
    <w:rsid w:val="007831A8"/>
    <w:rsid w:val="0078342B"/>
    <w:rsid w:val="007837C8"/>
    <w:rsid w:val="007837E0"/>
    <w:rsid w:val="00783B84"/>
    <w:rsid w:val="00783C0B"/>
    <w:rsid w:val="00783C2D"/>
    <w:rsid w:val="00783D34"/>
    <w:rsid w:val="00783F23"/>
    <w:rsid w:val="007844DF"/>
    <w:rsid w:val="007847BA"/>
    <w:rsid w:val="00784C55"/>
    <w:rsid w:val="00784D52"/>
    <w:rsid w:val="0078518E"/>
    <w:rsid w:val="00785416"/>
    <w:rsid w:val="0078544D"/>
    <w:rsid w:val="0078548E"/>
    <w:rsid w:val="00785560"/>
    <w:rsid w:val="0078558D"/>
    <w:rsid w:val="0078587A"/>
    <w:rsid w:val="007860E4"/>
    <w:rsid w:val="0078627D"/>
    <w:rsid w:val="00786322"/>
    <w:rsid w:val="00786324"/>
    <w:rsid w:val="007866C9"/>
    <w:rsid w:val="00786AE9"/>
    <w:rsid w:val="00786AF4"/>
    <w:rsid w:val="00786BDC"/>
    <w:rsid w:val="00786DE2"/>
    <w:rsid w:val="00786E4C"/>
    <w:rsid w:val="00786E89"/>
    <w:rsid w:val="00787068"/>
    <w:rsid w:val="00787130"/>
    <w:rsid w:val="0078721B"/>
    <w:rsid w:val="007875A4"/>
    <w:rsid w:val="007876B0"/>
    <w:rsid w:val="007877F9"/>
    <w:rsid w:val="00787857"/>
    <w:rsid w:val="007878AA"/>
    <w:rsid w:val="00787AB3"/>
    <w:rsid w:val="00787BA4"/>
    <w:rsid w:val="00787DB3"/>
    <w:rsid w:val="00787E00"/>
    <w:rsid w:val="00787FCE"/>
    <w:rsid w:val="0079010C"/>
    <w:rsid w:val="00790250"/>
    <w:rsid w:val="007904E3"/>
    <w:rsid w:val="007905AC"/>
    <w:rsid w:val="00790773"/>
    <w:rsid w:val="00790888"/>
    <w:rsid w:val="00790C98"/>
    <w:rsid w:val="00790D1D"/>
    <w:rsid w:val="00790D9A"/>
    <w:rsid w:val="00790EA0"/>
    <w:rsid w:val="00790F15"/>
    <w:rsid w:val="0079133A"/>
    <w:rsid w:val="00791342"/>
    <w:rsid w:val="00791621"/>
    <w:rsid w:val="00791684"/>
    <w:rsid w:val="007916BE"/>
    <w:rsid w:val="007918DF"/>
    <w:rsid w:val="00791991"/>
    <w:rsid w:val="00791BCB"/>
    <w:rsid w:val="00791C2E"/>
    <w:rsid w:val="00791C5D"/>
    <w:rsid w:val="00791D7B"/>
    <w:rsid w:val="00791E8B"/>
    <w:rsid w:val="00792166"/>
    <w:rsid w:val="007922D7"/>
    <w:rsid w:val="0079237F"/>
    <w:rsid w:val="00792696"/>
    <w:rsid w:val="00792787"/>
    <w:rsid w:val="00792AC7"/>
    <w:rsid w:val="007930C0"/>
    <w:rsid w:val="00793393"/>
    <w:rsid w:val="00793678"/>
    <w:rsid w:val="0079396B"/>
    <w:rsid w:val="00793C78"/>
    <w:rsid w:val="00793CA9"/>
    <w:rsid w:val="00793D18"/>
    <w:rsid w:val="00793D93"/>
    <w:rsid w:val="00794064"/>
    <w:rsid w:val="0079423D"/>
    <w:rsid w:val="00794364"/>
    <w:rsid w:val="00794568"/>
    <w:rsid w:val="00794665"/>
    <w:rsid w:val="00794E74"/>
    <w:rsid w:val="00794F4C"/>
    <w:rsid w:val="00794F7F"/>
    <w:rsid w:val="007951AD"/>
    <w:rsid w:val="00795315"/>
    <w:rsid w:val="00795592"/>
    <w:rsid w:val="007956C8"/>
    <w:rsid w:val="00795B23"/>
    <w:rsid w:val="00795EEB"/>
    <w:rsid w:val="00795F85"/>
    <w:rsid w:val="00796000"/>
    <w:rsid w:val="00796090"/>
    <w:rsid w:val="00796227"/>
    <w:rsid w:val="0079653D"/>
    <w:rsid w:val="0079665E"/>
    <w:rsid w:val="007966C3"/>
    <w:rsid w:val="0079682E"/>
    <w:rsid w:val="00796C9F"/>
    <w:rsid w:val="00796E1C"/>
    <w:rsid w:val="00796E5B"/>
    <w:rsid w:val="00796E9A"/>
    <w:rsid w:val="00797379"/>
    <w:rsid w:val="00797731"/>
    <w:rsid w:val="007977CE"/>
    <w:rsid w:val="0079790C"/>
    <w:rsid w:val="00797B7A"/>
    <w:rsid w:val="00797BAF"/>
    <w:rsid w:val="00797BB4"/>
    <w:rsid w:val="00797C37"/>
    <w:rsid w:val="00797E02"/>
    <w:rsid w:val="00797E32"/>
    <w:rsid w:val="00797FA2"/>
    <w:rsid w:val="007A09F6"/>
    <w:rsid w:val="007A0AD1"/>
    <w:rsid w:val="007A0B64"/>
    <w:rsid w:val="007A0B9F"/>
    <w:rsid w:val="007A0C84"/>
    <w:rsid w:val="007A0D21"/>
    <w:rsid w:val="007A0E32"/>
    <w:rsid w:val="007A1412"/>
    <w:rsid w:val="007A16A0"/>
    <w:rsid w:val="007A178C"/>
    <w:rsid w:val="007A1C5D"/>
    <w:rsid w:val="007A1C6E"/>
    <w:rsid w:val="007A1DA6"/>
    <w:rsid w:val="007A1F7C"/>
    <w:rsid w:val="007A1F87"/>
    <w:rsid w:val="007A20C4"/>
    <w:rsid w:val="007A227E"/>
    <w:rsid w:val="007A228C"/>
    <w:rsid w:val="007A2811"/>
    <w:rsid w:val="007A2A9E"/>
    <w:rsid w:val="007A2AED"/>
    <w:rsid w:val="007A2C03"/>
    <w:rsid w:val="007A3221"/>
    <w:rsid w:val="007A362C"/>
    <w:rsid w:val="007A3CF9"/>
    <w:rsid w:val="007A3F5E"/>
    <w:rsid w:val="007A3FAA"/>
    <w:rsid w:val="007A42E3"/>
    <w:rsid w:val="007A4411"/>
    <w:rsid w:val="007A4451"/>
    <w:rsid w:val="007A44DA"/>
    <w:rsid w:val="007A481C"/>
    <w:rsid w:val="007A4ACF"/>
    <w:rsid w:val="007A4CE5"/>
    <w:rsid w:val="007A4E2A"/>
    <w:rsid w:val="007A4EC0"/>
    <w:rsid w:val="007A4FF3"/>
    <w:rsid w:val="007A51ED"/>
    <w:rsid w:val="007A5672"/>
    <w:rsid w:val="007A5685"/>
    <w:rsid w:val="007A57EC"/>
    <w:rsid w:val="007A5B82"/>
    <w:rsid w:val="007A5C73"/>
    <w:rsid w:val="007A61CC"/>
    <w:rsid w:val="007A61E3"/>
    <w:rsid w:val="007A67B5"/>
    <w:rsid w:val="007A6969"/>
    <w:rsid w:val="007A6B10"/>
    <w:rsid w:val="007A6B64"/>
    <w:rsid w:val="007A6D2D"/>
    <w:rsid w:val="007A6F4C"/>
    <w:rsid w:val="007A7051"/>
    <w:rsid w:val="007A71BE"/>
    <w:rsid w:val="007A72F6"/>
    <w:rsid w:val="007A7324"/>
    <w:rsid w:val="007A741D"/>
    <w:rsid w:val="007B09E2"/>
    <w:rsid w:val="007B0A5B"/>
    <w:rsid w:val="007B0A9F"/>
    <w:rsid w:val="007B0B74"/>
    <w:rsid w:val="007B0C37"/>
    <w:rsid w:val="007B0C48"/>
    <w:rsid w:val="007B0EC8"/>
    <w:rsid w:val="007B0FE6"/>
    <w:rsid w:val="007B1008"/>
    <w:rsid w:val="007B112F"/>
    <w:rsid w:val="007B131E"/>
    <w:rsid w:val="007B13A5"/>
    <w:rsid w:val="007B17FB"/>
    <w:rsid w:val="007B197B"/>
    <w:rsid w:val="007B1B71"/>
    <w:rsid w:val="007B1BDC"/>
    <w:rsid w:val="007B1C38"/>
    <w:rsid w:val="007B1C43"/>
    <w:rsid w:val="007B1CC5"/>
    <w:rsid w:val="007B1DB8"/>
    <w:rsid w:val="007B21C1"/>
    <w:rsid w:val="007B2212"/>
    <w:rsid w:val="007B2240"/>
    <w:rsid w:val="007B25A6"/>
    <w:rsid w:val="007B2668"/>
    <w:rsid w:val="007B2B07"/>
    <w:rsid w:val="007B2BF1"/>
    <w:rsid w:val="007B2D29"/>
    <w:rsid w:val="007B2F2B"/>
    <w:rsid w:val="007B2F65"/>
    <w:rsid w:val="007B30B5"/>
    <w:rsid w:val="007B31D7"/>
    <w:rsid w:val="007B32FB"/>
    <w:rsid w:val="007B358D"/>
    <w:rsid w:val="007B388C"/>
    <w:rsid w:val="007B39B2"/>
    <w:rsid w:val="007B3B49"/>
    <w:rsid w:val="007B4071"/>
    <w:rsid w:val="007B4183"/>
    <w:rsid w:val="007B41F2"/>
    <w:rsid w:val="007B426E"/>
    <w:rsid w:val="007B49DF"/>
    <w:rsid w:val="007B517B"/>
    <w:rsid w:val="007B53E6"/>
    <w:rsid w:val="007B5625"/>
    <w:rsid w:val="007B572C"/>
    <w:rsid w:val="007B590A"/>
    <w:rsid w:val="007B5A1C"/>
    <w:rsid w:val="007B5D26"/>
    <w:rsid w:val="007B5E24"/>
    <w:rsid w:val="007B5FA0"/>
    <w:rsid w:val="007B5FCF"/>
    <w:rsid w:val="007B64AB"/>
    <w:rsid w:val="007B6836"/>
    <w:rsid w:val="007B6984"/>
    <w:rsid w:val="007B69FB"/>
    <w:rsid w:val="007B6D20"/>
    <w:rsid w:val="007B6EAB"/>
    <w:rsid w:val="007B6FBA"/>
    <w:rsid w:val="007B7036"/>
    <w:rsid w:val="007B7157"/>
    <w:rsid w:val="007B71AC"/>
    <w:rsid w:val="007B72B1"/>
    <w:rsid w:val="007B72E4"/>
    <w:rsid w:val="007B7344"/>
    <w:rsid w:val="007B74C4"/>
    <w:rsid w:val="007B7557"/>
    <w:rsid w:val="007B7F58"/>
    <w:rsid w:val="007B7FEA"/>
    <w:rsid w:val="007C00A8"/>
    <w:rsid w:val="007C07B8"/>
    <w:rsid w:val="007C0B41"/>
    <w:rsid w:val="007C0E7B"/>
    <w:rsid w:val="007C1147"/>
    <w:rsid w:val="007C118B"/>
    <w:rsid w:val="007C11E5"/>
    <w:rsid w:val="007C14E1"/>
    <w:rsid w:val="007C15AF"/>
    <w:rsid w:val="007C1844"/>
    <w:rsid w:val="007C191F"/>
    <w:rsid w:val="007C1976"/>
    <w:rsid w:val="007C1A76"/>
    <w:rsid w:val="007C1EDF"/>
    <w:rsid w:val="007C1F17"/>
    <w:rsid w:val="007C2014"/>
    <w:rsid w:val="007C2151"/>
    <w:rsid w:val="007C21F4"/>
    <w:rsid w:val="007C22AF"/>
    <w:rsid w:val="007C2312"/>
    <w:rsid w:val="007C2387"/>
    <w:rsid w:val="007C25AD"/>
    <w:rsid w:val="007C2AEB"/>
    <w:rsid w:val="007C2B36"/>
    <w:rsid w:val="007C2C1A"/>
    <w:rsid w:val="007C2E4F"/>
    <w:rsid w:val="007C2F59"/>
    <w:rsid w:val="007C3044"/>
    <w:rsid w:val="007C321C"/>
    <w:rsid w:val="007C3407"/>
    <w:rsid w:val="007C36B2"/>
    <w:rsid w:val="007C3BA5"/>
    <w:rsid w:val="007C3FF9"/>
    <w:rsid w:val="007C403E"/>
    <w:rsid w:val="007C43D7"/>
    <w:rsid w:val="007C47A8"/>
    <w:rsid w:val="007C488C"/>
    <w:rsid w:val="007C4E63"/>
    <w:rsid w:val="007C4F63"/>
    <w:rsid w:val="007C51B9"/>
    <w:rsid w:val="007C51D2"/>
    <w:rsid w:val="007C5761"/>
    <w:rsid w:val="007C59AB"/>
    <w:rsid w:val="007C59B0"/>
    <w:rsid w:val="007C5E56"/>
    <w:rsid w:val="007C5F54"/>
    <w:rsid w:val="007C6016"/>
    <w:rsid w:val="007C6088"/>
    <w:rsid w:val="007C62FC"/>
    <w:rsid w:val="007C6460"/>
    <w:rsid w:val="007C655F"/>
    <w:rsid w:val="007C6A04"/>
    <w:rsid w:val="007C6AD8"/>
    <w:rsid w:val="007C6FE2"/>
    <w:rsid w:val="007C70E5"/>
    <w:rsid w:val="007C71BC"/>
    <w:rsid w:val="007C72E8"/>
    <w:rsid w:val="007C7348"/>
    <w:rsid w:val="007C7408"/>
    <w:rsid w:val="007C76CE"/>
    <w:rsid w:val="007C7BAC"/>
    <w:rsid w:val="007C7C2C"/>
    <w:rsid w:val="007C7C42"/>
    <w:rsid w:val="007C7EA2"/>
    <w:rsid w:val="007C7FB0"/>
    <w:rsid w:val="007D00CF"/>
    <w:rsid w:val="007D08BA"/>
    <w:rsid w:val="007D08FE"/>
    <w:rsid w:val="007D0957"/>
    <w:rsid w:val="007D0A2B"/>
    <w:rsid w:val="007D0B38"/>
    <w:rsid w:val="007D0B4F"/>
    <w:rsid w:val="007D0C87"/>
    <w:rsid w:val="007D0E23"/>
    <w:rsid w:val="007D0F77"/>
    <w:rsid w:val="007D1232"/>
    <w:rsid w:val="007D12DC"/>
    <w:rsid w:val="007D14F8"/>
    <w:rsid w:val="007D16E7"/>
    <w:rsid w:val="007D1977"/>
    <w:rsid w:val="007D1CC1"/>
    <w:rsid w:val="007D1EFF"/>
    <w:rsid w:val="007D1FFF"/>
    <w:rsid w:val="007D2322"/>
    <w:rsid w:val="007D2591"/>
    <w:rsid w:val="007D2856"/>
    <w:rsid w:val="007D2ADB"/>
    <w:rsid w:val="007D2DBB"/>
    <w:rsid w:val="007D2E07"/>
    <w:rsid w:val="007D2E73"/>
    <w:rsid w:val="007D2F6D"/>
    <w:rsid w:val="007D328C"/>
    <w:rsid w:val="007D33FC"/>
    <w:rsid w:val="007D36C7"/>
    <w:rsid w:val="007D3790"/>
    <w:rsid w:val="007D4037"/>
    <w:rsid w:val="007D492E"/>
    <w:rsid w:val="007D4981"/>
    <w:rsid w:val="007D4BF4"/>
    <w:rsid w:val="007D4CCF"/>
    <w:rsid w:val="007D4DC7"/>
    <w:rsid w:val="007D53D6"/>
    <w:rsid w:val="007D5431"/>
    <w:rsid w:val="007D5553"/>
    <w:rsid w:val="007D56B6"/>
    <w:rsid w:val="007D5814"/>
    <w:rsid w:val="007D586C"/>
    <w:rsid w:val="007D589D"/>
    <w:rsid w:val="007D58B8"/>
    <w:rsid w:val="007D5AE4"/>
    <w:rsid w:val="007D5AF2"/>
    <w:rsid w:val="007D5D22"/>
    <w:rsid w:val="007D5EEE"/>
    <w:rsid w:val="007D632B"/>
    <w:rsid w:val="007D63D4"/>
    <w:rsid w:val="007D67B7"/>
    <w:rsid w:val="007D689F"/>
    <w:rsid w:val="007D68A1"/>
    <w:rsid w:val="007D6A73"/>
    <w:rsid w:val="007D6A8C"/>
    <w:rsid w:val="007D6EB7"/>
    <w:rsid w:val="007D6F48"/>
    <w:rsid w:val="007D704E"/>
    <w:rsid w:val="007D712D"/>
    <w:rsid w:val="007D714B"/>
    <w:rsid w:val="007D7226"/>
    <w:rsid w:val="007D72A4"/>
    <w:rsid w:val="007D73A3"/>
    <w:rsid w:val="007D7473"/>
    <w:rsid w:val="007D76E9"/>
    <w:rsid w:val="007D778F"/>
    <w:rsid w:val="007D7965"/>
    <w:rsid w:val="007D7B69"/>
    <w:rsid w:val="007D7BF3"/>
    <w:rsid w:val="007D7E25"/>
    <w:rsid w:val="007E0164"/>
    <w:rsid w:val="007E0179"/>
    <w:rsid w:val="007E0365"/>
    <w:rsid w:val="007E0438"/>
    <w:rsid w:val="007E064F"/>
    <w:rsid w:val="007E077B"/>
    <w:rsid w:val="007E0CE4"/>
    <w:rsid w:val="007E0D58"/>
    <w:rsid w:val="007E0E77"/>
    <w:rsid w:val="007E0F61"/>
    <w:rsid w:val="007E1159"/>
    <w:rsid w:val="007E115A"/>
    <w:rsid w:val="007E124B"/>
    <w:rsid w:val="007E14CD"/>
    <w:rsid w:val="007E1536"/>
    <w:rsid w:val="007E17E1"/>
    <w:rsid w:val="007E1ADE"/>
    <w:rsid w:val="007E1B20"/>
    <w:rsid w:val="007E1E2D"/>
    <w:rsid w:val="007E202B"/>
    <w:rsid w:val="007E20C4"/>
    <w:rsid w:val="007E21D7"/>
    <w:rsid w:val="007E22A1"/>
    <w:rsid w:val="007E2522"/>
    <w:rsid w:val="007E274E"/>
    <w:rsid w:val="007E29D2"/>
    <w:rsid w:val="007E2AAF"/>
    <w:rsid w:val="007E2B93"/>
    <w:rsid w:val="007E2C72"/>
    <w:rsid w:val="007E2CF0"/>
    <w:rsid w:val="007E2EAE"/>
    <w:rsid w:val="007E3382"/>
    <w:rsid w:val="007E3C78"/>
    <w:rsid w:val="007E3CB1"/>
    <w:rsid w:val="007E406A"/>
    <w:rsid w:val="007E406E"/>
    <w:rsid w:val="007E421E"/>
    <w:rsid w:val="007E4239"/>
    <w:rsid w:val="007E457A"/>
    <w:rsid w:val="007E46E1"/>
    <w:rsid w:val="007E47AD"/>
    <w:rsid w:val="007E4941"/>
    <w:rsid w:val="007E4956"/>
    <w:rsid w:val="007E4E52"/>
    <w:rsid w:val="007E4ED3"/>
    <w:rsid w:val="007E5070"/>
    <w:rsid w:val="007E516B"/>
    <w:rsid w:val="007E55FC"/>
    <w:rsid w:val="007E59A5"/>
    <w:rsid w:val="007E5E8A"/>
    <w:rsid w:val="007E5F4B"/>
    <w:rsid w:val="007E60D1"/>
    <w:rsid w:val="007E6665"/>
    <w:rsid w:val="007E6706"/>
    <w:rsid w:val="007E694B"/>
    <w:rsid w:val="007E69BF"/>
    <w:rsid w:val="007E69D7"/>
    <w:rsid w:val="007E6BBB"/>
    <w:rsid w:val="007E6BD5"/>
    <w:rsid w:val="007E6C0D"/>
    <w:rsid w:val="007E6C3B"/>
    <w:rsid w:val="007E6C42"/>
    <w:rsid w:val="007E6C53"/>
    <w:rsid w:val="007E6E20"/>
    <w:rsid w:val="007E6ED0"/>
    <w:rsid w:val="007E715F"/>
    <w:rsid w:val="007E7341"/>
    <w:rsid w:val="007E7475"/>
    <w:rsid w:val="007E76EA"/>
    <w:rsid w:val="007E7AB3"/>
    <w:rsid w:val="007E7B23"/>
    <w:rsid w:val="007E7C3C"/>
    <w:rsid w:val="007E7FB1"/>
    <w:rsid w:val="007F03BE"/>
    <w:rsid w:val="007F0626"/>
    <w:rsid w:val="007F0853"/>
    <w:rsid w:val="007F093C"/>
    <w:rsid w:val="007F099A"/>
    <w:rsid w:val="007F0B56"/>
    <w:rsid w:val="007F0C5F"/>
    <w:rsid w:val="007F0CAB"/>
    <w:rsid w:val="007F0CC4"/>
    <w:rsid w:val="007F110F"/>
    <w:rsid w:val="007F1340"/>
    <w:rsid w:val="007F13E6"/>
    <w:rsid w:val="007F1422"/>
    <w:rsid w:val="007F1456"/>
    <w:rsid w:val="007F15DD"/>
    <w:rsid w:val="007F1613"/>
    <w:rsid w:val="007F18E6"/>
    <w:rsid w:val="007F1BE3"/>
    <w:rsid w:val="007F1BEF"/>
    <w:rsid w:val="007F1C74"/>
    <w:rsid w:val="007F1C89"/>
    <w:rsid w:val="007F1F88"/>
    <w:rsid w:val="007F1FDE"/>
    <w:rsid w:val="007F2004"/>
    <w:rsid w:val="007F2014"/>
    <w:rsid w:val="007F2565"/>
    <w:rsid w:val="007F2AE0"/>
    <w:rsid w:val="007F2BCA"/>
    <w:rsid w:val="007F2C02"/>
    <w:rsid w:val="007F3015"/>
    <w:rsid w:val="007F3128"/>
    <w:rsid w:val="007F31BF"/>
    <w:rsid w:val="007F327B"/>
    <w:rsid w:val="007F37D0"/>
    <w:rsid w:val="007F39CF"/>
    <w:rsid w:val="007F3AD0"/>
    <w:rsid w:val="007F3DA3"/>
    <w:rsid w:val="007F453C"/>
    <w:rsid w:val="007F469B"/>
    <w:rsid w:val="007F4892"/>
    <w:rsid w:val="007F48FB"/>
    <w:rsid w:val="007F49A7"/>
    <w:rsid w:val="007F4A8C"/>
    <w:rsid w:val="007F4A8E"/>
    <w:rsid w:val="007F4ABE"/>
    <w:rsid w:val="007F4C18"/>
    <w:rsid w:val="007F4DB8"/>
    <w:rsid w:val="007F4DFD"/>
    <w:rsid w:val="007F4E89"/>
    <w:rsid w:val="007F504B"/>
    <w:rsid w:val="007F5100"/>
    <w:rsid w:val="007F5135"/>
    <w:rsid w:val="007F520F"/>
    <w:rsid w:val="007F52DD"/>
    <w:rsid w:val="007F5610"/>
    <w:rsid w:val="007F57BD"/>
    <w:rsid w:val="007F5C92"/>
    <w:rsid w:val="007F5E1C"/>
    <w:rsid w:val="007F61D2"/>
    <w:rsid w:val="007F6274"/>
    <w:rsid w:val="007F66B6"/>
    <w:rsid w:val="007F6757"/>
    <w:rsid w:val="007F69C8"/>
    <w:rsid w:val="007F6D44"/>
    <w:rsid w:val="007F6DC6"/>
    <w:rsid w:val="007F6F9A"/>
    <w:rsid w:val="007F6FCA"/>
    <w:rsid w:val="007F7125"/>
    <w:rsid w:val="007F7429"/>
    <w:rsid w:val="007F78E4"/>
    <w:rsid w:val="007F78EF"/>
    <w:rsid w:val="007F7B1B"/>
    <w:rsid w:val="007F7E59"/>
    <w:rsid w:val="00800788"/>
    <w:rsid w:val="0080092F"/>
    <w:rsid w:val="00800E06"/>
    <w:rsid w:val="00800E5A"/>
    <w:rsid w:val="008012A7"/>
    <w:rsid w:val="0080140C"/>
    <w:rsid w:val="00801436"/>
    <w:rsid w:val="008014FE"/>
    <w:rsid w:val="00801587"/>
    <w:rsid w:val="00801613"/>
    <w:rsid w:val="00801774"/>
    <w:rsid w:val="00801F39"/>
    <w:rsid w:val="0080207B"/>
    <w:rsid w:val="00802136"/>
    <w:rsid w:val="008021D2"/>
    <w:rsid w:val="00802284"/>
    <w:rsid w:val="00802472"/>
    <w:rsid w:val="0080288D"/>
    <w:rsid w:val="00802CEC"/>
    <w:rsid w:val="0080334A"/>
    <w:rsid w:val="0080394C"/>
    <w:rsid w:val="00803987"/>
    <w:rsid w:val="00803B21"/>
    <w:rsid w:val="00804587"/>
    <w:rsid w:val="008048A2"/>
    <w:rsid w:val="00804A3A"/>
    <w:rsid w:val="00804A61"/>
    <w:rsid w:val="00804C5B"/>
    <w:rsid w:val="00804D66"/>
    <w:rsid w:val="0080526E"/>
    <w:rsid w:val="008052D7"/>
    <w:rsid w:val="008054C8"/>
    <w:rsid w:val="008057DC"/>
    <w:rsid w:val="00805961"/>
    <w:rsid w:val="00805B12"/>
    <w:rsid w:val="00805EFF"/>
    <w:rsid w:val="00805F40"/>
    <w:rsid w:val="0080624E"/>
    <w:rsid w:val="008063A9"/>
    <w:rsid w:val="008063D8"/>
    <w:rsid w:val="0080654A"/>
    <w:rsid w:val="0080655C"/>
    <w:rsid w:val="00806B50"/>
    <w:rsid w:val="00806C15"/>
    <w:rsid w:val="00806C30"/>
    <w:rsid w:val="00806CD3"/>
    <w:rsid w:val="00806EC6"/>
    <w:rsid w:val="00807087"/>
    <w:rsid w:val="008070A5"/>
    <w:rsid w:val="00807243"/>
    <w:rsid w:val="00807260"/>
    <w:rsid w:val="00807345"/>
    <w:rsid w:val="00807377"/>
    <w:rsid w:val="00807790"/>
    <w:rsid w:val="00807938"/>
    <w:rsid w:val="008079F1"/>
    <w:rsid w:val="00807B10"/>
    <w:rsid w:val="00807F94"/>
    <w:rsid w:val="00810225"/>
    <w:rsid w:val="008102A5"/>
    <w:rsid w:val="0081040C"/>
    <w:rsid w:val="00810B3F"/>
    <w:rsid w:val="00810D49"/>
    <w:rsid w:val="00811019"/>
    <w:rsid w:val="00811050"/>
    <w:rsid w:val="00811059"/>
    <w:rsid w:val="008110EF"/>
    <w:rsid w:val="0081149B"/>
    <w:rsid w:val="0081153F"/>
    <w:rsid w:val="0081169E"/>
    <w:rsid w:val="0081191C"/>
    <w:rsid w:val="008119DC"/>
    <w:rsid w:val="00811A43"/>
    <w:rsid w:val="00811C1F"/>
    <w:rsid w:val="00811F46"/>
    <w:rsid w:val="008120EF"/>
    <w:rsid w:val="00812C7E"/>
    <w:rsid w:val="00813493"/>
    <w:rsid w:val="008134B8"/>
    <w:rsid w:val="008135D3"/>
    <w:rsid w:val="00813D7C"/>
    <w:rsid w:val="00813DA7"/>
    <w:rsid w:val="00813E1A"/>
    <w:rsid w:val="008141B8"/>
    <w:rsid w:val="00814600"/>
    <w:rsid w:val="0081485C"/>
    <w:rsid w:val="00814961"/>
    <w:rsid w:val="00814A75"/>
    <w:rsid w:val="00814CAC"/>
    <w:rsid w:val="00814D3F"/>
    <w:rsid w:val="00814D4E"/>
    <w:rsid w:val="00814EA8"/>
    <w:rsid w:val="00815078"/>
    <w:rsid w:val="0081512F"/>
    <w:rsid w:val="00815170"/>
    <w:rsid w:val="00815240"/>
    <w:rsid w:val="00815507"/>
    <w:rsid w:val="008156AF"/>
    <w:rsid w:val="008156C4"/>
    <w:rsid w:val="00815B43"/>
    <w:rsid w:val="00815C78"/>
    <w:rsid w:val="00815C9F"/>
    <w:rsid w:val="00816569"/>
    <w:rsid w:val="008165C5"/>
    <w:rsid w:val="00816899"/>
    <w:rsid w:val="00816FCC"/>
    <w:rsid w:val="008172D0"/>
    <w:rsid w:val="00817720"/>
    <w:rsid w:val="008178FD"/>
    <w:rsid w:val="00817C38"/>
    <w:rsid w:val="0082035A"/>
    <w:rsid w:val="0082049B"/>
    <w:rsid w:val="00820757"/>
    <w:rsid w:val="008208F8"/>
    <w:rsid w:val="0082095B"/>
    <w:rsid w:val="008209BC"/>
    <w:rsid w:val="00820AD7"/>
    <w:rsid w:val="00820BDA"/>
    <w:rsid w:val="00820FA2"/>
    <w:rsid w:val="00821032"/>
    <w:rsid w:val="00821088"/>
    <w:rsid w:val="00821092"/>
    <w:rsid w:val="0082110A"/>
    <w:rsid w:val="00821374"/>
    <w:rsid w:val="0082155F"/>
    <w:rsid w:val="008216AD"/>
    <w:rsid w:val="008217B7"/>
    <w:rsid w:val="008217BD"/>
    <w:rsid w:val="008217DB"/>
    <w:rsid w:val="00821D1D"/>
    <w:rsid w:val="008220A3"/>
    <w:rsid w:val="00822122"/>
    <w:rsid w:val="00822249"/>
    <w:rsid w:val="0082265B"/>
    <w:rsid w:val="0082280F"/>
    <w:rsid w:val="0082284D"/>
    <w:rsid w:val="008228C8"/>
    <w:rsid w:val="00822BA2"/>
    <w:rsid w:val="00822BDE"/>
    <w:rsid w:val="00823096"/>
    <w:rsid w:val="00823106"/>
    <w:rsid w:val="008231A3"/>
    <w:rsid w:val="008232C1"/>
    <w:rsid w:val="008235EF"/>
    <w:rsid w:val="00823854"/>
    <w:rsid w:val="008238B0"/>
    <w:rsid w:val="008238EC"/>
    <w:rsid w:val="0082394A"/>
    <w:rsid w:val="00823965"/>
    <w:rsid w:val="00823A45"/>
    <w:rsid w:val="00823A8B"/>
    <w:rsid w:val="00823AB2"/>
    <w:rsid w:val="00823CBD"/>
    <w:rsid w:val="00823F09"/>
    <w:rsid w:val="00823FE3"/>
    <w:rsid w:val="00824165"/>
    <w:rsid w:val="00824552"/>
    <w:rsid w:val="00824567"/>
    <w:rsid w:val="008246CD"/>
    <w:rsid w:val="0082478C"/>
    <w:rsid w:val="00824817"/>
    <w:rsid w:val="008248F8"/>
    <w:rsid w:val="00824940"/>
    <w:rsid w:val="008249FB"/>
    <w:rsid w:val="00824BAE"/>
    <w:rsid w:val="008252A9"/>
    <w:rsid w:val="008252AA"/>
    <w:rsid w:val="008255BA"/>
    <w:rsid w:val="008256C0"/>
    <w:rsid w:val="0082587D"/>
    <w:rsid w:val="008259DD"/>
    <w:rsid w:val="008262D7"/>
    <w:rsid w:val="008266A1"/>
    <w:rsid w:val="008266D7"/>
    <w:rsid w:val="008268A8"/>
    <w:rsid w:val="00826906"/>
    <w:rsid w:val="00826A53"/>
    <w:rsid w:val="00826AAF"/>
    <w:rsid w:val="00826D7B"/>
    <w:rsid w:val="00826E74"/>
    <w:rsid w:val="008271A4"/>
    <w:rsid w:val="008275A7"/>
    <w:rsid w:val="00827775"/>
    <w:rsid w:val="00827AA8"/>
    <w:rsid w:val="00827B4D"/>
    <w:rsid w:val="00827F50"/>
    <w:rsid w:val="00830038"/>
    <w:rsid w:val="008301E0"/>
    <w:rsid w:val="0083079B"/>
    <w:rsid w:val="008308A6"/>
    <w:rsid w:val="00830B5A"/>
    <w:rsid w:val="00830BE8"/>
    <w:rsid w:val="00830DBC"/>
    <w:rsid w:val="00831040"/>
    <w:rsid w:val="00831068"/>
    <w:rsid w:val="00831220"/>
    <w:rsid w:val="0083126D"/>
    <w:rsid w:val="008312E6"/>
    <w:rsid w:val="008314FB"/>
    <w:rsid w:val="00831829"/>
    <w:rsid w:val="0083192D"/>
    <w:rsid w:val="0083194C"/>
    <w:rsid w:val="00831C28"/>
    <w:rsid w:val="00831D68"/>
    <w:rsid w:val="00831D89"/>
    <w:rsid w:val="008321F7"/>
    <w:rsid w:val="0083251D"/>
    <w:rsid w:val="00832531"/>
    <w:rsid w:val="0083261D"/>
    <w:rsid w:val="008328B9"/>
    <w:rsid w:val="00832F1A"/>
    <w:rsid w:val="00833019"/>
    <w:rsid w:val="008330BF"/>
    <w:rsid w:val="008330FF"/>
    <w:rsid w:val="008334CC"/>
    <w:rsid w:val="0083382E"/>
    <w:rsid w:val="00833B1A"/>
    <w:rsid w:val="00833CAF"/>
    <w:rsid w:val="00833D28"/>
    <w:rsid w:val="00833EF7"/>
    <w:rsid w:val="00834334"/>
    <w:rsid w:val="00834497"/>
    <w:rsid w:val="008344EE"/>
    <w:rsid w:val="008345E4"/>
    <w:rsid w:val="00834633"/>
    <w:rsid w:val="008350A6"/>
    <w:rsid w:val="008351FC"/>
    <w:rsid w:val="008353CE"/>
    <w:rsid w:val="00835626"/>
    <w:rsid w:val="00835B22"/>
    <w:rsid w:val="00835BC3"/>
    <w:rsid w:val="008360A4"/>
    <w:rsid w:val="008360E8"/>
    <w:rsid w:val="0083632F"/>
    <w:rsid w:val="0083662A"/>
    <w:rsid w:val="00836813"/>
    <w:rsid w:val="008369C8"/>
    <w:rsid w:val="00836E2E"/>
    <w:rsid w:val="00836F60"/>
    <w:rsid w:val="00836FDE"/>
    <w:rsid w:val="00837341"/>
    <w:rsid w:val="008375DB"/>
    <w:rsid w:val="00837884"/>
    <w:rsid w:val="00837C2D"/>
    <w:rsid w:val="00837D10"/>
    <w:rsid w:val="008400EF"/>
    <w:rsid w:val="008400F1"/>
    <w:rsid w:val="00840336"/>
    <w:rsid w:val="00840408"/>
    <w:rsid w:val="0084082D"/>
    <w:rsid w:val="00840889"/>
    <w:rsid w:val="00840A31"/>
    <w:rsid w:val="00840A92"/>
    <w:rsid w:val="00840F99"/>
    <w:rsid w:val="008410EF"/>
    <w:rsid w:val="00841109"/>
    <w:rsid w:val="008411A0"/>
    <w:rsid w:val="008411CC"/>
    <w:rsid w:val="00841497"/>
    <w:rsid w:val="00841871"/>
    <w:rsid w:val="00841BC9"/>
    <w:rsid w:val="00841C38"/>
    <w:rsid w:val="00841CEA"/>
    <w:rsid w:val="00841D8F"/>
    <w:rsid w:val="00841D97"/>
    <w:rsid w:val="00842316"/>
    <w:rsid w:val="00842392"/>
    <w:rsid w:val="008423A7"/>
    <w:rsid w:val="00842805"/>
    <w:rsid w:val="00842C21"/>
    <w:rsid w:val="00842C34"/>
    <w:rsid w:val="00842D57"/>
    <w:rsid w:val="00842D5C"/>
    <w:rsid w:val="00842FDC"/>
    <w:rsid w:val="00843164"/>
    <w:rsid w:val="008432AE"/>
    <w:rsid w:val="0084341E"/>
    <w:rsid w:val="008435FD"/>
    <w:rsid w:val="008437E7"/>
    <w:rsid w:val="00843860"/>
    <w:rsid w:val="00843F34"/>
    <w:rsid w:val="00843F92"/>
    <w:rsid w:val="0084407A"/>
    <w:rsid w:val="0084414B"/>
    <w:rsid w:val="008442A5"/>
    <w:rsid w:val="00844491"/>
    <w:rsid w:val="008445ED"/>
    <w:rsid w:val="008448FD"/>
    <w:rsid w:val="00844970"/>
    <w:rsid w:val="00844A99"/>
    <w:rsid w:val="00844D26"/>
    <w:rsid w:val="00844F79"/>
    <w:rsid w:val="00844F8F"/>
    <w:rsid w:val="0084513B"/>
    <w:rsid w:val="00845185"/>
    <w:rsid w:val="00845509"/>
    <w:rsid w:val="00845641"/>
    <w:rsid w:val="008457D2"/>
    <w:rsid w:val="008458E5"/>
    <w:rsid w:val="008459C7"/>
    <w:rsid w:val="00845BFD"/>
    <w:rsid w:val="00845CF2"/>
    <w:rsid w:val="008463D5"/>
    <w:rsid w:val="008465AB"/>
    <w:rsid w:val="00846634"/>
    <w:rsid w:val="00846686"/>
    <w:rsid w:val="00846759"/>
    <w:rsid w:val="008467B6"/>
    <w:rsid w:val="00846EC7"/>
    <w:rsid w:val="008475C4"/>
    <w:rsid w:val="008477B4"/>
    <w:rsid w:val="00847C00"/>
    <w:rsid w:val="008508AB"/>
    <w:rsid w:val="00850A23"/>
    <w:rsid w:val="00850D07"/>
    <w:rsid w:val="00850E2E"/>
    <w:rsid w:val="00850E5C"/>
    <w:rsid w:val="00850F73"/>
    <w:rsid w:val="00850F74"/>
    <w:rsid w:val="0085167F"/>
    <w:rsid w:val="0085168B"/>
    <w:rsid w:val="00851869"/>
    <w:rsid w:val="00851DED"/>
    <w:rsid w:val="00851E2A"/>
    <w:rsid w:val="00851F63"/>
    <w:rsid w:val="008522EA"/>
    <w:rsid w:val="00852A85"/>
    <w:rsid w:val="008537F1"/>
    <w:rsid w:val="00853917"/>
    <w:rsid w:val="00853BB3"/>
    <w:rsid w:val="0085409E"/>
    <w:rsid w:val="00854271"/>
    <w:rsid w:val="0085430B"/>
    <w:rsid w:val="00854385"/>
    <w:rsid w:val="008543C1"/>
    <w:rsid w:val="00854499"/>
    <w:rsid w:val="008545A3"/>
    <w:rsid w:val="008548AB"/>
    <w:rsid w:val="008548C3"/>
    <w:rsid w:val="008548F9"/>
    <w:rsid w:val="00854BEB"/>
    <w:rsid w:val="00854D43"/>
    <w:rsid w:val="00855006"/>
    <w:rsid w:val="00855021"/>
    <w:rsid w:val="00855029"/>
    <w:rsid w:val="008553C5"/>
    <w:rsid w:val="008554EE"/>
    <w:rsid w:val="00855A02"/>
    <w:rsid w:val="00855ABC"/>
    <w:rsid w:val="00855BE0"/>
    <w:rsid w:val="00855C37"/>
    <w:rsid w:val="00855E62"/>
    <w:rsid w:val="00856033"/>
    <w:rsid w:val="00856851"/>
    <w:rsid w:val="00856A40"/>
    <w:rsid w:val="00856A77"/>
    <w:rsid w:val="00856B37"/>
    <w:rsid w:val="00857116"/>
    <w:rsid w:val="0085753A"/>
    <w:rsid w:val="008577F8"/>
    <w:rsid w:val="00857816"/>
    <w:rsid w:val="00857F13"/>
    <w:rsid w:val="00857F52"/>
    <w:rsid w:val="00860325"/>
    <w:rsid w:val="00860485"/>
    <w:rsid w:val="008605AE"/>
    <w:rsid w:val="008605FA"/>
    <w:rsid w:val="008607A6"/>
    <w:rsid w:val="00860BBE"/>
    <w:rsid w:val="00860D71"/>
    <w:rsid w:val="00860E9D"/>
    <w:rsid w:val="00860EA1"/>
    <w:rsid w:val="00860FE7"/>
    <w:rsid w:val="0086107E"/>
    <w:rsid w:val="008611F2"/>
    <w:rsid w:val="008614A9"/>
    <w:rsid w:val="00861C3F"/>
    <w:rsid w:val="00861CF2"/>
    <w:rsid w:val="0086206A"/>
    <w:rsid w:val="00862728"/>
    <w:rsid w:val="0086278F"/>
    <w:rsid w:val="00862970"/>
    <w:rsid w:val="00862A35"/>
    <w:rsid w:val="00862A93"/>
    <w:rsid w:val="008635D0"/>
    <w:rsid w:val="0086370F"/>
    <w:rsid w:val="00863888"/>
    <w:rsid w:val="00863926"/>
    <w:rsid w:val="008639FF"/>
    <w:rsid w:val="00863B72"/>
    <w:rsid w:val="00863CA2"/>
    <w:rsid w:val="00863E93"/>
    <w:rsid w:val="0086441C"/>
    <w:rsid w:val="00864715"/>
    <w:rsid w:val="00864A22"/>
    <w:rsid w:val="00864B14"/>
    <w:rsid w:val="00864C47"/>
    <w:rsid w:val="00864E57"/>
    <w:rsid w:val="00864F2B"/>
    <w:rsid w:val="00865858"/>
    <w:rsid w:val="0086589E"/>
    <w:rsid w:val="00865EBD"/>
    <w:rsid w:val="00865F30"/>
    <w:rsid w:val="00866089"/>
    <w:rsid w:val="00866300"/>
    <w:rsid w:val="00866356"/>
    <w:rsid w:val="0086636A"/>
    <w:rsid w:val="00866582"/>
    <w:rsid w:val="00866C72"/>
    <w:rsid w:val="00866E2B"/>
    <w:rsid w:val="00866E2F"/>
    <w:rsid w:val="00866F4D"/>
    <w:rsid w:val="00867147"/>
    <w:rsid w:val="008675DD"/>
    <w:rsid w:val="00867630"/>
    <w:rsid w:val="008676B2"/>
    <w:rsid w:val="0086782D"/>
    <w:rsid w:val="008700D8"/>
    <w:rsid w:val="008701D4"/>
    <w:rsid w:val="00870787"/>
    <w:rsid w:val="0087083F"/>
    <w:rsid w:val="00870AB8"/>
    <w:rsid w:val="00870B9C"/>
    <w:rsid w:val="00870C22"/>
    <w:rsid w:val="00870ECD"/>
    <w:rsid w:val="008710F3"/>
    <w:rsid w:val="0087146B"/>
    <w:rsid w:val="00871477"/>
    <w:rsid w:val="0087171C"/>
    <w:rsid w:val="008719A2"/>
    <w:rsid w:val="00871FF5"/>
    <w:rsid w:val="008723F3"/>
    <w:rsid w:val="0087242C"/>
    <w:rsid w:val="00872460"/>
    <w:rsid w:val="0087259D"/>
    <w:rsid w:val="008726B3"/>
    <w:rsid w:val="00872816"/>
    <w:rsid w:val="00872896"/>
    <w:rsid w:val="00872BF9"/>
    <w:rsid w:val="00872EAB"/>
    <w:rsid w:val="00872F4E"/>
    <w:rsid w:val="00873075"/>
    <w:rsid w:val="008730FC"/>
    <w:rsid w:val="0087351F"/>
    <w:rsid w:val="0087388B"/>
    <w:rsid w:val="0087397E"/>
    <w:rsid w:val="00873BED"/>
    <w:rsid w:val="00873BF3"/>
    <w:rsid w:val="00873C69"/>
    <w:rsid w:val="00873DEC"/>
    <w:rsid w:val="00874189"/>
    <w:rsid w:val="008742B7"/>
    <w:rsid w:val="00874389"/>
    <w:rsid w:val="00874508"/>
    <w:rsid w:val="0087455D"/>
    <w:rsid w:val="008745A5"/>
    <w:rsid w:val="00874DEF"/>
    <w:rsid w:val="0087589B"/>
    <w:rsid w:val="008758E0"/>
    <w:rsid w:val="00875BD4"/>
    <w:rsid w:val="00876281"/>
    <w:rsid w:val="008764E4"/>
    <w:rsid w:val="008764F7"/>
    <w:rsid w:val="00876657"/>
    <w:rsid w:val="008766E3"/>
    <w:rsid w:val="00876750"/>
    <w:rsid w:val="00876817"/>
    <w:rsid w:val="00876D8D"/>
    <w:rsid w:val="00876DD8"/>
    <w:rsid w:val="00876E42"/>
    <w:rsid w:val="00877470"/>
    <w:rsid w:val="00877582"/>
    <w:rsid w:val="00877649"/>
    <w:rsid w:val="0087790B"/>
    <w:rsid w:val="00877AB2"/>
    <w:rsid w:val="008800C0"/>
    <w:rsid w:val="008805DD"/>
    <w:rsid w:val="00880668"/>
    <w:rsid w:val="008806CE"/>
    <w:rsid w:val="00880797"/>
    <w:rsid w:val="008807D7"/>
    <w:rsid w:val="00880807"/>
    <w:rsid w:val="008808E3"/>
    <w:rsid w:val="00880E90"/>
    <w:rsid w:val="00881195"/>
    <w:rsid w:val="00881271"/>
    <w:rsid w:val="008812C8"/>
    <w:rsid w:val="0088172A"/>
    <w:rsid w:val="008817B4"/>
    <w:rsid w:val="0088181F"/>
    <w:rsid w:val="008819E0"/>
    <w:rsid w:val="008819F3"/>
    <w:rsid w:val="00881ACE"/>
    <w:rsid w:val="00881CBE"/>
    <w:rsid w:val="00881E35"/>
    <w:rsid w:val="00881EB8"/>
    <w:rsid w:val="00882577"/>
    <w:rsid w:val="008826B3"/>
    <w:rsid w:val="008829B8"/>
    <w:rsid w:val="00882DDC"/>
    <w:rsid w:val="0088309A"/>
    <w:rsid w:val="008830E3"/>
    <w:rsid w:val="008830EF"/>
    <w:rsid w:val="008831C9"/>
    <w:rsid w:val="00883698"/>
    <w:rsid w:val="0088396D"/>
    <w:rsid w:val="00883C61"/>
    <w:rsid w:val="00884089"/>
    <w:rsid w:val="00884127"/>
    <w:rsid w:val="0088419F"/>
    <w:rsid w:val="00884436"/>
    <w:rsid w:val="0088473D"/>
    <w:rsid w:val="00884E1C"/>
    <w:rsid w:val="008850DB"/>
    <w:rsid w:val="00885363"/>
    <w:rsid w:val="008853A6"/>
    <w:rsid w:val="00885577"/>
    <w:rsid w:val="008857C6"/>
    <w:rsid w:val="008858D1"/>
    <w:rsid w:val="008859B5"/>
    <w:rsid w:val="00885B94"/>
    <w:rsid w:val="00885C59"/>
    <w:rsid w:val="00885CE1"/>
    <w:rsid w:val="00885D33"/>
    <w:rsid w:val="00885DE4"/>
    <w:rsid w:val="008863B5"/>
    <w:rsid w:val="00886419"/>
    <w:rsid w:val="008864B8"/>
    <w:rsid w:val="00886711"/>
    <w:rsid w:val="00886725"/>
    <w:rsid w:val="0088689A"/>
    <w:rsid w:val="0088689D"/>
    <w:rsid w:val="008869AF"/>
    <w:rsid w:val="00886B15"/>
    <w:rsid w:val="0088735B"/>
    <w:rsid w:val="00887472"/>
    <w:rsid w:val="008874BD"/>
    <w:rsid w:val="008876FA"/>
    <w:rsid w:val="00887A8A"/>
    <w:rsid w:val="00887B6E"/>
    <w:rsid w:val="00887BED"/>
    <w:rsid w:val="00887FE0"/>
    <w:rsid w:val="008900CC"/>
    <w:rsid w:val="0089039E"/>
    <w:rsid w:val="00890850"/>
    <w:rsid w:val="008908FF"/>
    <w:rsid w:val="00890914"/>
    <w:rsid w:val="008909DF"/>
    <w:rsid w:val="00890D52"/>
    <w:rsid w:val="00891160"/>
    <w:rsid w:val="00891241"/>
    <w:rsid w:val="0089127F"/>
    <w:rsid w:val="008912CD"/>
    <w:rsid w:val="00891497"/>
    <w:rsid w:val="00891615"/>
    <w:rsid w:val="008917BB"/>
    <w:rsid w:val="00891E06"/>
    <w:rsid w:val="00891EE8"/>
    <w:rsid w:val="008920FD"/>
    <w:rsid w:val="0089216B"/>
    <w:rsid w:val="0089227C"/>
    <w:rsid w:val="008923CB"/>
    <w:rsid w:val="008924CC"/>
    <w:rsid w:val="008925BF"/>
    <w:rsid w:val="00892A73"/>
    <w:rsid w:val="00892B07"/>
    <w:rsid w:val="00892BD7"/>
    <w:rsid w:val="00892F88"/>
    <w:rsid w:val="00892F8D"/>
    <w:rsid w:val="00893116"/>
    <w:rsid w:val="00893348"/>
    <w:rsid w:val="008937B3"/>
    <w:rsid w:val="00893935"/>
    <w:rsid w:val="00893C2E"/>
    <w:rsid w:val="00893DBD"/>
    <w:rsid w:val="00894143"/>
    <w:rsid w:val="00894155"/>
    <w:rsid w:val="00894260"/>
    <w:rsid w:val="00894897"/>
    <w:rsid w:val="00894C96"/>
    <w:rsid w:val="00894F0B"/>
    <w:rsid w:val="0089527F"/>
    <w:rsid w:val="00895448"/>
    <w:rsid w:val="008954ED"/>
    <w:rsid w:val="008956D5"/>
    <w:rsid w:val="00895A98"/>
    <w:rsid w:val="00895DFF"/>
    <w:rsid w:val="00895FCD"/>
    <w:rsid w:val="008961EB"/>
    <w:rsid w:val="008962A1"/>
    <w:rsid w:val="00896309"/>
    <w:rsid w:val="0089635A"/>
    <w:rsid w:val="00896365"/>
    <w:rsid w:val="00896374"/>
    <w:rsid w:val="00896376"/>
    <w:rsid w:val="008965C4"/>
    <w:rsid w:val="008966DF"/>
    <w:rsid w:val="00896B1C"/>
    <w:rsid w:val="00896DE2"/>
    <w:rsid w:val="00897020"/>
    <w:rsid w:val="0089705D"/>
    <w:rsid w:val="0089718F"/>
    <w:rsid w:val="0089746A"/>
    <w:rsid w:val="008975C8"/>
    <w:rsid w:val="008976C1"/>
    <w:rsid w:val="008977F0"/>
    <w:rsid w:val="00897976"/>
    <w:rsid w:val="00897B41"/>
    <w:rsid w:val="00897CCA"/>
    <w:rsid w:val="00897D99"/>
    <w:rsid w:val="008A014C"/>
    <w:rsid w:val="008A04B7"/>
    <w:rsid w:val="008A082B"/>
    <w:rsid w:val="008A0985"/>
    <w:rsid w:val="008A09CB"/>
    <w:rsid w:val="008A0AB4"/>
    <w:rsid w:val="008A0C20"/>
    <w:rsid w:val="008A0DC9"/>
    <w:rsid w:val="008A0ECE"/>
    <w:rsid w:val="008A0F00"/>
    <w:rsid w:val="008A13FD"/>
    <w:rsid w:val="008A1A2D"/>
    <w:rsid w:val="008A1BBC"/>
    <w:rsid w:val="008A1E1D"/>
    <w:rsid w:val="008A2257"/>
    <w:rsid w:val="008A2268"/>
    <w:rsid w:val="008A23C4"/>
    <w:rsid w:val="008A249E"/>
    <w:rsid w:val="008A256A"/>
    <w:rsid w:val="008A25E2"/>
    <w:rsid w:val="008A2626"/>
    <w:rsid w:val="008A283F"/>
    <w:rsid w:val="008A2C8B"/>
    <w:rsid w:val="008A33A3"/>
    <w:rsid w:val="008A34A5"/>
    <w:rsid w:val="008A35C8"/>
    <w:rsid w:val="008A3705"/>
    <w:rsid w:val="008A3AFE"/>
    <w:rsid w:val="008A3E3A"/>
    <w:rsid w:val="008A3FCA"/>
    <w:rsid w:val="008A4375"/>
    <w:rsid w:val="008A481C"/>
    <w:rsid w:val="008A4C74"/>
    <w:rsid w:val="008A4F3F"/>
    <w:rsid w:val="008A51C7"/>
    <w:rsid w:val="008A5357"/>
    <w:rsid w:val="008A5525"/>
    <w:rsid w:val="008A55A7"/>
    <w:rsid w:val="008A5656"/>
    <w:rsid w:val="008A5732"/>
    <w:rsid w:val="008A57D9"/>
    <w:rsid w:val="008A584F"/>
    <w:rsid w:val="008A59CE"/>
    <w:rsid w:val="008A5BBE"/>
    <w:rsid w:val="008A65E4"/>
    <w:rsid w:val="008A6680"/>
    <w:rsid w:val="008A707C"/>
    <w:rsid w:val="008A7276"/>
    <w:rsid w:val="008A7423"/>
    <w:rsid w:val="008A746C"/>
    <w:rsid w:val="008A757E"/>
    <w:rsid w:val="008A763A"/>
    <w:rsid w:val="008A7723"/>
    <w:rsid w:val="008A7834"/>
    <w:rsid w:val="008A78CA"/>
    <w:rsid w:val="008A7C04"/>
    <w:rsid w:val="008A7F76"/>
    <w:rsid w:val="008B024C"/>
    <w:rsid w:val="008B04E6"/>
    <w:rsid w:val="008B09DE"/>
    <w:rsid w:val="008B0ED1"/>
    <w:rsid w:val="008B118E"/>
    <w:rsid w:val="008B12C8"/>
    <w:rsid w:val="008B13C3"/>
    <w:rsid w:val="008B1425"/>
    <w:rsid w:val="008B1444"/>
    <w:rsid w:val="008B177A"/>
    <w:rsid w:val="008B192F"/>
    <w:rsid w:val="008B1C68"/>
    <w:rsid w:val="008B1F15"/>
    <w:rsid w:val="008B21F6"/>
    <w:rsid w:val="008B2484"/>
    <w:rsid w:val="008B2501"/>
    <w:rsid w:val="008B2843"/>
    <w:rsid w:val="008B286A"/>
    <w:rsid w:val="008B2975"/>
    <w:rsid w:val="008B2E3F"/>
    <w:rsid w:val="008B2E49"/>
    <w:rsid w:val="008B3357"/>
    <w:rsid w:val="008B3530"/>
    <w:rsid w:val="008B36D3"/>
    <w:rsid w:val="008B3804"/>
    <w:rsid w:val="008B3952"/>
    <w:rsid w:val="008B39EA"/>
    <w:rsid w:val="008B3CAB"/>
    <w:rsid w:val="008B3E2D"/>
    <w:rsid w:val="008B3FE5"/>
    <w:rsid w:val="008B4197"/>
    <w:rsid w:val="008B42B6"/>
    <w:rsid w:val="008B4701"/>
    <w:rsid w:val="008B48F4"/>
    <w:rsid w:val="008B4931"/>
    <w:rsid w:val="008B4DEF"/>
    <w:rsid w:val="008B4FAD"/>
    <w:rsid w:val="008B5002"/>
    <w:rsid w:val="008B5292"/>
    <w:rsid w:val="008B52D3"/>
    <w:rsid w:val="008B530C"/>
    <w:rsid w:val="008B5A15"/>
    <w:rsid w:val="008B5A33"/>
    <w:rsid w:val="008B6509"/>
    <w:rsid w:val="008B6643"/>
    <w:rsid w:val="008B6960"/>
    <w:rsid w:val="008B7069"/>
    <w:rsid w:val="008B7073"/>
    <w:rsid w:val="008B7ADF"/>
    <w:rsid w:val="008B7CED"/>
    <w:rsid w:val="008B7DAF"/>
    <w:rsid w:val="008B7E6A"/>
    <w:rsid w:val="008B7FDA"/>
    <w:rsid w:val="008C02DF"/>
    <w:rsid w:val="008C02ED"/>
    <w:rsid w:val="008C0603"/>
    <w:rsid w:val="008C062D"/>
    <w:rsid w:val="008C07FA"/>
    <w:rsid w:val="008C0879"/>
    <w:rsid w:val="008C08FC"/>
    <w:rsid w:val="008C0C18"/>
    <w:rsid w:val="008C0CA3"/>
    <w:rsid w:val="008C10C5"/>
    <w:rsid w:val="008C114E"/>
    <w:rsid w:val="008C1333"/>
    <w:rsid w:val="008C18DB"/>
    <w:rsid w:val="008C1D27"/>
    <w:rsid w:val="008C1F43"/>
    <w:rsid w:val="008C2153"/>
    <w:rsid w:val="008C21EC"/>
    <w:rsid w:val="008C223A"/>
    <w:rsid w:val="008C22DF"/>
    <w:rsid w:val="008C2388"/>
    <w:rsid w:val="008C2A36"/>
    <w:rsid w:val="008C2C1A"/>
    <w:rsid w:val="008C2D81"/>
    <w:rsid w:val="008C3171"/>
    <w:rsid w:val="008C3375"/>
    <w:rsid w:val="008C3847"/>
    <w:rsid w:val="008C389E"/>
    <w:rsid w:val="008C3C29"/>
    <w:rsid w:val="008C3C74"/>
    <w:rsid w:val="008C3CA0"/>
    <w:rsid w:val="008C3CC0"/>
    <w:rsid w:val="008C3F0E"/>
    <w:rsid w:val="008C3FA7"/>
    <w:rsid w:val="008C405E"/>
    <w:rsid w:val="008C4098"/>
    <w:rsid w:val="008C43AA"/>
    <w:rsid w:val="008C49B0"/>
    <w:rsid w:val="008C49D7"/>
    <w:rsid w:val="008C4B67"/>
    <w:rsid w:val="008C4C5A"/>
    <w:rsid w:val="008C5049"/>
    <w:rsid w:val="008C56A4"/>
    <w:rsid w:val="008C5877"/>
    <w:rsid w:val="008C5AF5"/>
    <w:rsid w:val="008C5DC1"/>
    <w:rsid w:val="008C6051"/>
    <w:rsid w:val="008C62CA"/>
    <w:rsid w:val="008C652C"/>
    <w:rsid w:val="008C65AF"/>
    <w:rsid w:val="008C6829"/>
    <w:rsid w:val="008C693F"/>
    <w:rsid w:val="008C6CC3"/>
    <w:rsid w:val="008C6E45"/>
    <w:rsid w:val="008C6F45"/>
    <w:rsid w:val="008C6FA7"/>
    <w:rsid w:val="008C7470"/>
    <w:rsid w:val="008C7782"/>
    <w:rsid w:val="008C78AE"/>
    <w:rsid w:val="008C7963"/>
    <w:rsid w:val="008C7D2C"/>
    <w:rsid w:val="008C7F3A"/>
    <w:rsid w:val="008D0012"/>
    <w:rsid w:val="008D0020"/>
    <w:rsid w:val="008D05AA"/>
    <w:rsid w:val="008D0DAD"/>
    <w:rsid w:val="008D0F4B"/>
    <w:rsid w:val="008D108F"/>
    <w:rsid w:val="008D11CB"/>
    <w:rsid w:val="008D14C7"/>
    <w:rsid w:val="008D16A4"/>
    <w:rsid w:val="008D16AC"/>
    <w:rsid w:val="008D185D"/>
    <w:rsid w:val="008D1B96"/>
    <w:rsid w:val="008D1BFD"/>
    <w:rsid w:val="008D1C1F"/>
    <w:rsid w:val="008D1E35"/>
    <w:rsid w:val="008D2016"/>
    <w:rsid w:val="008D2157"/>
    <w:rsid w:val="008D22EA"/>
    <w:rsid w:val="008D2343"/>
    <w:rsid w:val="008D23BD"/>
    <w:rsid w:val="008D2510"/>
    <w:rsid w:val="008D256F"/>
    <w:rsid w:val="008D28BE"/>
    <w:rsid w:val="008D2D2E"/>
    <w:rsid w:val="008D2F1D"/>
    <w:rsid w:val="008D3537"/>
    <w:rsid w:val="008D3746"/>
    <w:rsid w:val="008D37E1"/>
    <w:rsid w:val="008D38A0"/>
    <w:rsid w:val="008D38FB"/>
    <w:rsid w:val="008D395C"/>
    <w:rsid w:val="008D3C1B"/>
    <w:rsid w:val="008D3FAA"/>
    <w:rsid w:val="008D40CC"/>
    <w:rsid w:val="008D4191"/>
    <w:rsid w:val="008D41DA"/>
    <w:rsid w:val="008D41EE"/>
    <w:rsid w:val="008D4301"/>
    <w:rsid w:val="008D4A42"/>
    <w:rsid w:val="008D4C60"/>
    <w:rsid w:val="008D4CD0"/>
    <w:rsid w:val="008D4E08"/>
    <w:rsid w:val="008D4F27"/>
    <w:rsid w:val="008D59F1"/>
    <w:rsid w:val="008D5A65"/>
    <w:rsid w:val="008D5B98"/>
    <w:rsid w:val="008D5D6A"/>
    <w:rsid w:val="008D5F09"/>
    <w:rsid w:val="008D63C7"/>
    <w:rsid w:val="008D6430"/>
    <w:rsid w:val="008D6508"/>
    <w:rsid w:val="008D69D2"/>
    <w:rsid w:val="008D6B32"/>
    <w:rsid w:val="008D6C67"/>
    <w:rsid w:val="008D6F0B"/>
    <w:rsid w:val="008D70A2"/>
    <w:rsid w:val="008D71F0"/>
    <w:rsid w:val="008D721F"/>
    <w:rsid w:val="008D7352"/>
    <w:rsid w:val="008D748F"/>
    <w:rsid w:val="008D76AF"/>
    <w:rsid w:val="008D791B"/>
    <w:rsid w:val="008D7948"/>
    <w:rsid w:val="008E0016"/>
    <w:rsid w:val="008E005D"/>
    <w:rsid w:val="008E02E9"/>
    <w:rsid w:val="008E0614"/>
    <w:rsid w:val="008E065A"/>
    <w:rsid w:val="008E07B7"/>
    <w:rsid w:val="008E09EE"/>
    <w:rsid w:val="008E0AEC"/>
    <w:rsid w:val="008E0B64"/>
    <w:rsid w:val="008E0F22"/>
    <w:rsid w:val="008E0FF9"/>
    <w:rsid w:val="008E123B"/>
    <w:rsid w:val="008E12E7"/>
    <w:rsid w:val="008E1510"/>
    <w:rsid w:val="008E1B5D"/>
    <w:rsid w:val="008E1B6A"/>
    <w:rsid w:val="008E1C6C"/>
    <w:rsid w:val="008E1E35"/>
    <w:rsid w:val="008E1E4D"/>
    <w:rsid w:val="008E1F53"/>
    <w:rsid w:val="008E2302"/>
    <w:rsid w:val="008E24ED"/>
    <w:rsid w:val="008E25F1"/>
    <w:rsid w:val="008E2772"/>
    <w:rsid w:val="008E2939"/>
    <w:rsid w:val="008E2D75"/>
    <w:rsid w:val="008E2DDA"/>
    <w:rsid w:val="008E2F32"/>
    <w:rsid w:val="008E3330"/>
    <w:rsid w:val="008E33D2"/>
    <w:rsid w:val="008E3529"/>
    <w:rsid w:val="008E377F"/>
    <w:rsid w:val="008E3815"/>
    <w:rsid w:val="008E3B5D"/>
    <w:rsid w:val="008E41C5"/>
    <w:rsid w:val="008E41EE"/>
    <w:rsid w:val="008E4215"/>
    <w:rsid w:val="008E460D"/>
    <w:rsid w:val="008E484C"/>
    <w:rsid w:val="008E4979"/>
    <w:rsid w:val="008E4A8A"/>
    <w:rsid w:val="008E4CAC"/>
    <w:rsid w:val="008E5082"/>
    <w:rsid w:val="008E50D2"/>
    <w:rsid w:val="008E519D"/>
    <w:rsid w:val="008E5210"/>
    <w:rsid w:val="008E5479"/>
    <w:rsid w:val="008E552E"/>
    <w:rsid w:val="008E555C"/>
    <w:rsid w:val="008E585C"/>
    <w:rsid w:val="008E5969"/>
    <w:rsid w:val="008E5B57"/>
    <w:rsid w:val="008E625B"/>
    <w:rsid w:val="008E657D"/>
    <w:rsid w:val="008E6924"/>
    <w:rsid w:val="008E6927"/>
    <w:rsid w:val="008E6D59"/>
    <w:rsid w:val="008E6E37"/>
    <w:rsid w:val="008E6FE7"/>
    <w:rsid w:val="008E722A"/>
    <w:rsid w:val="008E723A"/>
    <w:rsid w:val="008E7329"/>
    <w:rsid w:val="008E73C4"/>
    <w:rsid w:val="008E7532"/>
    <w:rsid w:val="008E7677"/>
    <w:rsid w:val="008E7A07"/>
    <w:rsid w:val="008E7A8B"/>
    <w:rsid w:val="008E7AA2"/>
    <w:rsid w:val="008E7C5B"/>
    <w:rsid w:val="008E7FDF"/>
    <w:rsid w:val="008F00DB"/>
    <w:rsid w:val="008F03D9"/>
    <w:rsid w:val="008F06EC"/>
    <w:rsid w:val="008F07B5"/>
    <w:rsid w:val="008F0AF2"/>
    <w:rsid w:val="008F0FAA"/>
    <w:rsid w:val="008F121B"/>
    <w:rsid w:val="008F12B6"/>
    <w:rsid w:val="008F14E7"/>
    <w:rsid w:val="008F1622"/>
    <w:rsid w:val="008F1643"/>
    <w:rsid w:val="008F16DC"/>
    <w:rsid w:val="008F1C00"/>
    <w:rsid w:val="008F1D6B"/>
    <w:rsid w:val="008F1D97"/>
    <w:rsid w:val="008F1F2B"/>
    <w:rsid w:val="008F24C1"/>
    <w:rsid w:val="008F24D7"/>
    <w:rsid w:val="008F254B"/>
    <w:rsid w:val="008F258D"/>
    <w:rsid w:val="008F26F6"/>
    <w:rsid w:val="008F26F7"/>
    <w:rsid w:val="008F2807"/>
    <w:rsid w:val="008F2910"/>
    <w:rsid w:val="008F2B05"/>
    <w:rsid w:val="008F2B9D"/>
    <w:rsid w:val="008F2D3E"/>
    <w:rsid w:val="008F2D97"/>
    <w:rsid w:val="008F2E32"/>
    <w:rsid w:val="008F31F9"/>
    <w:rsid w:val="008F326D"/>
    <w:rsid w:val="008F343A"/>
    <w:rsid w:val="008F394C"/>
    <w:rsid w:val="008F3A7D"/>
    <w:rsid w:val="008F3AB6"/>
    <w:rsid w:val="008F3B74"/>
    <w:rsid w:val="008F3B78"/>
    <w:rsid w:val="008F3EAE"/>
    <w:rsid w:val="008F3EBB"/>
    <w:rsid w:val="008F4023"/>
    <w:rsid w:val="008F40F8"/>
    <w:rsid w:val="008F421D"/>
    <w:rsid w:val="008F43FE"/>
    <w:rsid w:val="008F4620"/>
    <w:rsid w:val="008F48A1"/>
    <w:rsid w:val="008F4C27"/>
    <w:rsid w:val="008F4EA1"/>
    <w:rsid w:val="008F4FB2"/>
    <w:rsid w:val="008F5500"/>
    <w:rsid w:val="008F58B9"/>
    <w:rsid w:val="008F5913"/>
    <w:rsid w:val="008F59B5"/>
    <w:rsid w:val="008F5A41"/>
    <w:rsid w:val="008F5AFB"/>
    <w:rsid w:val="008F5B1D"/>
    <w:rsid w:val="008F5BA1"/>
    <w:rsid w:val="008F5C18"/>
    <w:rsid w:val="008F5E7D"/>
    <w:rsid w:val="008F604D"/>
    <w:rsid w:val="008F630F"/>
    <w:rsid w:val="008F6312"/>
    <w:rsid w:val="008F6495"/>
    <w:rsid w:val="008F64DF"/>
    <w:rsid w:val="008F67FF"/>
    <w:rsid w:val="008F6B77"/>
    <w:rsid w:val="008F6D4C"/>
    <w:rsid w:val="008F7078"/>
    <w:rsid w:val="008F7547"/>
    <w:rsid w:val="008F7735"/>
    <w:rsid w:val="008F7851"/>
    <w:rsid w:val="008F7BEB"/>
    <w:rsid w:val="008F7CBB"/>
    <w:rsid w:val="008F7EA6"/>
    <w:rsid w:val="008F7F00"/>
    <w:rsid w:val="008F7F7F"/>
    <w:rsid w:val="00900136"/>
    <w:rsid w:val="00900405"/>
    <w:rsid w:val="0090040A"/>
    <w:rsid w:val="009005C4"/>
    <w:rsid w:val="009006B1"/>
    <w:rsid w:val="00900867"/>
    <w:rsid w:val="0090098C"/>
    <w:rsid w:val="00900A22"/>
    <w:rsid w:val="00900B6E"/>
    <w:rsid w:val="00900EC4"/>
    <w:rsid w:val="0090142A"/>
    <w:rsid w:val="009016D8"/>
    <w:rsid w:val="00901836"/>
    <w:rsid w:val="00901886"/>
    <w:rsid w:val="00901965"/>
    <w:rsid w:val="009019ED"/>
    <w:rsid w:val="00901A75"/>
    <w:rsid w:val="00901B5C"/>
    <w:rsid w:val="009020AD"/>
    <w:rsid w:val="009020C0"/>
    <w:rsid w:val="00902375"/>
    <w:rsid w:val="00902404"/>
    <w:rsid w:val="00902620"/>
    <w:rsid w:val="009028B4"/>
    <w:rsid w:val="00902A59"/>
    <w:rsid w:val="00902BA4"/>
    <w:rsid w:val="00902C30"/>
    <w:rsid w:val="00902CE7"/>
    <w:rsid w:val="0090320D"/>
    <w:rsid w:val="00903275"/>
    <w:rsid w:val="009032E2"/>
    <w:rsid w:val="0090342C"/>
    <w:rsid w:val="00903DC9"/>
    <w:rsid w:val="0090456A"/>
    <w:rsid w:val="00904846"/>
    <w:rsid w:val="00904CAC"/>
    <w:rsid w:val="00904D7D"/>
    <w:rsid w:val="00904E77"/>
    <w:rsid w:val="00904F2B"/>
    <w:rsid w:val="009052BE"/>
    <w:rsid w:val="00905470"/>
    <w:rsid w:val="009054C0"/>
    <w:rsid w:val="0090555F"/>
    <w:rsid w:val="00905A13"/>
    <w:rsid w:val="00905EEB"/>
    <w:rsid w:val="00906289"/>
    <w:rsid w:val="00906327"/>
    <w:rsid w:val="009063DE"/>
    <w:rsid w:val="0090641D"/>
    <w:rsid w:val="00906580"/>
    <w:rsid w:val="00906721"/>
    <w:rsid w:val="00906A4B"/>
    <w:rsid w:val="00906A81"/>
    <w:rsid w:val="00906BAC"/>
    <w:rsid w:val="00906C46"/>
    <w:rsid w:val="009075CF"/>
    <w:rsid w:val="00907674"/>
    <w:rsid w:val="00907685"/>
    <w:rsid w:val="009078A0"/>
    <w:rsid w:val="009079F8"/>
    <w:rsid w:val="00907B44"/>
    <w:rsid w:val="00907B97"/>
    <w:rsid w:val="00910418"/>
    <w:rsid w:val="00910584"/>
    <w:rsid w:val="0091058B"/>
    <w:rsid w:val="009108FE"/>
    <w:rsid w:val="00910AE2"/>
    <w:rsid w:val="00910DDA"/>
    <w:rsid w:val="00910E84"/>
    <w:rsid w:val="009111BC"/>
    <w:rsid w:val="009117FA"/>
    <w:rsid w:val="0091186F"/>
    <w:rsid w:val="00911A27"/>
    <w:rsid w:val="00911DD0"/>
    <w:rsid w:val="00911E75"/>
    <w:rsid w:val="009120DE"/>
    <w:rsid w:val="00912191"/>
    <w:rsid w:val="0091233C"/>
    <w:rsid w:val="0091234E"/>
    <w:rsid w:val="0091249F"/>
    <w:rsid w:val="00912613"/>
    <w:rsid w:val="00912869"/>
    <w:rsid w:val="009129C3"/>
    <w:rsid w:val="00912A8C"/>
    <w:rsid w:val="00912C7C"/>
    <w:rsid w:val="00912CEB"/>
    <w:rsid w:val="0091320A"/>
    <w:rsid w:val="0091345C"/>
    <w:rsid w:val="00913711"/>
    <w:rsid w:val="00913A1D"/>
    <w:rsid w:val="00913A3C"/>
    <w:rsid w:val="00913A62"/>
    <w:rsid w:val="00914026"/>
    <w:rsid w:val="009143FC"/>
    <w:rsid w:val="00914678"/>
    <w:rsid w:val="009146A9"/>
    <w:rsid w:val="00914849"/>
    <w:rsid w:val="0091487E"/>
    <w:rsid w:val="009148AF"/>
    <w:rsid w:val="00914B8D"/>
    <w:rsid w:val="00914C63"/>
    <w:rsid w:val="00914D35"/>
    <w:rsid w:val="00914F9F"/>
    <w:rsid w:val="009150A2"/>
    <w:rsid w:val="0091517A"/>
    <w:rsid w:val="009151E9"/>
    <w:rsid w:val="00915AA7"/>
    <w:rsid w:val="00915EAC"/>
    <w:rsid w:val="0091658C"/>
    <w:rsid w:val="0091696A"/>
    <w:rsid w:val="00916C94"/>
    <w:rsid w:val="00916D23"/>
    <w:rsid w:val="00916E6A"/>
    <w:rsid w:val="00916EFE"/>
    <w:rsid w:val="009171D5"/>
    <w:rsid w:val="0091723B"/>
    <w:rsid w:val="00917673"/>
    <w:rsid w:val="009176B5"/>
    <w:rsid w:val="009178FE"/>
    <w:rsid w:val="009179D2"/>
    <w:rsid w:val="00917A5B"/>
    <w:rsid w:val="00917B38"/>
    <w:rsid w:val="00917DAA"/>
    <w:rsid w:val="00917DDE"/>
    <w:rsid w:val="00920340"/>
    <w:rsid w:val="009204FF"/>
    <w:rsid w:val="009206CD"/>
    <w:rsid w:val="00920C20"/>
    <w:rsid w:val="00920C40"/>
    <w:rsid w:val="00920D22"/>
    <w:rsid w:val="00920EE3"/>
    <w:rsid w:val="00920F49"/>
    <w:rsid w:val="00921117"/>
    <w:rsid w:val="009212F0"/>
    <w:rsid w:val="0092142D"/>
    <w:rsid w:val="00921526"/>
    <w:rsid w:val="00921668"/>
    <w:rsid w:val="009218AA"/>
    <w:rsid w:val="00921C2C"/>
    <w:rsid w:val="00922151"/>
    <w:rsid w:val="009224A7"/>
    <w:rsid w:val="009224CC"/>
    <w:rsid w:val="0092250B"/>
    <w:rsid w:val="009225B0"/>
    <w:rsid w:val="0092278D"/>
    <w:rsid w:val="00922956"/>
    <w:rsid w:val="009229CF"/>
    <w:rsid w:val="00922B1D"/>
    <w:rsid w:val="00922BB6"/>
    <w:rsid w:val="00922CD8"/>
    <w:rsid w:val="00922E92"/>
    <w:rsid w:val="009230B5"/>
    <w:rsid w:val="009231AF"/>
    <w:rsid w:val="00923295"/>
    <w:rsid w:val="0092331E"/>
    <w:rsid w:val="00923325"/>
    <w:rsid w:val="00923550"/>
    <w:rsid w:val="00923565"/>
    <w:rsid w:val="009235C5"/>
    <w:rsid w:val="0092376A"/>
    <w:rsid w:val="009239A5"/>
    <w:rsid w:val="00923BD8"/>
    <w:rsid w:val="00923C03"/>
    <w:rsid w:val="00923CCB"/>
    <w:rsid w:val="0092423C"/>
    <w:rsid w:val="00924274"/>
    <w:rsid w:val="0092434C"/>
    <w:rsid w:val="0092450E"/>
    <w:rsid w:val="00924641"/>
    <w:rsid w:val="00924798"/>
    <w:rsid w:val="0092483F"/>
    <w:rsid w:val="0092495F"/>
    <w:rsid w:val="00924987"/>
    <w:rsid w:val="00924AD9"/>
    <w:rsid w:val="009250B2"/>
    <w:rsid w:val="00925253"/>
    <w:rsid w:val="00925451"/>
    <w:rsid w:val="009254E5"/>
    <w:rsid w:val="009255C8"/>
    <w:rsid w:val="00925695"/>
    <w:rsid w:val="00925791"/>
    <w:rsid w:val="00925871"/>
    <w:rsid w:val="00925A32"/>
    <w:rsid w:val="00925A51"/>
    <w:rsid w:val="00925D6F"/>
    <w:rsid w:val="00925EC0"/>
    <w:rsid w:val="0092623A"/>
    <w:rsid w:val="0092639A"/>
    <w:rsid w:val="009265A6"/>
    <w:rsid w:val="0092688E"/>
    <w:rsid w:val="0092697C"/>
    <w:rsid w:val="00926AE7"/>
    <w:rsid w:val="00926E63"/>
    <w:rsid w:val="00926EE1"/>
    <w:rsid w:val="00926F84"/>
    <w:rsid w:val="00927536"/>
    <w:rsid w:val="0092755C"/>
    <w:rsid w:val="00927705"/>
    <w:rsid w:val="00927814"/>
    <w:rsid w:val="0093012B"/>
    <w:rsid w:val="00930931"/>
    <w:rsid w:val="00930967"/>
    <w:rsid w:val="00930A0B"/>
    <w:rsid w:val="00930DF3"/>
    <w:rsid w:val="00930FE4"/>
    <w:rsid w:val="009313C9"/>
    <w:rsid w:val="00931499"/>
    <w:rsid w:val="00931922"/>
    <w:rsid w:val="00931C17"/>
    <w:rsid w:val="00931CEE"/>
    <w:rsid w:val="00931DF5"/>
    <w:rsid w:val="00931F02"/>
    <w:rsid w:val="009324FC"/>
    <w:rsid w:val="00932609"/>
    <w:rsid w:val="009328BD"/>
    <w:rsid w:val="009328DF"/>
    <w:rsid w:val="00932D84"/>
    <w:rsid w:val="00933081"/>
    <w:rsid w:val="00933154"/>
    <w:rsid w:val="00933274"/>
    <w:rsid w:val="0093377A"/>
    <w:rsid w:val="00933F5D"/>
    <w:rsid w:val="00933FBA"/>
    <w:rsid w:val="009341BF"/>
    <w:rsid w:val="00934269"/>
    <w:rsid w:val="00934319"/>
    <w:rsid w:val="009345D4"/>
    <w:rsid w:val="0093474E"/>
    <w:rsid w:val="009347CF"/>
    <w:rsid w:val="0093483D"/>
    <w:rsid w:val="009349A2"/>
    <w:rsid w:val="00934CF7"/>
    <w:rsid w:val="00934CFD"/>
    <w:rsid w:val="00934F44"/>
    <w:rsid w:val="00934F98"/>
    <w:rsid w:val="009350E5"/>
    <w:rsid w:val="0093591D"/>
    <w:rsid w:val="009361BA"/>
    <w:rsid w:val="0093640C"/>
    <w:rsid w:val="009364A5"/>
    <w:rsid w:val="0093665E"/>
    <w:rsid w:val="009368B5"/>
    <w:rsid w:val="009371A3"/>
    <w:rsid w:val="009371E0"/>
    <w:rsid w:val="0093724F"/>
    <w:rsid w:val="00937856"/>
    <w:rsid w:val="009379C0"/>
    <w:rsid w:val="00937A40"/>
    <w:rsid w:val="00937B03"/>
    <w:rsid w:val="0094024E"/>
    <w:rsid w:val="0094082C"/>
    <w:rsid w:val="009408F3"/>
    <w:rsid w:val="00940D1A"/>
    <w:rsid w:val="00940E26"/>
    <w:rsid w:val="00940E7E"/>
    <w:rsid w:val="009410BC"/>
    <w:rsid w:val="00941106"/>
    <w:rsid w:val="0094131E"/>
    <w:rsid w:val="00941425"/>
    <w:rsid w:val="00941678"/>
    <w:rsid w:val="00941A17"/>
    <w:rsid w:val="00941A7F"/>
    <w:rsid w:val="00941C29"/>
    <w:rsid w:val="00941C74"/>
    <w:rsid w:val="00941D2C"/>
    <w:rsid w:val="00941D6F"/>
    <w:rsid w:val="00942135"/>
    <w:rsid w:val="0094214F"/>
    <w:rsid w:val="009423E2"/>
    <w:rsid w:val="009426A1"/>
    <w:rsid w:val="00942CA1"/>
    <w:rsid w:val="00942E31"/>
    <w:rsid w:val="009431ED"/>
    <w:rsid w:val="0094333A"/>
    <w:rsid w:val="009438B8"/>
    <w:rsid w:val="0094396C"/>
    <w:rsid w:val="00943A8E"/>
    <w:rsid w:val="00943ADF"/>
    <w:rsid w:val="00943BDC"/>
    <w:rsid w:val="00943D8D"/>
    <w:rsid w:val="00943EF2"/>
    <w:rsid w:val="00944029"/>
    <w:rsid w:val="009441BC"/>
    <w:rsid w:val="009442BE"/>
    <w:rsid w:val="00944515"/>
    <w:rsid w:val="00944E15"/>
    <w:rsid w:val="00945921"/>
    <w:rsid w:val="0094592A"/>
    <w:rsid w:val="00945A9B"/>
    <w:rsid w:val="00945A9F"/>
    <w:rsid w:val="00945D2C"/>
    <w:rsid w:val="00946183"/>
    <w:rsid w:val="009462D4"/>
    <w:rsid w:val="0094641A"/>
    <w:rsid w:val="0094684D"/>
    <w:rsid w:val="00946B6C"/>
    <w:rsid w:val="00946B7F"/>
    <w:rsid w:val="00946E80"/>
    <w:rsid w:val="0094701D"/>
    <w:rsid w:val="009471F1"/>
    <w:rsid w:val="009473BF"/>
    <w:rsid w:val="00947544"/>
    <w:rsid w:val="0094769E"/>
    <w:rsid w:val="00947791"/>
    <w:rsid w:val="009477B3"/>
    <w:rsid w:val="00947A7C"/>
    <w:rsid w:val="00947B3B"/>
    <w:rsid w:val="00947C2B"/>
    <w:rsid w:val="00947DFB"/>
    <w:rsid w:val="00947E30"/>
    <w:rsid w:val="0095003D"/>
    <w:rsid w:val="009500CE"/>
    <w:rsid w:val="009506F4"/>
    <w:rsid w:val="00950703"/>
    <w:rsid w:val="00950761"/>
    <w:rsid w:val="009507ED"/>
    <w:rsid w:val="00950839"/>
    <w:rsid w:val="00950A9C"/>
    <w:rsid w:val="00950B98"/>
    <w:rsid w:val="00950C87"/>
    <w:rsid w:val="00950CED"/>
    <w:rsid w:val="00950EC1"/>
    <w:rsid w:val="009510A1"/>
    <w:rsid w:val="009511C4"/>
    <w:rsid w:val="00951287"/>
    <w:rsid w:val="009512F9"/>
    <w:rsid w:val="0095153E"/>
    <w:rsid w:val="00951832"/>
    <w:rsid w:val="00951AE5"/>
    <w:rsid w:val="00951CEC"/>
    <w:rsid w:val="00951F9B"/>
    <w:rsid w:val="00951FEE"/>
    <w:rsid w:val="009520BC"/>
    <w:rsid w:val="009521CB"/>
    <w:rsid w:val="009522F0"/>
    <w:rsid w:val="009524CA"/>
    <w:rsid w:val="00952A12"/>
    <w:rsid w:val="00952ABB"/>
    <w:rsid w:val="00952AD4"/>
    <w:rsid w:val="00952DFB"/>
    <w:rsid w:val="00952E7C"/>
    <w:rsid w:val="00953251"/>
    <w:rsid w:val="009533B7"/>
    <w:rsid w:val="009537CE"/>
    <w:rsid w:val="00953ABC"/>
    <w:rsid w:val="00954064"/>
    <w:rsid w:val="00954351"/>
    <w:rsid w:val="009543D5"/>
    <w:rsid w:val="00954435"/>
    <w:rsid w:val="00954718"/>
    <w:rsid w:val="00954A12"/>
    <w:rsid w:val="00954C41"/>
    <w:rsid w:val="00954E5F"/>
    <w:rsid w:val="00955256"/>
    <w:rsid w:val="009553E7"/>
    <w:rsid w:val="00955450"/>
    <w:rsid w:val="0095554C"/>
    <w:rsid w:val="00955906"/>
    <w:rsid w:val="00955941"/>
    <w:rsid w:val="00955998"/>
    <w:rsid w:val="00955CC1"/>
    <w:rsid w:val="00955DED"/>
    <w:rsid w:val="0095607F"/>
    <w:rsid w:val="0095637D"/>
    <w:rsid w:val="009565B8"/>
    <w:rsid w:val="009565D6"/>
    <w:rsid w:val="009566E1"/>
    <w:rsid w:val="009567DC"/>
    <w:rsid w:val="00956B99"/>
    <w:rsid w:val="00957051"/>
    <w:rsid w:val="00957164"/>
    <w:rsid w:val="0095737F"/>
    <w:rsid w:val="0095748E"/>
    <w:rsid w:val="00957514"/>
    <w:rsid w:val="0095779D"/>
    <w:rsid w:val="009578D9"/>
    <w:rsid w:val="00957B61"/>
    <w:rsid w:val="00957D9F"/>
    <w:rsid w:val="0096001C"/>
    <w:rsid w:val="009600C6"/>
    <w:rsid w:val="009605B9"/>
    <w:rsid w:val="009608FC"/>
    <w:rsid w:val="0096096B"/>
    <w:rsid w:val="00960A44"/>
    <w:rsid w:val="00960E3C"/>
    <w:rsid w:val="00960F9A"/>
    <w:rsid w:val="00961349"/>
    <w:rsid w:val="009613CA"/>
    <w:rsid w:val="009615DD"/>
    <w:rsid w:val="00961747"/>
    <w:rsid w:val="00961CA2"/>
    <w:rsid w:val="00962070"/>
    <w:rsid w:val="00962606"/>
    <w:rsid w:val="0096277A"/>
    <w:rsid w:val="009627E5"/>
    <w:rsid w:val="009629B0"/>
    <w:rsid w:val="00962B36"/>
    <w:rsid w:val="00962FEC"/>
    <w:rsid w:val="00963034"/>
    <w:rsid w:val="00963094"/>
    <w:rsid w:val="00963286"/>
    <w:rsid w:val="009633C1"/>
    <w:rsid w:val="009633E5"/>
    <w:rsid w:val="009633ED"/>
    <w:rsid w:val="00963449"/>
    <w:rsid w:val="009636E9"/>
    <w:rsid w:val="00963C83"/>
    <w:rsid w:val="00963CD8"/>
    <w:rsid w:val="00963DD3"/>
    <w:rsid w:val="0096404A"/>
    <w:rsid w:val="009640C3"/>
    <w:rsid w:val="009641A5"/>
    <w:rsid w:val="009642BD"/>
    <w:rsid w:val="00964481"/>
    <w:rsid w:val="009645E9"/>
    <w:rsid w:val="00964735"/>
    <w:rsid w:val="00964751"/>
    <w:rsid w:val="009647B1"/>
    <w:rsid w:val="00964DFB"/>
    <w:rsid w:val="00964E62"/>
    <w:rsid w:val="00964EF3"/>
    <w:rsid w:val="0096509A"/>
    <w:rsid w:val="00965404"/>
    <w:rsid w:val="00965429"/>
    <w:rsid w:val="00965480"/>
    <w:rsid w:val="009656A1"/>
    <w:rsid w:val="009656B1"/>
    <w:rsid w:val="00965AB7"/>
    <w:rsid w:val="00965B8B"/>
    <w:rsid w:val="00965C0C"/>
    <w:rsid w:val="00965E3B"/>
    <w:rsid w:val="00965F07"/>
    <w:rsid w:val="009662B0"/>
    <w:rsid w:val="0096666D"/>
    <w:rsid w:val="00966AD2"/>
    <w:rsid w:val="00966BC8"/>
    <w:rsid w:val="0096715A"/>
    <w:rsid w:val="00967293"/>
    <w:rsid w:val="00967574"/>
    <w:rsid w:val="009678F3"/>
    <w:rsid w:val="00967A47"/>
    <w:rsid w:val="00967A78"/>
    <w:rsid w:val="00967B48"/>
    <w:rsid w:val="00967C52"/>
    <w:rsid w:val="009702D0"/>
    <w:rsid w:val="00970785"/>
    <w:rsid w:val="009707E5"/>
    <w:rsid w:val="009709FA"/>
    <w:rsid w:val="00970B18"/>
    <w:rsid w:val="00970C5E"/>
    <w:rsid w:val="00970CB3"/>
    <w:rsid w:val="00970E29"/>
    <w:rsid w:val="00970F34"/>
    <w:rsid w:val="0097103C"/>
    <w:rsid w:val="00971145"/>
    <w:rsid w:val="00971280"/>
    <w:rsid w:val="0097139D"/>
    <w:rsid w:val="009717CD"/>
    <w:rsid w:val="00971BB7"/>
    <w:rsid w:val="00971C5A"/>
    <w:rsid w:val="00971FDC"/>
    <w:rsid w:val="009721F9"/>
    <w:rsid w:val="00972315"/>
    <w:rsid w:val="0097244A"/>
    <w:rsid w:val="009724D4"/>
    <w:rsid w:val="0097258C"/>
    <w:rsid w:val="009727E1"/>
    <w:rsid w:val="009727F7"/>
    <w:rsid w:val="00972814"/>
    <w:rsid w:val="00973226"/>
    <w:rsid w:val="009733C4"/>
    <w:rsid w:val="00973B8E"/>
    <w:rsid w:val="00973E2C"/>
    <w:rsid w:val="00973EFE"/>
    <w:rsid w:val="00974049"/>
    <w:rsid w:val="009745BB"/>
    <w:rsid w:val="00974690"/>
    <w:rsid w:val="009748A9"/>
    <w:rsid w:val="00974A35"/>
    <w:rsid w:val="00975131"/>
    <w:rsid w:val="00975371"/>
    <w:rsid w:val="0097572C"/>
    <w:rsid w:val="009757BB"/>
    <w:rsid w:val="009757F3"/>
    <w:rsid w:val="00975BB4"/>
    <w:rsid w:val="00975D7A"/>
    <w:rsid w:val="00975FBE"/>
    <w:rsid w:val="00976328"/>
    <w:rsid w:val="00976475"/>
    <w:rsid w:val="0097649D"/>
    <w:rsid w:val="0097698E"/>
    <w:rsid w:val="009769E1"/>
    <w:rsid w:val="00976B58"/>
    <w:rsid w:val="00976E54"/>
    <w:rsid w:val="00976E7A"/>
    <w:rsid w:val="00976EF1"/>
    <w:rsid w:val="0097712A"/>
    <w:rsid w:val="0097718E"/>
    <w:rsid w:val="009771BB"/>
    <w:rsid w:val="009773A8"/>
    <w:rsid w:val="00977914"/>
    <w:rsid w:val="00977CE9"/>
    <w:rsid w:val="00977D0C"/>
    <w:rsid w:val="00977D2C"/>
    <w:rsid w:val="0097F299"/>
    <w:rsid w:val="00980071"/>
    <w:rsid w:val="009802E1"/>
    <w:rsid w:val="009813D8"/>
    <w:rsid w:val="00981474"/>
    <w:rsid w:val="00981502"/>
    <w:rsid w:val="00981712"/>
    <w:rsid w:val="009817D0"/>
    <w:rsid w:val="00981A08"/>
    <w:rsid w:val="00981C8D"/>
    <w:rsid w:val="00981D04"/>
    <w:rsid w:val="00982288"/>
    <w:rsid w:val="0098272E"/>
    <w:rsid w:val="00982BDD"/>
    <w:rsid w:val="00982C3E"/>
    <w:rsid w:val="00982D04"/>
    <w:rsid w:val="00982E2C"/>
    <w:rsid w:val="00982F39"/>
    <w:rsid w:val="009831F3"/>
    <w:rsid w:val="00983301"/>
    <w:rsid w:val="009834F4"/>
    <w:rsid w:val="00983509"/>
    <w:rsid w:val="0098357C"/>
    <w:rsid w:val="00983C74"/>
    <w:rsid w:val="00983E38"/>
    <w:rsid w:val="009840AA"/>
    <w:rsid w:val="009843A5"/>
    <w:rsid w:val="009844C4"/>
    <w:rsid w:val="0098464C"/>
    <w:rsid w:val="009848F3"/>
    <w:rsid w:val="009849CF"/>
    <w:rsid w:val="00984B71"/>
    <w:rsid w:val="00984C68"/>
    <w:rsid w:val="00984E9B"/>
    <w:rsid w:val="00985052"/>
    <w:rsid w:val="00985280"/>
    <w:rsid w:val="00985404"/>
    <w:rsid w:val="009857FA"/>
    <w:rsid w:val="00985906"/>
    <w:rsid w:val="00985A0F"/>
    <w:rsid w:val="00985A7F"/>
    <w:rsid w:val="00985D31"/>
    <w:rsid w:val="00985F57"/>
    <w:rsid w:val="00986111"/>
    <w:rsid w:val="009863AA"/>
    <w:rsid w:val="0098692E"/>
    <w:rsid w:val="009869BC"/>
    <w:rsid w:val="00986AD7"/>
    <w:rsid w:val="00986AE2"/>
    <w:rsid w:val="00986B0F"/>
    <w:rsid w:val="00986B2D"/>
    <w:rsid w:val="00986F62"/>
    <w:rsid w:val="009870E1"/>
    <w:rsid w:val="00987213"/>
    <w:rsid w:val="00987403"/>
    <w:rsid w:val="00987555"/>
    <w:rsid w:val="00990566"/>
    <w:rsid w:val="009905B2"/>
    <w:rsid w:val="009907E3"/>
    <w:rsid w:val="00990A3F"/>
    <w:rsid w:val="00990A44"/>
    <w:rsid w:val="00990B4C"/>
    <w:rsid w:val="00990CB4"/>
    <w:rsid w:val="00990F6E"/>
    <w:rsid w:val="00991015"/>
    <w:rsid w:val="00991151"/>
    <w:rsid w:val="009912AD"/>
    <w:rsid w:val="00991655"/>
    <w:rsid w:val="00991741"/>
    <w:rsid w:val="00991AF6"/>
    <w:rsid w:val="00991F75"/>
    <w:rsid w:val="00991FA2"/>
    <w:rsid w:val="00992058"/>
    <w:rsid w:val="009921F8"/>
    <w:rsid w:val="009921FF"/>
    <w:rsid w:val="00992249"/>
    <w:rsid w:val="009923C5"/>
    <w:rsid w:val="00992490"/>
    <w:rsid w:val="00992595"/>
    <w:rsid w:val="009926A7"/>
    <w:rsid w:val="00992906"/>
    <w:rsid w:val="009929A2"/>
    <w:rsid w:val="00992A54"/>
    <w:rsid w:val="00992A9A"/>
    <w:rsid w:val="00992BCB"/>
    <w:rsid w:val="00992BF1"/>
    <w:rsid w:val="00992D01"/>
    <w:rsid w:val="00992DBF"/>
    <w:rsid w:val="0099354C"/>
    <w:rsid w:val="0099357D"/>
    <w:rsid w:val="00994117"/>
    <w:rsid w:val="0099429A"/>
    <w:rsid w:val="009944B9"/>
    <w:rsid w:val="00994951"/>
    <w:rsid w:val="00994BF3"/>
    <w:rsid w:val="00994D3B"/>
    <w:rsid w:val="009952A3"/>
    <w:rsid w:val="009955E5"/>
    <w:rsid w:val="00995804"/>
    <w:rsid w:val="00995A12"/>
    <w:rsid w:val="00995B25"/>
    <w:rsid w:val="00995CBD"/>
    <w:rsid w:val="00995D2E"/>
    <w:rsid w:val="00995D58"/>
    <w:rsid w:val="009961FD"/>
    <w:rsid w:val="009963CD"/>
    <w:rsid w:val="0099644E"/>
    <w:rsid w:val="00996477"/>
    <w:rsid w:val="00996523"/>
    <w:rsid w:val="00996807"/>
    <w:rsid w:val="00996A6A"/>
    <w:rsid w:val="00996C97"/>
    <w:rsid w:val="009971B0"/>
    <w:rsid w:val="00997204"/>
    <w:rsid w:val="00997445"/>
    <w:rsid w:val="0099757F"/>
    <w:rsid w:val="009975E3"/>
    <w:rsid w:val="009979FA"/>
    <w:rsid w:val="00997AD7"/>
    <w:rsid w:val="00997D94"/>
    <w:rsid w:val="00997FF9"/>
    <w:rsid w:val="009A0158"/>
    <w:rsid w:val="009A01C8"/>
    <w:rsid w:val="009A0284"/>
    <w:rsid w:val="009A084F"/>
    <w:rsid w:val="009A0E49"/>
    <w:rsid w:val="009A0F6A"/>
    <w:rsid w:val="009A0FA1"/>
    <w:rsid w:val="009A143A"/>
    <w:rsid w:val="009A148D"/>
    <w:rsid w:val="009A155E"/>
    <w:rsid w:val="009A1692"/>
    <w:rsid w:val="009A1888"/>
    <w:rsid w:val="009A19CB"/>
    <w:rsid w:val="009A2219"/>
    <w:rsid w:val="009A238C"/>
    <w:rsid w:val="009A2413"/>
    <w:rsid w:val="009A24CF"/>
    <w:rsid w:val="009A2828"/>
    <w:rsid w:val="009A2919"/>
    <w:rsid w:val="009A2A56"/>
    <w:rsid w:val="009A2BF1"/>
    <w:rsid w:val="009A2C27"/>
    <w:rsid w:val="009A339E"/>
    <w:rsid w:val="009A33E7"/>
    <w:rsid w:val="009A33F0"/>
    <w:rsid w:val="009A34E0"/>
    <w:rsid w:val="009A34F9"/>
    <w:rsid w:val="009A350A"/>
    <w:rsid w:val="009A3696"/>
    <w:rsid w:val="009A421D"/>
    <w:rsid w:val="009A4252"/>
    <w:rsid w:val="009A427D"/>
    <w:rsid w:val="009A4656"/>
    <w:rsid w:val="009A47E5"/>
    <w:rsid w:val="009A49E7"/>
    <w:rsid w:val="009A4A70"/>
    <w:rsid w:val="009A4CE2"/>
    <w:rsid w:val="009A4F45"/>
    <w:rsid w:val="009A4F8E"/>
    <w:rsid w:val="009A5520"/>
    <w:rsid w:val="009A5956"/>
    <w:rsid w:val="009A5A03"/>
    <w:rsid w:val="009A5AD7"/>
    <w:rsid w:val="009A5B93"/>
    <w:rsid w:val="009A5D3F"/>
    <w:rsid w:val="009A5F16"/>
    <w:rsid w:val="009A60A9"/>
    <w:rsid w:val="009A63B2"/>
    <w:rsid w:val="009A6787"/>
    <w:rsid w:val="009A6942"/>
    <w:rsid w:val="009A69B7"/>
    <w:rsid w:val="009A6B55"/>
    <w:rsid w:val="009A6ED3"/>
    <w:rsid w:val="009A71B8"/>
    <w:rsid w:val="009A7325"/>
    <w:rsid w:val="009A7469"/>
    <w:rsid w:val="009A7576"/>
    <w:rsid w:val="009A75AA"/>
    <w:rsid w:val="009A766C"/>
    <w:rsid w:val="009A77F6"/>
    <w:rsid w:val="009A7958"/>
    <w:rsid w:val="009B00F8"/>
    <w:rsid w:val="009B0734"/>
    <w:rsid w:val="009B08B8"/>
    <w:rsid w:val="009B08E3"/>
    <w:rsid w:val="009B0B2F"/>
    <w:rsid w:val="009B0B81"/>
    <w:rsid w:val="009B0FEC"/>
    <w:rsid w:val="009B106C"/>
    <w:rsid w:val="009B15B7"/>
    <w:rsid w:val="009B162E"/>
    <w:rsid w:val="009B1769"/>
    <w:rsid w:val="009B1790"/>
    <w:rsid w:val="009B1831"/>
    <w:rsid w:val="009B1F83"/>
    <w:rsid w:val="009B20D8"/>
    <w:rsid w:val="009B2712"/>
    <w:rsid w:val="009B28D5"/>
    <w:rsid w:val="009B2996"/>
    <w:rsid w:val="009B2B8D"/>
    <w:rsid w:val="009B2CFD"/>
    <w:rsid w:val="009B2E4B"/>
    <w:rsid w:val="009B2F9A"/>
    <w:rsid w:val="009B32E4"/>
    <w:rsid w:val="009B3703"/>
    <w:rsid w:val="009B3C32"/>
    <w:rsid w:val="009B3DD1"/>
    <w:rsid w:val="009B40CF"/>
    <w:rsid w:val="009B41FC"/>
    <w:rsid w:val="009B422B"/>
    <w:rsid w:val="009B42A1"/>
    <w:rsid w:val="009B42F4"/>
    <w:rsid w:val="009B43BE"/>
    <w:rsid w:val="009B4552"/>
    <w:rsid w:val="009B459A"/>
    <w:rsid w:val="009B47A5"/>
    <w:rsid w:val="009B4CCA"/>
    <w:rsid w:val="009B4D45"/>
    <w:rsid w:val="009B4D4B"/>
    <w:rsid w:val="009B4E99"/>
    <w:rsid w:val="009B52F7"/>
    <w:rsid w:val="009B53F5"/>
    <w:rsid w:val="009B5B65"/>
    <w:rsid w:val="009B5EEC"/>
    <w:rsid w:val="009B60B5"/>
    <w:rsid w:val="009B611F"/>
    <w:rsid w:val="009B640E"/>
    <w:rsid w:val="009B6940"/>
    <w:rsid w:val="009B69F5"/>
    <w:rsid w:val="009B6AFB"/>
    <w:rsid w:val="009B6EEF"/>
    <w:rsid w:val="009B73A7"/>
    <w:rsid w:val="009B7444"/>
    <w:rsid w:val="009B75E3"/>
    <w:rsid w:val="009B7AFB"/>
    <w:rsid w:val="009B7B89"/>
    <w:rsid w:val="009B7CE0"/>
    <w:rsid w:val="009B7D53"/>
    <w:rsid w:val="009B7DDE"/>
    <w:rsid w:val="009C01F2"/>
    <w:rsid w:val="009C0269"/>
    <w:rsid w:val="009C02E0"/>
    <w:rsid w:val="009C0478"/>
    <w:rsid w:val="009C04D5"/>
    <w:rsid w:val="009C04F6"/>
    <w:rsid w:val="009C0523"/>
    <w:rsid w:val="009C0A56"/>
    <w:rsid w:val="009C0B13"/>
    <w:rsid w:val="009C0C28"/>
    <w:rsid w:val="009C0D33"/>
    <w:rsid w:val="009C0DF2"/>
    <w:rsid w:val="009C0E9D"/>
    <w:rsid w:val="009C0EB6"/>
    <w:rsid w:val="009C1121"/>
    <w:rsid w:val="009C11CE"/>
    <w:rsid w:val="009C14A4"/>
    <w:rsid w:val="009C1848"/>
    <w:rsid w:val="009C18B5"/>
    <w:rsid w:val="009C18E2"/>
    <w:rsid w:val="009C1A34"/>
    <w:rsid w:val="009C1A93"/>
    <w:rsid w:val="009C1DB9"/>
    <w:rsid w:val="009C2066"/>
    <w:rsid w:val="009C2194"/>
    <w:rsid w:val="009C21A5"/>
    <w:rsid w:val="009C2673"/>
    <w:rsid w:val="009C286D"/>
    <w:rsid w:val="009C29C2"/>
    <w:rsid w:val="009C2B25"/>
    <w:rsid w:val="009C2DF5"/>
    <w:rsid w:val="009C3006"/>
    <w:rsid w:val="009C331B"/>
    <w:rsid w:val="009C3340"/>
    <w:rsid w:val="009C35A7"/>
    <w:rsid w:val="009C3CCB"/>
    <w:rsid w:val="009C42E5"/>
    <w:rsid w:val="009C4577"/>
    <w:rsid w:val="009C4894"/>
    <w:rsid w:val="009C49B8"/>
    <w:rsid w:val="009C4B5C"/>
    <w:rsid w:val="009C4C88"/>
    <w:rsid w:val="009C4E9E"/>
    <w:rsid w:val="009C4EE6"/>
    <w:rsid w:val="009C52A3"/>
    <w:rsid w:val="009C5528"/>
    <w:rsid w:val="009C56F8"/>
    <w:rsid w:val="009C58CA"/>
    <w:rsid w:val="009C5DBB"/>
    <w:rsid w:val="009C6CBC"/>
    <w:rsid w:val="009C6D83"/>
    <w:rsid w:val="009C71FE"/>
    <w:rsid w:val="009C7207"/>
    <w:rsid w:val="009C7281"/>
    <w:rsid w:val="009C736E"/>
    <w:rsid w:val="009C73C2"/>
    <w:rsid w:val="009C7434"/>
    <w:rsid w:val="009C760F"/>
    <w:rsid w:val="009C7A35"/>
    <w:rsid w:val="009C7BB3"/>
    <w:rsid w:val="009C7BCE"/>
    <w:rsid w:val="009C7C92"/>
    <w:rsid w:val="009C7ECD"/>
    <w:rsid w:val="009C7FB8"/>
    <w:rsid w:val="009D006E"/>
    <w:rsid w:val="009D0333"/>
    <w:rsid w:val="009D03E0"/>
    <w:rsid w:val="009D066A"/>
    <w:rsid w:val="009D06C7"/>
    <w:rsid w:val="009D075D"/>
    <w:rsid w:val="009D0797"/>
    <w:rsid w:val="009D08EA"/>
    <w:rsid w:val="009D0E1D"/>
    <w:rsid w:val="009D18A3"/>
    <w:rsid w:val="009D19A1"/>
    <w:rsid w:val="009D1BA5"/>
    <w:rsid w:val="009D1C7F"/>
    <w:rsid w:val="009D1CBA"/>
    <w:rsid w:val="009D1DFA"/>
    <w:rsid w:val="009D1E63"/>
    <w:rsid w:val="009D1F1D"/>
    <w:rsid w:val="009D2076"/>
    <w:rsid w:val="009D2562"/>
    <w:rsid w:val="009D273A"/>
    <w:rsid w:val="009D273B"/>
    <w:rsid w:val="009D28CF"/>
    <w:rsid w:val="009D29E4"/>
    <w:rsid w:val="009D2F3F"/>
    <w:rsid w:val="009D3948"/>
    <w:rsid w:val="009D3C9B"/>
    <w:rsid w:val="009D3F57"/>
    <w:rsid w:val="009D4205"/>
    <w:rsid w:val="009D4403"/>
    <w:rsid w:val="009D4482"/>
    <w:rsid w:val="009D44E1"/>
    <w:rsid w:val="009D4E60"/>
    <w:rsid w:val="009D52A4"/>
    <w:rsid w:val="009D5513"/>
    <w:rsid w:val="009D5DF1"/>
    <w:rsid w:val="009D5FBB"/>
    <w:rsid w:val="009D61A2"/>
    <w:rsid w:val="009D632B"/>
    <w:rsid w:val="009D6745"/>
    <w:rsid w:val="009D687F"/>
    <w:rsid w:val="009D6B32"/>
    <w:rsid w:val="009D6EF0"/>
    <w:rsid w:val="009D735E"/>
    <w:rsid w:val="009D73C9"/>
    <w:rsid w:val="009D7478"/>
    <w:rsid w:val="009D790E"/>
    <w:rsid w:val="009D7E30"/>
    <w:rsid w:val="009E00BC"/>
    <w:rsid w:val="009E0317"/>
    <w:rsid w:val="009E0453"/>
    <w:rsid w:val="009E04AF"/>
    <w:rsid w:val="009E04BB"/>
    <w:rsid w:val="009E0704"/>
    <w:rsid w:val="009E0826"/>
    <w:rsid w:val="009E108E"/>
    <w:rsid w:val="009E1215"/>
    <w:rsid w:val="009E127B"/>
    <w:rsid w:val="009E1387"/>
    <w:rsid w:val="009E1967"/>
    <w:rsid w:val="009E1A53"/>
    <w:rsid w:val="009E1F59"/>
    <w:rsid w:val="009E210F"/>
    <w:rsid w:val="009E24CC"/>
    <w:rsid w:val="009E2A59"/>
    <w:rsid w:val="009E2AB5"/>
    <w:rsid w:val="009E2AEC"/>
    <w:rsid w:val="009E2C08"/>
    <w:rsid w:val="009E2DDB"/>
    <w:rsid w:val="009E2E39"/>
    <w:rsid w:val="009E3416"/>
    <w:rsid w:val="009E34AD"/>
    <w:rsid w:val="009E39EB"/>
    <w:rsid w:val="009E3D38"/>
    <w:rsid w:val="009E3E94"/>
    <w:rsid w:val="009E4268"/>
    <w:rsid w:val="009E4281"/>
    <w:rsid w:val="009E4687"/>
    <w:rsid w:val="009E4764"/>
    <w:rsid w:val="009E4987"/>
    <w:rsid w:val="009E4A96"/>
    <w:rsid w:val="009E4CEE"/>
    <w:rsid w:val="009E4E42"/>
    <w:rsid w:val="009E5251"/>
    <w:rsid w:val="009E54D9"/>
    <w:rsid w:val="009E55D2"/>
    <w:rsid w:val="009E574D"/>
    <w:rsid w:val="009E576B"/>
    <w:rsid w:val="009E585F"/>
    <w:rsid w:val="009E586A"/>
    <w:rsid w:val="009E5913"/>
    <w:rsid w:val="009E5A94"/>
    <w:rsid w:val="009E663E"/>
    <w:rsid w:val="009E681E"/>
    <w:rsid w:val="009E6A3F"/>
    <w:rsid w:val="009E6A65"/>
    <w:rsid w:val="009E6D60"/>
    <w:rsid w:val="009E6DA2"/>
    <w:rsid w:val="009E71F4"/>
    <w:rsid w:val="009E7224"/>
    <w:rsid w:val="009E73E4"/>
    <w:rsid w:val="009E75B2"/>
    <w:rsid w:val="009E768D"/>
    <w:rsid w:val="009E77E3"/>
    <w:rsid w:val="009E7854"/>
    <w:rsid w:val="009E79C6"/>
    <w:rsid w:val="009E7A00"/>
    <w:rsid w:val="009E7A3E"/>
    <w:rsid w:val="009F007C"/>
    <w:rsid w:val="009F065C"/>
    <w:rsid w:val="009F138D"/>
    <w:rsid w:val="009F171F"/>
    <w:rsid w:val="009F172C"/>
    <w:rsid w:val="009F17DD"/>
    <w:rsid w:val="009F1866"/>
    <w:rsid w:val="009F1E23"/>
    <w:rsid w:val="009F1E88"/>
    <w:rsid w:val="009F1FD4"/>
    <w:rsid w:val="009F2047"/>
    <w:rsid w:val="009F2217"/>
    <w:rsid w:val="009F2406"/>
    <w:rsid w:val="009F2785"/>
    <w:rsid w:val="009F2B20"/>
    <w:rsid w:val="009F2C30"/>
    <w:rsid w:val="009F2D8F"/>
    <w:rsid w:val="009F2DB0"/>
    <w:rsid w:val="009F2E8F"/>
    <w:rsid w:val="009F2EA8"/>
    <w:rsid w:val="009F2F73"/>
    <w:rsid w:val="009F31C8"/>
    <w:rsid w:val="009F334F"/>
    <w:rsid w:val="009F3390"/>
    <w:rsid w:val="009F348C"/>
    <w:rsid w:val="009F34CF"/>
    <w:rsid w:val="009F3626"/>
    <w:rsid w:val="009F3638"/>
    <w:rsid w:val="009F365A"/>
    <w:rsid w:val="009F37B6"/>
    <w:rsid w:val="009F380E"/>
    <w:rsid w:val="009F3813"/>
    <w:rsid w:val="009F389A"/>
    <w:rsid w:val="009F3C0B"/>
    <w:rsid w:val="009F3D9B"/>
    <w:rsid w:val="009F415B"/>
    <w:rsid w:val="009F46D6"/>
    <w:rsid w:val="009F48FA"/>
    <w:rsid w:val="009F4A43"/>
    <w:rsid w:val="009F4C63"/>
    <w:rsid w:val="009F4D73"/>
    <w:rsid w:val="009F4EA4"/>
    <w:rsid w:val="009F4F40"/>
    <w:rsid w:val="009F5263"/>
    <w:rsid w:val="009F5388"/>
    <w:rsid w:val="009F5EB0"/>
    <w:rsid w:val="009F6324"/>
    <w:rsid w:val="009F6634"/>
    <w:rsid w:val="009F67D0"/>
    <w:rsid w:val="009F6857"/>
    <w:rsid w:val="009F6AC5"/>
    <w:rsid w:val="009F71BB"/>
    <w:rsid w:val="009F736C"/>
    <w:rsid w:val="009F76E9"/>
    <w:rsid w:val="009F7786"/>
    <w:rsid w:val="009F781A"/>
    <w:rsid w:val="009F7A54"/>
    <w:rsid w:val="009F7BEF"/>
    <w:rsid w:val="009F7F40"/>
    <w:rsid w:val="009F7F7F"/>
    <w:rsid w:val="00A00613"/>
    <w:rsid w:val="00A00622"/>
    <w:rsid w:val="00A00670"/>
    <w:rsid w:val="00A00997"/>
    <w:rsid w:val="00A00A4B"/>
    <w:rsid w:val="00A00B1E"/>
    <w:rsid w:val="00A00B6C"/>
    <w:rsid w:val="00A01108"/>
    <w:rsid w:val="00A011A7"/>
    <w:rsid w:val="00A0165C"/>
    <w:rsid w:val="00A01885"/>
    <w:rsid w:val="00A018E2"/>
    <w:rsid w:val="00A019A5"/>
    <w:rsid w:val="00A019E4"/>
    <w:rsid w:val="00A01A4F"/>
    <w:rsid w:val="00A01D8F"/>
    <w:rsid w:val="00A0201E"/>
    <w:rsid w:val="00A02021"/>
    <w:rsid w:val="00A02258"/>
    <w:rsid w:val="00A022A2"/>
    <w:rsid w:val="00A022AA"/>
    <w:rsid w:val="00A0235D"/>
    <w:rsid w:val="00A02501"/>
    <w:rsid w:val="00A026F7"/>
    <w:rsid w:val="00A02715"/>
    <w:rsid w:val="00A02998"/>
    <w:rsid w:val="00A029D2"/>
    <w:rsid w:val="00A02C35"/>
    <w:rsid w:val="00A02C98"/>
    <w:rsid w:val="00A0358F"/>
    <w:rsid w:val="00A036F9"/>
    <w:rsid w:val="00A04289"/>
    <w:rsid w:val="00A044DE"/>
    <w:rsid w:val="00A04506"/>
    <w:rsid w:val="00A04516"/>
    <w:rsid w:val="00A0453A"/>
    <w:rsid w:val="00A045A1"/>
    <w:rsid w:val="00A0466C"/>
    <w:rsid w:val="00A0471D"/>
    <w:rsid w:val="00A04723"/>
    <w:rsid w:val="00A04B28"/>
    <w:rsid w:val="00A04D58"/>
    <w:rsid w:val="00A04F9F"/>
    <w:rsid w:val="00A054D2"/>
    <w:rsid w:val="00A0571B"/>
    <w:rsid w:val="00A05A15"/>
    <w:rsid w:val="00A05ED5"/>
    <w:rsid w:val="00A05F7D"/>
    <w:rsid w:val="00A06101"/>
    <w:rsid w:val="00A06189"/>
    <w:rsid w:val="00A0623E"/>
    <w:rsid w:val="00A062A9"/>
    <w:rsid w:val="00A064EF"/>
    <w:rsid w:val="00A067D6"/>
    <w:rsid w:val="00A0695D"/>
    <w:rsid w:val="00A069E5"/>
    <w:rsid w:val="00A06BFF"/>
    <w:rsid w:val="00A06D61"/>
    <w:rsid w:val="00A071F1"/>
    <w:rsid w:val="00A07418"/>
    <w:rsid w:val="00A07489"/>
    <w:rsid w:val="00A074E2"/>
    <w:rsid w:val="00A07A53"/>
    <w:rsid w:val="00A07B20"/>
    <w:rsid w:val="00A07B77"/>
    <w:rsid w:val="00A07F06"/>
    <w:rsid w:val="00A07F47"/>
    <w:rsid w:val="00A1000C"/>
    <w:rsid w:val="00A100D6"/>
    <w:rsid w:val="00A10426"/>
    <w:rsid w:val="00A10479"/>
    <w:rsid w:val="00A10550"/>
    <w:rsid w:val="00A10B10"/>
    <w:rsid w:val="00A10CD7"/>
    <w:rsid w:val="00A1110C"/>
    <w:rsid w:val="00A116E1"/>
    <w:rsid w:val="00A11E4C"/>
    <w:rsid w:val="00A1214C"/>
    <w:rsid w:val="00A12201"/>
    <w:rsid w:val="00A124CB"/>
    <w:rsid w:val="00A1299A"/>
    <w:rsid w:val="00A12C07"/>
    <w:rsid w:val="00A12D2D"/>
    <w:rsid w:val="00A12DA9"/>
    <w:rsid w:val="00A12E8E"/>
    <w:rsid w:val="00A13358"/>
    <w:rsid w:val="00A135AA"/>
    <w:rsid w:val="00A135AD"/>
    <w:rsid w:val="00A1372B"/>
    <w:rsid w:val="00A13769"/>
    <w:rsid w:val="00A139C7"/>
    <w:rsid w:val="00A13C6D"/>
    <w:rsid w:val="00A13D4F"/>
    <w:rsid w:val="00A1406D"/>
    <w:rsid w:val="00A142B3"/>
    <w:rsid w:val="00A1434D"/>
    <w:rsid w:val="00A144C6"/>
    <w:rsid w:val="00A1463E"/>
    <w:rsid w:val="00A146EC"/>
    <w:rsid w:val="00A14706"/>
    <w:rsid w:val="00A148EC"/>
    <w:rsid w:val="00A14945"/>
    <w:rsid w:val="00A14A55"/>
    <w:rsid w:val="00A14AFC"/>
    <w:rsid w:val="00A14C11"/>
    <w:rsid w:val="00A14F69"/>
    <w:rsid w:val="00A15010"/>
    <w:rsid w:val="00A15081"/>
    <w:rsid w:val="00A15361"/>
    <w:rsid w:val="00A155E4"/>
    <w:rsid w:val="00A1566A"/>
    <w:rsid w:val="00A1569B"/>
    <w:rsid w:val="00A158AE"/>
    <w:rsid w:val="00A1592E"/>
    <w:rsid w:val="00A15ABD"/>
    <w:rsid w:val="00A15CD6"/>
    <w:rsid w:val="00A15EDA"/>
    <w:rsid w:val="00A16126"/>
    <w:rsid w:val="00A167E8"/>
    <w:rsid w:val="00A16936"/>
    <w:rsid w:val="00A16D68"/>
    <w:rsid w:val="00A16D95"/>
    <w:rsid w:val="00A16F6F"/>
    <w:rsid w:val="00A17140"/>
    <w:rsid w:val="00A1751C"/>
    <w:rsid w:val="00A176D8"/>
    <w:rsid w:val="00A17A05"/>
    <w:rsid w:val="00A17AA8"/>
    <w:rsid w:val="00A17C1A"/>
    <w:rsid w:val="00A17C91"/>
    <w:rsid w:val="00A17F25"/>
    <w:rsid w:val="00A200A5"/>
    <w:rsid w:val="00A20119"/>
    <w:rsid w:val="00A2026F"/>
    <w:rsid w:val="00A20335"/>
    <w:rsid w:val="00A20527"/>
    <w:rsid w:val="00A205B3"/>
    <w:rsid w:val="00A20788"/>
    <w:rsid w:val="00A208B4"/>
    <w:rsid w:val="00A20E8B"/>
    <w:rsid w:val="00A210A3"/>
    <w:rsid w:val="00A214A8"/>
    <w:rsid w:val="00A21CB2"/>
    <w:rsid w:val="00A21F66"/>
    <w:rsid w:val="00A22052"/>
    <w:rsid w:val="00A221D7"/>
    <w:rsid w:val="00A2239A"/>
    <w:rsid w:val="00A22514"/>
    <w:rsid w:val="00A22CD2"/>
    <w:rsid w:val="00A22EB8"/>
    <w:rsid w:val="00A23015"/>
    <w:rsid w:val="00A23330"/>
    <w:rsid w:val="00A235E2"/>
    <w:rsid w:val="00A23C8E"/>
    <w:rsid w:val="00A23CA6"/>
    <w:rsid w:val="00A23D2B"/>
    <w:rsid w:val="00A23DAA"/>
    <w:rsid w:val="00A23FE0"/>
    <w:rsid w:val="00A243B1"/>
    <w:rsid w:val="00A244CD"/>
    <w:rsid w:val="00A24712"/>
    <w:rsid w:val="00A24824"/>
    <w:rsid w:val="00A24888"/>
    <w:rsid w:val="00A2492F"/>
    <w:rsid w:val="00A24A59"/>
    <w:rsid w:val="00A24C58"/>
    <w:rsid w:val="00A24F84"/>
    <w:rsid w:val="00A250E3"/>
    <w:rsid w:val="00A25236"/>
    <w:rsid w:val="00A253A1"/>
    <w:rsid w:val="00A2545B"/>
    <w:rsid w:val="00A255B0"/>
    <w:rsid w:val="00A25630"/>
    <w:rsid w:val="00A25761"/>
    <w:rsid w:val="00A25773"/>
    <w:rsid w:val="00A25825"/>
    <w:rsid w:val="00A258F1"/>
    <w:rsid w:val="00A25961"/>
    <w:rsid w:val="00A25D59"/>
    <w:rsid w:val="00A25E21"/>
    <w:rsid w:val="00A2606C"/>
    <w:rsid w:val="00A26331"/>
    <w:rsid w:val="00A26343"/>
    <w:rsid w:val="00A263E2"/>
    <w:rsid w:val="00A265D1"/>
    <w:rsid w:val="00A26995"/>
    <w:rsid w:val="00A26DF8"/>
    <w:rsid w:val="00A272FF"/>
    <w:rsid w:val="00A276BE"/>
    <w:rsid w:val="00A27769"/>
    <w:rsid w:val="00A27AEE"/>
    <w:rsid w:val="00A27BE5"/>
    <w:rsid w:val="00A3001C"/>
    <w:rsid w:val="00A306C7"/>
    <w:rsid w:val="00A3073F"/>
    <w:rsid w:val="00A30811"/>
    <w:rsid w:val="00A30B99"/>
    <w:rsid w:val="00A30C59"/>
    <w:rsid w:val="00A30DFD"/>
    <w:rsid w:val="00A30F10"/>
    <w:rsid w:val="00A30FDE"/>
    <w:rsid w:val="00A3100A"/>
    <w:rsid w:val="00A31157"/>
    <w:rsid w:val="00A31200"/>
    <w:rsid w:val="00A31490"/>
    <w:rsid w:val="00A314EB"/>
    <w:rsid w:val="00A315BD"/>
    <w:rsid w:val="00A316BF"/>
    <w:rsid w:val="00A3175F"/>
    <w:rsid w:val="00A31A9D"/>
    <w:rsid w:val="00A31B91"/>
    <w:rsid w:val="00A31B94"/>
    <w:rsid w:val="00A31C2A"/>
    <w:rsid w:val="00A32668"/>
    <w:rsid w:val="00A3287B"/>
    <w:rsid w:val="00A329F2"/>
    <w:rsid w:val="00A32AE0"/>
    <w:rsid w:val="00A32C13"/>
    <w:rsid w:val="00A32C1F"/>
    <w:rsid w:val="00A330F9"/>
    <w:rsid w:val="00A332E9"/>
    <w:rsid w:val="00A33646"/>
    <w:rsid w:val="00A336AA"/>
    <w:rsid w:val="00A338EA"/>
    <w:rsid w:val="00A33968"/>
    <w:rsid w:val="00A33AF1"/>
    <w:rsid w:val="00A33D8B"/>
    <w:rsid w:val="00A342C4"/>
    <w:rsid w:val="00A345F0"/>
    <w:rsid w:val="00A34BF9"/>
    <w:rsid w:val="00A34DB5"/>
    <w:rsid w:val="00A35856"/>
    <w:rsid w:val="00A35A0E"/>
    <w:rsid w:val="00A35EE5"/>
    <w:rsid w:val="00A3620A"/>
    <w:rsid w:val="00A36727"/>
    <w:rsid w:val="00A36B55"/>
    <w:rsid w:val="00A36BF3"/>
    <w:rsid w:val="00A36DCD"/>
    <w:rsid w:val="00A36F6A"/>
    <w:rsid w:val="00A36FF9"/>
    <w:rsid w:val="00A37095"/>
    <w:rsid w:val="00A370D9"/>
    <w:rsid w:val="00A3711D"/>
    <w:rsid w:val="00A37775"/>
    <w:rsid w:val="00A37AEF"/>
    <w:rsid w:val="00A37B85"/>
    <w:rsid w:val="00A37C72"/>
    <w:rsid w:val="00A37F91"/>
    <w:rsid w:val="00A401A5"/>
    <w:rsid w:val="00A401D7"/>
    <w:rsid w:val="00A401FD"/>
    <w:rsid w:val="00A402AD"/>
    <w:rsid w:val="00A4037C"/>
    <w:rsid w:val="00A403F0"/>
    <w:rsid w:val="00A4063B"/>
    <w:rsid w:val="00A406D2"/>
    <w:rsid w:val="00A40862"/>
    <w:rsid w:val="00A40AC1"/>
    <w:rsid w:val="00A40FC1"/>
    <w:rsid w:val="00A41359"/>
    <w:rsid w:val="00A41478"/>
    <w:rsid w:val="00A41719"/>
    <w:rsid w:val="00A418C3"/>
    <w:rsid w:val="00A41960"/>
    <w:rsid w:val="00A41A35"/>
    <w:rsid w:val="00A41E77"/>
    <w:rsid w:val="00A424F0"/>
    <w:rsid w:val="00A42634"/>
    <w:rsid w:val="00A42640"/>
    <w:rsid w:val="00A4276B"/>
    <w:rsid w:val="00A42ABC"/>
    <w:rsid w:val="00A42D5F"/>
    <w:rsid w:val="00A43187"/>
    <w:rsid w:val="00A431F7"/>
    <w:rsid w:val="00A43323"/>
    <w:rsid w:val="00A4349A"/>
    <w:rsid w:val="00A43546"/>
    <w:rsid w:val="00A43639"/>
    <w:rsid w:val="00A4385C"/>
    <w:rsid w:val="00A438A3"/>
    <w:rsid w:val="00A44013"/>
    <w:rsid w:val="00A44A86"/>
    <w:rsid w:val="00A44AA6"/>
    <w:rsid w:val="00A44D34"/>
    <w:rsid w:val="00A44E00"/>
    <w:rsid w:val="00A45038"/>
    <w:rsid w:val="00A458F5"/>
    <w:rsid w:val="00A45A82"/>
    <w:rsid w:val="00A45FA3"/>
    <w:rsid w:val="00A462F1"/>
    <w:rsid w:val="00A4638F"/>
    <w:rsid w:val="00A4639D"/>
    <w:rsid w:val="00A46634"/>
    <w:rsid w:val="00A46711"/>
    <w:rsid w:val="00A46896"/>
    <w:rsid w:val="00A4690D"/>
    <w:rsid w:val="00A46959"/>
    <w:rsid w:val="00A46CA0"/>
    <w:rsid w:val="00A46EDD"/>
    <w:rsid w:val="00A471BC"/>
    <w:rsid w:val="00A4731F"/>
    <w:rsid w:val="00A4785F"/>
    <w:rsid w:val="00A47A28"/>
    <w:rsid w:val="00A47B0A"/>
    <w:rsid w:val="00A47B0D"/>
    <w:rsid w:val="00A47D73"/>
    <w:rsid w:val="00A5039A"/>
    <w:rsid w:val="00A5049A"/>
    <w:rsid w:val="00A50702"/>
    <w:rsid w:val="00A50997"/>
    <w:rsid w:val="00A50B3F"/>
    <w:rsid w:val="00A50B7E"/>
    <w:rsid w:val="00A50D77"/>
    <w:rsid w:val="00A50DF9"/>
    <w:rsid w:val="00A5116A"/>
    <w:rsid w:val="00A5127A"/>
    <w:rsid w:val="00A51372"/>
    <w:rsid w:val="00A514B6"/>
    <w:rsid w:val="00A515AE"/>
    <w:rsid w:val="00A5167B"/>
    <w:rsid w:val="00A51A4E"/>
    <w:rsid w:val="00A51F19"/>
    <w:rsid w:val="00A5203C"/>
    <w:rsid w:val="00A52045"/>
    <w:rsid w:val="00A52046"/>
    <w:rsid w:val="00A52188"/>
    <w:rsid w:val="00A521F7"/>
    <w:rsid w:val="00A52385"/>
    <w:rsid w:val="00A529A4"/>
    <w:rsid w:val="00A529E2"/>
    <w:rsid w:val="00A52C9E"/>
    <w:rsid w:val="00A53325"/>
    <w:rsid w:val="00A5332A"/>
    <w:rsid w:val="00A53364"/>
    <w:rsid w:val="00A53856"/>
    <w:rsid w:val="00A539C5"/>
    <w:rsid w:val="00A53C47"/>
    <w:rsid w:val="00A53C9F"/>
    <w:rsid w:val="00A53FB0"/>
    <w:rsid w:val="00A5442D"/>
    <w:rsid w:val="00A544C2"/>
    <w:rsid w:val="00A54702"/>
    <w:rsid w:val="00A5502E"/>
    <w:rsid w:val="00A553E5"/>
    <w:rsid w:val="00A55488"/>
    <w:rsid w:val="00A55768"/>
    <w:rsid w:val="00A55871"/>
    <w:rsid w:val="00A55897"/>
    <w:rsid w:val="00A558DD"/>
    <w:rsid w:val="00A55910"/>
    <w:rsid w:val="00A559AB"/>
    <w:rsid w:val="00A55CAC"/>
    <w:rsid w:val="00A55CE0"/>
    <w:rsid w:val="00A56121"/>
    <w:rsid w:val="00A56215"/>
    <w:rsid w:val="00A565B5"/>
    <w:rsid w:val="00A566D4"/>
    <w:rsid w:val="00A5681D"/>
    <w:rsid w:val="00A56D79"/>
    <w:rsid w:val="00A56DB5"/>
    <w:rsid w:val="00A570B9"/>
    <w:rsid w:val="00A57496"/>
    <w:rsid w:val="00A5758E"/>
    <w:rsid w:val="00A57707"/>
    <w:rsid w:val="00A57824"/>
    <w:rsid w:val="00A57C17"/>
    <w:rsid w:val="00A57C2B"/>
    <w:rsid w:val="00A57D0E"/>
    <w:rsid w:val="00A57D90"/>
    <w:rsid w:val="00A57E67"/>
    <w:rsid w:val="00A57FAB"/>
    <w:rsid w:val="00A600BC"/>
    <w:rsid w:val="00A60A22"/>
    <w:rsid w:val="00A60A3D"/>
    <w:rsid w:val="00A60A77"/>
    <w:rsid w:val="00A60DA8"/>
    <w:rsid w:val="00A60E24"/>
    <w:rsid w:val="00A60EDD"/>
    <w:rsid w:val="00A60F14"/>
    <w:rsid w:val="00A60F90"/>
    <w:rsid w:val="00A60FD8"/>
    <w:rsid w:val="00A61032"/>
    <w:rsid w:val="00A610DB"/>
    <w:rsid w:val="00A61188"/>
    <w:rsid w:val="00A6140A"/>
    <w:rsid w:val="00A616E7"/>
    <w:rsid w:val="00A61716"/>
    <w:rsid w:val="00A61B22"/>
    <w:rsid w:val="00A61BDF"/>
    <w:rsid w:val="00A62562"/>
    <w:rsid w:val="00A62911"/>
    <w:rsid w:val="00A62B95"/>
    <w:rsid w:val="00A62CD2"/>
    <w:rsid w:val="00A62D15"/>
    <w:rsid w:val="00A62DAB"/>
    <w:rsid w:val="00A63216"/>
    <w:rsid w:val="00A63673"/>
    <w:rsid w:val="00A63849"/>
    <w:rsid w:val="00A63858"/>
    <w:rsid w:val="00A639AC"/>
    <w:rsid w:val="00A63AB6"/>
    <w:rsid w:val="00A63C86"/>
    <w:rsid w:val="00A63DB5"/>
    <w:rsid w:val="00A64227"/>
    <w:rsid w:val="00A645E2"/>
    <w:rsid w:val="00A64776"/>
    <w:rsid w:val="00A64A31"/>
    <w:rsid w:val="00A64E9F"/>
    <w:rsid w:val="00A64F92"/>
    <w:rsid w:val="00A64FA8"/>
    <w:rsid w:val="00A64FCE"/>
    <w:rsid w:val="00A64FD0"/>
    <w:rsid w:val="00A64FDF"/>
    <w:rsid w:val="00A65342"/>
    <w:rsid w:val="00A65705"/>
    <w:rsid w:val="00A65725"/>
    <w:rsid w:val="00A65EA2"/>
    <w:rsid w:val="00A66179"/>
    <w:rsid w:val="00A663D5"/>
    <w:rsid w:val="00A6655F"/>
    <w:rsid w:val="00A66681"/>
    <w:rsid w:val="00A66908"/>
    <w:rsid w:val="00A66A3C"/>
    <w:rsid w:val="00A66C3B"/>
    <w:rsid w:val="00A670F5"/>
    <w:rsid w:val="00A67123"/>
    <w:rsid w:val="00A6769F"/>
    <w:rsid w:val="00A677DE"/>
    <w:rsid w:val="00A6781C"/>
    <w:rsid w:val="00A6783D"/>
    <w:rsid w:val="00A67985"/>
    <w:rsid w:val="00A67B61"/>
    <w:rsid w:val="00A67BF6"/>
    <w:rsid w:val="00A67BFB"/>
    <w:rsid w:val="00A67EAF"/>
    <w:rsid w:val="00A67F7C"/>
    <w:rsid w:val="00A7017C"/>
    <w:rsid w:val="00A702E5"/>
    <w:rsid w:val="00A70383"/>
    <w:rsid w:val="00A70629"/>
    <w:rsid w:val="00A706D5"/>
    <w:rsid w:val="00A70BA8"/>
    <w:rsid w:val="00A70C84"/>
    <w:rsid w:val="00A70E4A"/>
    <w:rsid w:val="00A70E61"/>
    <w:rsid w:val="00A70F23"/>
    <w:rsid w:val="00A70F49"/>
    <w:rsid w:val="00A7121A"/>
    <w:rsid w:val="00A7126C"/>
    <w:rsid w:val="00A714B2"/>
    <w:rsid w:val="00A71777"/>
    <w:rsid w:val="00A71D1D"/>
    <w:rsid w:val="00A71D49"/>
    <w:rsid w:val="00A71DA6"/>
    <w:rsid w:val="00A7212C"/>
    <w:rsid w:val="00A7239B"/>
    <w:rsid w:val="00A725DD"/>
    <w:rsid w:val="00A7262D"/>
    <w:rsid w:val="00A72926"/>
    <w:rsid w:val="00A72AEA"/>
    <w:rsid w:val="00A72D80"/>
    <w:rsid w:val="00A72E2A"/>
    <w:rsid w:val="00A7352F"/>
    <w:rsid w:val="00A736E9"/>
    <w:rsid w:val="00A7375A"/>
    <w:rsid w:val="00A737BE"/>
    <w:rsid w:val="00A744F5"/>
    <w:rsid w:val="00A7477C"/>
    <w:rsid w:val="00A747C5"/>
    <w:rsid w:val="00A74B64"/>
    <w:rsid w:val="00A74B82"/>
    <w:rsid w:val="00A74B88"/>
    <w:rsid w:val="00A74E2A"/>
    <w:rsid w:val="00A750CB"/>
    <w:rsid w:val="00A754A0"/>
    <w:rsid w:val="00A7573E"/>
    <w:rsid w:val="00A757ED"/>
    <w:rsid w:val="00A75CDD"/>
    <w:rsid w:val="00A75E3D"/>
    <w:rsid w:val="00A7609F"/>
    <w:rsid w:val="00A7618A"/>
    <w:rsid w:val="00A765A7"/>
    <w:rsid w:val="00A76939"/>
    <w:rsid w:val="00A76958"/>
    <w:rsid w:val="00A76A43"/>
    <w:rsid w:val="00A76DEC"/>
    <w:rsid w:val="00A76EF1"/>
    <w:rsid w:val="00A76FDA"/>
    <w:rsid w:val="00A7729F"/>
    <w:rsid w:val="00A77671"/>
    <w:rsid w:val="00A77B05"/>
    <w:rsid w:val="00A77DC9"/>
    <w:rsid w:val="00A8036B"/>
    <w:rsid w:val="00A8045C"/>
    <w:rsid w:val="00A80934"/>
    <w:rsid w:val="00A8094D"/>
    <w:rsid w:val="00A80A4D"/>
    <w:rsid w:val="00A81279"/>
    <w:rsid w:val="00A814F9"/>
    <w:rsid w:val="00A815BB"/>
    <w:rsid w:val="00A8163C"/>
    <w:rsid w:val="00A81B9E"/>
    <w:rsid w:val="00A81DF9"/>
    <w:rsid w:val="00A820EC"/>
    <w:rsid w:val="00A822A3"/>
    <w:rsid w:val="00A82434"/>
    <w:rsid w:val="00A824BA"/>
    <w:rsid w:val="00A8251F"/>
    <w:rsid w:val="00A8253F"/>
    <w:rsid w:val="00A826BB"/>
    <w:rsid w:val="00A826D2"/>
    <w:rsid w:val="00A827F2"/>
    <w:rsid w:val="00A82B03"/>
    <w:rsid w:val="00A82B47"/>
    <w:rsid w:val="00A82BE7"/>
    <w:rsid w:val="00A82D83"/>
    <w:rsid w:val="00A8327A"/>
    <w:rsid w:val="00A83791"/>
    <w:rsid w:val="00A844DC"/>
    <w:rsid w:val="00A845C6"/>
    <w:rsid w:val="00A84659"/>
    <w:rsid w:val="00A8469E"/>
    <w:rsid w:val="00A84992"/>
    <w:rsid w:val="00A85229"/>
    <w:rsid w:val="00A85347"/>
    <w:rsid w:val="00A854F7"/>
    <w:rsid w:val="00A85A5D"/>
    <w:rsid w:val="00A85ABD"/>
    <w:rsid w:val="00A85CC6"/>
    <w:rsid w:val="00A85D4F"/>
    <w:rsid w:val="00A862BD"/>
    <w:rsid w:val="00A86500"/>
    <w:rsid w:val="00A86525"/>
    <w:rsid w:val="00A86654"/>
    <w:rsid w:val="00A8671F"/>
    <w:rsid w:val="00A868F7"/>
    <w:rsid w:val="00A868F8"/>
    <w:rsid w:val="00A8694E"/>
    <w:rsid w:val="00A86BF5"/>
    <w:rsid w:val="00A86CA2"/>
    <w:rsid w:val="00A86E1B"/>
    <w:rsid w:val="00A86EFE"/>
    <w:rsid w:val="00A8713B"/>
    <w:rsid w:val="00A871E3"/>
    <w:rsid w:val="00A872E8"/>
    <w:rsid w:val="00A873BF"/>
    <w:rsid w:val="00A873F7"/>
    <w:rsid w:val="00A87472"/>
    <w:rsid w:val="00A874AE"/>
    <w:rsid w:val="00A87587"/>
    <w:rsid w:val="00A875BB"/>
    <w:rsid w:val="00A8766A"/>
    <w:rsid w:val="00A87825"/>
    <w:rsid w:val="00A878AA"/>
    <w:rsid w:val="00A87972"/>
    <w:rsid w:val="00A87AFA"/>
    <w:rsid w:val="00A87C1E"/>
    <w:rsid w:val="00A87CA4"/>
    <w:rsid w:val="00A87FBA"/>
    <w:rsid w:val="00A9035E"/>
    <w:rsid w:val="00A903BB"/>
    <w:rsid w:val="00A90805"/>
    <w:rsid w:val="00A90A04"/>
    <w:rsid w:val="00A90A5D"/>
    <w:rsid w:val="00A91041"/>
    <w:rsid w:val="00A91210"/>
    <w:rsid w:val="00A91264"/>
    <w:rsid w:val="00A9141C"/>
    <w:rsid w:val="00A9146F"/>
    <w:rsid w:val="00A914BE"/>
    <w:rsid w:val="00A914D3"/>
    <w:rsid w:val="00A91737"/>
    <w:rsid w:val="00A9193F"/>
    <w:rsid w:val="00A91DA3"/>
    <w:rsid w:val="00A91DDC"/>
    <w:rsid w:val="00A91F1C"/>
    <w:rsid w:val="00A92001"/>
    <w:rsid w:val="00A9200D"/>
    <w:rsid w:val="00A924D7"/>
    <w:rsid w:val="00A92938"/>
    <w:rsid w:val="00A92E2E"/>
    <w:rsid w:val="00A92EA4"/>
    <w:rsid w:val="00A92F71"/>
    <w:rsid w:val="00A932D5"/>
    <w:rsid w:val="00A935AB"/>
    <w:rsid w:val="00A937D6"/>
    <w:rsid w:val="00A937E4"/>
    <w:rsid w:val="00A9392A"/>
    <w:rsid w:val="00A93981"/>
    <w:rsid w:val="00A93E45"/>
    <w:rsid w:val="00A940ED"/>
    <w:rsid w:val="00A94B83"/>
    <w:rsid w:val="00A95135"/>
    <w:rsid w:val="00A95352"/>
    <w:rsid w:val="00A95515"/>
    <w:rsid w:val="00A955A1"/>
    <w:rsid w:val="00A955DC"/>
    <w:rsid w:val="00A95A30"/>
    <w:rsid w:val="00A95A6E"/>
    <w:rsid w:val="00A95CD5"/>
    <w:rsid w:val="00A95E8C"/>
    <w:rsid w:val="00A96145"/>
    <w:rsid w:val="00A961A2"/>
    <w:rsid w:val="00A96201"/>
    <w:rsid w:val="00A96252"/>
    <w:rsid w:val="00A9634B"/>
    <w:rsid w:val="00A963CD"/>
    <w:rsid w:val="00A9641A"/>
    <w:rsid w:val="00A968BF"/>
    <w:rsid w:val="00A96A7D"/>
    <w:rsid w:val="00A96EC8"/>
    <w:rsid w:val="00A972D2"/>
    <w:rsid w:val="00A975CF"/>
    <w:rsid w:val="00A976A8"/>
    <w:rsid w:val="00A976B4"/>
    <w:rsid w:val="00A976F3"/>
    <w:rsid w:val="00A977EA"/>
    <w:rsid w:val="00A97911"/>
    <w:rsid w:val="00A97B6C"/>
    <w:rsid w:val="00A97CB2"/>
    <w:rsid w:val="00A97D53"/>
    <w:rsid w:val="00AA001A"/>
    <w:rsid w:val="00AA035B"/>
    <w:rsid w:val="00AA0505"/>
    <w:rsid w:val="00AA06D8"/>
    <w:rsid w:val="00AA07CB"/>
    <w:rsid w:val="00AA0918"/>
    <w:rsid w:val="00AA0A3F"/>
    <w:rsid w:val="00AA0B2E"/>
    <w:rsid w:val="00AA0D1D"/>
    <w:rsid w:val="00AA10AB"/>
    <w:rsid w:val="00AA112B"/>
    <w:rsid w:val="00AA12E7"/>
    <w:rsid w:val="00AA1715"/>
    <w:rsid w:val="00AA1942"/>
    <w:rsid w:val="00AA1B6C"/>
    <w:rsid w:val="00AA2059"/>
    <w:rsid w:val="00AA21C5"/>
    <w:rsid w:val="00AA22C4"/>
    <w:rsid w:val="00AA2940"/>
    <w:rsid w:val="00AA2C4A"/>
    <w:rsid w:val="00AA2DC9"/>
    <w:rsid w:val="00AA302C"/>
    <w:rsid w:val="00AA338F"/>
    <w:rsid w:val="00AA367D"/>
    <w:rsid w:val="00AA37C1"/>
    <w:rsid w:val="00AA387F"/>
    <w:rsid w:val="00AA388D"/>
    <w:rsid w:val="00AA390C"/>
    <w:rsid w:val="00AA3919"/>
    <w:rsid w:val="00AA39FD"/>
    <w:rsid w:val="00AA3AF0"/>
    <w:rsid w:val="00AA3F79"/>
    <w:rsid w:val="00AA417E"/>
    <w:rsid w:val="00AA4226"/>
    <w:rsid w:val="00AA42B1"/>
    <w:rsid w:val="00AA42E1"/>
    <w:rsid w:val="00AA4A49"/>
    <w:rsid w:val="00AA4A6C"/>
    <w:rsid w:val="00AA4C82"/>
    <w:rsid w:val="00AA4C90"/>
    <w:rsid w:val="00AA4DC6"/>
    <w:rsid w:val="00AA4EF3"/>
    <w:rsid w:val="00AA4F1C"/>
    <w:rsid w:val="00AA4F5C"/>
    <w:rsid w:val="00AA527C"/>
    <w:rsid w:val="00AA535E"/>
    <w:rsid w:val="00AA5411"/>
    <w:rsid w:val="00AA5696"/>
    <w:rsid w:val="00AA5745"/>
    <w:rsid w:val="00AA57C1"/>
    <w:rsid w:val="00AA5862"/>
    <w:rsid w:val="00AA59D2"/>
    <w:rsid w:val="00AA5BB2"/>
    <w:rsid w:val="00AA5CED"/>
    <w:rsid w:val="00AA5F72"/>
    <w:rsid w:val="00AA6229"/>
    <w:rsid w:val="00AA62AB"/>
    <w:rsid w:val="00AA632C"/>
    <w:rsid w:val="00AA65DA"/>
    <w:rsid w:val="00AA65DB"/>
    <w:rsid w:val="00AA7277"/>
    <w:rsid w:val="00AA7532"/>
    <w:rsid w:val="00AA7540"/>
    <w:rsid w:val="00AA76E2"/>
    <w:rsid w:val="00AA7759"/>
    <w:rsid w:val="00AA776D"/>
    <w:rsid w:val="00AA78D7"/>
    <w:rsid w:val="00AA7CBD"/>
    <w:rsid w:val="00AB01BA"/>
    <w:rsid w:val="00AB040E"/>
    <w:rsid w:val="00AB0574"/>
    <w:rsid w:val="00AB0822"/>
    <w:rsid w:val="00AB08B9"/>
    <w:rsid w:val="00AB0B99"/>
    <w:rsid w:val="00AB0DAC"/>
    <w:rsid w:val="00AB14F5"/>
    <w:rsid w:val="00AB18D3"/>
    <w:rsid w:val="00AB1B20"/>
    <w:rsid w:val="00AB1BD3"/>
    <w:rsid w:val="00AB1EDD"/>
    <w:rsid w:val="00AB2043"/>
    <w:rsid w:val="00AB236E"/>
    <w:rsid w:val="00AB25EC"/>
    <w:rsid w:val="00AB284B"/>
    <w:rsid w:val="00AB2858"/>
    <w:rsid w:val="00AB3211"/>
    <w:rsid w:val="00AB3488"/>
    <w:rsid w:val="00AB3630"/>
    <w:rsid w:val="00AB370A"/>
    <w:rsid w:val="00AB3D84"/>
    <w:rsid w:val="00AB41AD"/>
    <w:rsid w:val="00AB44CE"/>
    <w:rsid w:val="00AB4AB0"/>
    <w:rsid w:val="00AB4C7A"/>
    <w:rsid w:val="00AB4E2F"/>
    <w:rsid w:val="00AB51B2"/>
    <w:rsid w:val="00AB54A0"/>
    <w:rsid w:val="00AB5528"/>
    <w:rsid w:val="00AB5565"/>
    <w:rsid w:val="00AB559B"/>
    <w:rsid w:val="00AB562C"/>
    <w:rsid w:val="00AB56EA"/>
    <w:rsid w:val="00AB574D"/>
    <w:rsid w:val="00AB5779"/>
    <w:rsid w:val="00AB57BD"/>
    <w:rsid w:val="00AB5CA3"/>
    <w:rsid w:val="00AB5FD7"/>
    <w:rsid w:val="00AB6281"/>
    <w:rsid w:val="00AB64A6"/>
    <w:rsid w:val="00AB68B1"/>
    <w:rsid w:val="00AB6F3F"/>
    <w:rsid w:val="00AB718D"/>
    <w:rsid w:val="00AB729E"/>
    <w:rsid w:val="00AB757F"/>
    <w:rsid w:val="00AB76E1"/>
    <w:rsid w:val="00AB779C"/>
    <w:rsid w:val="00AB7876"/>
    <w:rsid w:val="00AB7A75"/>
    <w:rsid w:val="00AB7AC1"/>
    <w:rsid w:val="00AB7C46"/>
    <w:rsid w:val="00AB7C6D"/>
    <w:rsid w:val="00AB7C88"/>
    <w:rsid w:val="00AB7E05"/>
    <w:rsid w:val="00AB7E7D"/>
    <w:rsid w:val="00AB7F58"/>
    <w:rsid w:val="00AC00E5"/>
    <w:rsid w:val="00AC08D2"/>
    <w:rsid w:val="00AC09E6"/>
    <w:rsid w:val="00AC0B2C"/>
    <w:rsid w:val="00AC0BAA"/>
    <w:rsid w:val="00AC0CC8"/>
    <w:rsid w:val="00AC0CE4"/>
    <w:rsid w:val="00AC0D83"/>
    <w:rsid w:val="00AC0E4C"/>
    <w:rsid w:val="00AC0F0F"/>
    <w:rsid w:val="00AC0FF6"/>
    <w:rsid w:val="00AC14E4"/>
    <w:rsid w:val="00AC1882"/>
    <w:rsid w:val="00AC197F"/>
    <w:rsid w:val="00AC1B25"/>
    <w:rsid w:val="00AC1B97"/>
    <w:rsid w:val="00AC1BEA"/>
    <w:rsid w:val="00AC1C41"/>
    <w:rsid w:val="00AC1DF7"/>
    <w:rsid w:val="00AC1F2F"/>
    <w:rsid w:val="00AC25FB"/>
    <w:rsid w:val="00AC28E9"/>
    <w:rsid w:val="00AC2A25"/>
    <w:rsid w:val="00AC2D10"/>
    <w:rsid w:val="00AC2F08"/>
    <w:rsid w:val="00AC2FF1"/>
    <w:rsid w:val="00AC301C"/>
    <w:rsid w:val="00AC307A"/>
    <w:rsid w:val="00AC30A7"/>
    <w:rsid w:val="00AC3450"/>
    <w:rsid w:val="00AC3566"/>
    <w:rsid w:val="00AC3663"/>
    <w:rsid w:val="00AC38CC"/>
    <w:rsid w:val="00AC394D"/>
    <w:rsid w:val="00AC3FC0"/>
    <w:rsid w:val="00AC402C"/>
    <w:rsid w:val="00AC4051"/>
    <w:rsid w:val="00AC45C7"/>
    <w:rsid w:val="00AC46A3"/>
    <w:rsid w:val="00AC4849"/>
    <w:rsid w:val="00AC48DF"/>
    <w:rsid w:val="00AC4CB7"/>
    <w:rsid w:val="00AC4CC3"/>
    <w:rsid w:val="00AC4E1A"/>
    <w:rsid w:val="00AC4EF4"/>
    <w:rsid w:val="00AC52C3"/>
    <w:rsid w:val="00AC5359"/>
    <w:rsid w:val="00AC5403"/>
    <w:rsid w:val="00AC5424"/>
    <w:rsid w:val="00AC5B0C"/>
    <w:rsid w:val="00AC5B72"/>
    <w:rsid w:val="00AC5BF2"/>
    <w:rsid w:val="00AC5EEB"/>
    <w:rsid w:val="00AC625A"/>
    <w:rsid w:val="00AC6548"/>
    <w:rsid w:val="00AC660A"/>
    <w:rsid w:val="00AC6995"/>
    <w:rsid w:val="00AC6BC6"/>
    <w:rsid w:val="00AC7207"/>
    <w:rsid w:val="00AC723A"/>
    <w:rsid w:val="00AC731A"/>
    <w:rsid w:val="00AC74A4"/>
    <w:rsid w:val="00AC75AE"/>
    <w:rsid w:val="00AC761B"/>
    <w:rsid w:val="00AC783A"/>
    <w:rsid w:val="00AC7982"/>
    <w:rsid w:val="00AC7989"/>
    <w:rsid w:val="00AC7ADD"/>
    <w:rsid w:val="00AC7D4D"/>
    <w:rsid w:val="00AC7EFE"/>
    <w:rsid w:val="00AD02EB"/>
    <w:rsid w:val="00AD0563"/>
    <w:rsid w:val="00AD06AE"/>
    <w:rsid w:val="00AD070C"/>
    <w:rsid w:val="00AD08A8"/>
    <w:rsid w:val="00AD0DA1"/>
    <w:rsid w:val="00AD0E5B"/>
    <w:rsid w:val="00AD0F89"/>
    <w:rsid w:val="00AD0FBD"/>
    <w:rsid w:val="00AD0FFE"/>
    <w:rsid w:val="00AD138C"/>
    <w:rsid w:val="00AD1BFD"/>
    <w:rsid w:val="00AD1D66"/>
    <w:rsid w:val="00AD1F34"/>
    <w:rsid w:val="00AD23B5"/>
    <w:rsid w:val="00AD2521"/>
    <w:rsid w:val="00AD28B7"/>
    <w:rsid w:val="00AD2A40"/>
    <w:rsid w:val="00AD2A7C"/>
    <w:rsid w:val="00AD2ACB"/>
    <w:rsid w:val="00AD2BE1"/>
    <w:rsid w:val="00AD2CEB"/>
    <w:rsid w:val="00AD2D9F"/>
    <w:rsid w:val="00AD2F90"/>
    <w:rsid w:val="00AD2FAD"/>
    <w:rsid w:val="00AD3399"/>
    <w:rsid w:val="00AD33CD"/>
    <w:rsid w:val="00AD35F1"/>
    <w:rsid w:val="00AD3B4E"/>
    <w:rsid w:val="00AD3BA6"/>
    <w:rsid w:val="00AD40CD"/>
    <w:rsid w:val="00AD41CA"/>
    <w:rsid w:val="00AD44AB"/>
    <w:rsid w:val="00AD47AE"/>
    <w:rsid w:val="00AD48F3"/>
    <w:rsid w:val="00AD4ABA"/>
    <w:rsid w:val="00AD4CB3"/>
    <w:rsid w:val="00AD4E26"/>
    <w:rsid w:val="00AD4F77"/>
    <w:rsid w:val="00AD53BD"/>
    <w:rsid w:val="00AD56EF"/>
    <w:rsid w:val="00AD5764"/>
    <w:rsid w:val="00AD57AD"/>
    <w:rsid w:val="00AD6035"/>
    <w:rsid w:val="00AD60EE"/>
    <w:rsid w:val="00AD614B"/>
    <w:rsid w:val="00AD6166"/>
    <w:rsid w:val="00AD6218"/>
    <w:rsid w:val="00AD638F"/>
    <w:rsid w:val="00AD63F5"/>
    <w:rsid w:val="00AD650E"/>
    <w:rsid w:val="00AD67F7"/>
    <w:rsid w:val="00AD6887"/>
    <w:rsid w:val="00AD689A"/>
    <w:rsid w:val="00AD6A7A"/>
    <w:rsid w:val="00AD6BD0"/>
    <w:rsid w:val="00AD6F57"/>
    <w:rsid w:val="00AD7193"/>
    <w:rsid w:val="00AD7196"/>
    <w:rsid w:val="00AD7236"/>
    <w:rsid w:val="00AD74A3"/>
    <w:rsid w:val="00AD74AB"/>
    <w:rsid w:val="00AD7545"/>
    <w:rsid w:val="00AD76FB"/>
    <w:rsid w:val="00AD7E76"/>
    <w:rsid w:val="00AD7EF5"/>
    <w:rsid w:val="00AD7EFD"/>
    <w:rsid w:val="00AD7F18"/>
    <w:rsid w:val="00AD7FB1"/>
    <w:rsid w:val="00AE0366"/>
    <w:rsid w:val="00AE05B7"/>
    <w:rsid w:val="00AE075B"/>
    <w:rsid w:val="00AE07DA"/>
    <w:rsid w:val="00AE08B6"/>
    <w:rsid w:val="00AE090A"/>
    <w:rsid w:val="00AE119D"/>
    <w:rsid w:val="00AE14DB"/>
    <w:rsid w:val="00AE19AB"/>
    <w:rsid w:val="00AE1A7C"/>
    <w:rsid w:val="00AE1C13"/>
    <w:rsid w:val="00AE1ECA"/>
    <w:rsid w:val="00AE2389"/>
    <w:rsid w:val="00AE25FE"/>
    <w:rsid w:val="00AE2601"/>
    <w:rsid w:val="00AE26AB"/>
    <w:rsid w:val="00AE26BB"/>
    <w:rsid w:val="00AE26BE"/>
    <w:rsid w:val="00AE27CD"/>
    <w:rsid w:val="00AE2AE4"/>
    <w:rsid w:val="00AE2B7E"/>
    <w:rsid w:val="00AE2E47"/>
    <w:rsid w:val="00AE3116"/>
    <w:rsid w:val="00AE3141"/>
    <w:rsid w:val="00AE329D"/>
    <w:rsid w:val="00AE36DB"/>
    <w:rsid w:val="00AE3740"/>
    <w:rsid w:val="00AE4159"/>
    <w:rsid w:val="00AE43AD"/>
    <w:rsid w:val="00AE4526"/>
    <w:rsid w:val="00AE457B"/>
    <w:rsid w:val="00AE475F"/>
    <w:rsid w:val="00AE4876"/>
    <w:rsid w:val="00AE4A4D"/>
    <w:rsid w:val="00AE4E4F"/>
    <w:rsid w:val="00AE4F44"/>
    <w:rsid w:val="00AE4FA9"/>
    <w:rsid w:val="00AE51CD"/>
    <w:rsid w:val="00AE5320"/>
    <w:rsid w:val="00AE5519"/>
    <w:rsid w:val="00AE56E8"/>
    <w:rsid w:val="00AE5762"/>
    <w:rsid w:val="00AE5AA4"/>
    <w:rsid w:val="00AE5B96"/>
    <w:rsid w:val="00AE5BE8"/>
    <w:rsid w:val="00AE5CBE"/>
    <w:rsid w:val="00AE5CDB"/>
    <w:rsid w:val="00AE5F29"/>
    <w:rsid w:val="00AE6071"/>
    <w:rsid w:val="00AE610D"/>
    <w:rsid w:val="00AE63FE"/>
    <w:rsid w:val="00AE6807"/>
    <w:rsid w:val="00AE6A5E"/>
    <w:rsid w:val="00AE6B84"/>
    <w:rsid w:val="00AE6D72"/>
    <w:rsid w:val="00AE6DCE"/>
    <w:rsid w:val="00AE73EF"/>
    <w:rsid w:val="00AE79E7"/>
    <w:rsid w:val="00AE7F83"/>
    <w:rsid w:val="00AE7F9B"/>
    <w:rsid w:val="00AEF8DB"/>
    <w:rsid w:val="00AF0281"/>
    <w:rsid w:val="00AF03A2"/>
    <w:rsid w:val="00AF04F9"/>
    <w:rsid w:val="00AF0551"/>
    <w:rsid w:val="00AF0829"/>
    <w:rsid w:val="00AF09BA"/>
    <w:rsid w:val="00AF0B9C"/>
    <w:rsid w:val="00AF0CAF"/>
    <w:rsid w:val="00AF1596"/>
    <w:rsid w:val="00AF163B"/>
    <w:rsid w:val="00AF1740"/>
    <w:rsid w:val="00AF1AA5"/>
    <w:rsid w:val="00AF1ABF"/>
    <w:rsid w:val="00AF1CED"/>
    <w:rsid w:val="00AF206A"/>
    <w:rsid w:val="00AF2145"/>
    <w:rsid w:val="00AF2414"/>
    <w:rsid w:val="00AF2658"/>
    <w:rsid w:val="00AF26A3"/>
    <w:rsid w:val="00AF2717"/>
    <w:rsid w:val="00AF28B9"/>
    <w:rsid w:val="00AF29EC"/>
    <w:rsid w:val="00AF2AFE"/>
    <w:rsid w:val="00AF2DFD"/>
    <w:rsid w:val="00AF33BD"/>
    <w:rsid w:val="00AF3510"/>
    <w:rsid w:val="00AF3720"/>
    <w:rsid w:val="00AF38C1"/>
    <w:rsid w:val="00AF3ACD"/>
    <w:rsid w:val="00AF3B0E"/>
    <w:rsid w:val="00AF40A4"/>
    <w:rsid w:val="00AF44FF"/>
    <w:rsid w:val="00AF456E"/>
    <w:rsid w:val="00AF4753"/>
    <w:rsid w:val="00AF4D31"/>
    <w:rsid w:val="00AF4FBA"/>
    <w:rsid w:val="00AF522B"/>
    <w:rsid w:val="00AF5398"/>
    <w:rsid w:val="00AF5429"/>
    <w:rsid w:val="00AF5497"/>
    <w:rsid w:val="00AF559F"/>
    <w:rsid w:val="00AF5FBB"/>
    <w:rsid w:val="00AF6034"/>
    <w:rsid w:val="00AF619F"/>
    <w:rsid w:val="00AF62B9"/>
    <w:rsid w:val="00AF63F3"/>
    <w:rsid w:val="00AF64F0"/>
    <w:rsid w:val="00AF6668"/>
    <w:rsid w:val="00AF666B"/>
    <w:rsid w:val="00AF68E2"/>
    <w:rsid w:val="00AF6B45"/>
    <w:rsid w:val="00AF6EA0"/>
    <w:rsid w:val="00AF6F63"/>
    <w:rsid w:val="00AF715A"/>
    <w:rsid w:val="00AF7337"/>
    <w:rsid w:val="00AF76FA"/>
    <w:rsid w:val="00AF7A36"/>
    <w:rsid w:val="00AF7B0B"/>
    <w:rsid w:val="00AF7DC6"/>
    <w:rsid w:val="00B00163"/>
    <w:rsid w:val="00B001A2"/>
    <w:rsid w:val="00B001A7"/>
    <w:rsid w:val="00B001C7"/>
    <w:rsid w:val="00B001D7"/>
    <w:rsid w:val="00B004BE"/>
    <w:rsid w:val="00B0053E"/>
    <w:rsid w:val="00B00565"/>
    <w:rsid w:val="00B00699"/>
    <w:rsid w:val="00B00E03"/>
    <w:rsid w:val="00B00E1A"/>
    <w:rsid w:val="00B0100E"/>
    <w:rsid w:val="00B014AB"/>
    <w:rsid w:val="00B0162A"/>
    <w:rsid w:val="00B01A1E"/>
    <w:rsid w:val="00B01DE1"/>
    <w:rsid w:val="00B01FF4"/>
    <w:rsid w:val="00B02044"/>
    <w:rsid w:val="00B021F2"/>
    <w:rsid w:val="00B026BC"/>
    <w:rsid w:val="00B02799"/>
    <w:rsid w:val="00B027BE"/>
    <w:rsid w:val="00B029F7"/>
    <w:rsid w:val="00B02AB4"/>
    <w:rsid w:val="00B02AF5"/>
    <w:rsid w:val="00B02B96"/>
    <w:rsid w:val="00B02EE2"/>
    <w:rsid w:val="00B0306C"/>
    <w:rsid w:val="00B03140"/>
    <w:rsid w:val="00B032A2"/>
    <w:rsid w:val="00B03B13"/>
    <w:rsid w:val="00B03B99"/>
    <w:rsid w:val="00B03DD9"/>
    <w:rsid w:val="00B03E59"/>
    <w:rsid w:val="00B03F57"/>
    <w:rsid w:val="00B042B2"/>
    <w:rsid w:val="00B04302"/>
    <w:rsid w:val="00B04927"/>
    <w:rsid w:val="00B04ACC"/>
    <w:rsid w:val="00B04B17"/>
    <w:rsid w:val="00B050D8"/>
    <w:rsid w:val="00B0553C"/>
    <w:rsid w:val="00B055B8"/>
    <w:rsid w:val="00B0563C"/>
    <w:rsid w:val="00B058F2"/>
    <w:rsid w:val="00B059FF"/>
    <w:rsid w:val="00B05A73"/>
    <w:rsid w:val="00B05AB2"/>
    <w:rsid w:val="00B05ABC"/>
    <w:rsid w:val="00B06166"/>
    <w:rsid w:val="00B06217"/>
    <w:rsid w:val="00B063A7"/>
    <w:rsid w:val="00B0658F"/>
    <w:rsid w:val="00B065C8"/>
    <w:rsid w:val="00B0667F"/>
    <w:rsid w:val="00B06711"/>
    <w:rsid w:val="00B06A43"/>
    <w:rsid w:val="00B06AA0"/>
    <w:rsid w:val="00B071FE"/>
    <w:rsid w:val="00B07284"/>
    <w:rsid w:val="00B07349"/>
    <w:rsid w:val="00B073F2"/>
    <w:rsid w:val="00B07480"/>
    <w:rsid w:val="00B0750E"/>
    <w:rsid w:val="00B07548"/>
    <w:rsid w:val="00B07612"/>
    <w:rsid w:val="00B0780C"/>
    <w:rsid w:val="00B07897"/>
    <w:rsid w:val="00B078EA"/>
    <w:rsid w:val="00B07BF3"/>
    <w:rsid w:val="00B07F71"/>
    <w:rsid w:val="00B10033"/>
    <w:rsid w:val="00B101C8"/>
    <w:rsid w:val="00B1051E"/>
    <w:rsid w:val="00B109F3"/>
    <w:rsid w:val="00B10EE7"/>
    <w:rsid w:val="00B10FBB"/>
    <w:rsid w:val="00B11079"/>
    <w:rsid w:val="00B1113E"/>
    <w:rsid w:val="00B11365"/>
    <w:rsid w:val="00B11728"/>
    <w:rsid w:val="00B11BBD"/>
    <w:rsid w:val="00B11E47"/>
    <w:rsid w:val="00B11E54"/>
    <w:rsid w:val="00B12325"/>
    <w:rsid w:val="00B123F4"/>
    <w:rsid w:val="00B127F0"/>
    <w:rsid w:val="00B12B30"/>
    <w:rsid w:val="00B12C1F"/>
    <w:rsid w:val="00B12C23"/>
    <w:rsid w:val="00B12C29"/>
    <w:rsid w:val="00B12D39"/>
    <w:rsid w:val="00B13140"/>
    <w:rsid w:val="00B1323C"/>
    <w:rsid w:val="00B135BE"/>
    <w:rsid w:val="00B136FC"/>
    <w:rsid w:val="00B137B1"/>
    <w:rsid w:val="00B13D3D"/>
    <w:rsid w:val="00B13EBA"/>
    <w:rsid w:val="00B13EE0"/>
    <w:rsid w:val="00B1430A"/>
    <w:rsid w:val="00B144A1"/>
    <w:rsid w:val="00B14535"/>
    <w:rsid w:val="00B146E9"/>
    <w:rsid w:val="00B14A8C"/>
    <w:rsid w:val="00B150DA"/>
    <w:rsid w:val="00B1521F"/>
    <w:rsid w:val="00B1537D"/>
    <w:rsid w:val="00B15708"/>
    <w:rsid w:val="00B15AC2"/>
    <w:rsid w:val="00B15C30"/>
    <w:rsid w:val="00B15C7B"/>
    <w:rsid w:val="00B15E28"/>
    <w:rsid w:val="00B1621A"/>
    <w:rsid w:val="00B16381"/>
    <w:rsid w:val="00B163EA"/>
    <w:rsid w:val="00B16567"/>
    <w:rsid w:val="00B165CA"/>
    <w:rsid w:val="00B1663C"/>
    <w:rsid w:val="00B1674E"/>
    <w:rsid w:val="00B169FB"/>
    <w:rsid w:val="00B16B1F"/>
    <w:rsid w:val="00B16B27"/>
    <w:rsid w:val="00B16C52"/>
    <w:rsid w:val="00B16D43"/>
    <w:rsid w:val="00B1706B"/>
    <w:rsid w:val="00B170F0"/>
    <w:rsid w:val="00B171BA"/>
    <w:rsid w:val="00B172B4"/>
    <w:rsid w:val="00B1735C"/>
    <w:rsid w:val="00B17630"/>
    <w:rsid w:val="00B1768B"/>
    <w:rsid w:val="00B179E1"/>
    <w:rsid w:val="00B17CB8"/>
    <w:rsid w:val="00B17E5D"/>
    <w:rsid w:val="00B17EEA"/>
    <w:rsid w:val="00B17F10"/>
    <w:rsid w:val="00B202E6"/>
    <w:rsid w:val="00B202F4"/>
    <w:rsid w:val="00B20B7D"/>
    <w:rsid w:val="00B20C87"/>
    <w:rsid w:val="00B20DC9"/>
    <w:rsid w:val="00B20F8B"/>
    <w:rsid w:val="00B21293"/>
    <w:rsid w:val="00B213DE"/>
    <w:rsid w:val="00B214DB"/>
    <w:rsid w:val="00B2163E"/>
    <w:rsid w:val="00B2165D"/>
    <w:rsid w:val="00B216EA"/>
    <w:rsid w:val="00B21764"/>
    <w:rsid w:val="00B2183B"/>
    <w:rsid w:val="00B2186E"/>
    <w:rsid w:val="00B21990"/>
    <w:rsid w:val="00B21A15"/>
    <w:rsid w:val="00B21C90"/>
    <w:rsid w:val="00B21E3F"/>
    <w:rsid w:val="00B21EDD"/>
    <w:rsid w:val="00B22568"/>
    <w:rsid w:val="00B225CA"/>
    <w:rsid w:val="00B22B58"/>
    <w:rsid w:val="00B22C63"/>
    <w:rsid w:val="00B22F0D"/>
    <w:rsid w:val="00B2368A"/>
    <w:rsid w:val="00B23C82"/>
    <w:rsid w:val="00B23E55"/>
    <w:rsid w:val="00B23F0A"/>
    <w:rsid w:val="00B23F33"/>
    <w:rsid w:val="00B23F4C"/>
    <w:rsid w:val="00B24211"/>
    <w:rsid w:val="00B243B1"/>
    <w:rsid w:val="00B24A6F"/>
    <w:rsid w:val="00B24AB1"/>
    <w:rsid w:val="00B24D06"/>
    <w:rsid w:val="00B24DF9"/>
    <w:rsid w:val="00B24E71"/>
    <w:rsid w:val="00B25213"/>
    <w:rsid w:val="00B2531F"/>
    <w:rsid w:val="00B2541D"/>
    <w:rsid w:val="00B25449"/>
    <w:rsid w:val="00B2547E"/>
    <w:rsid w:val="00B2565F"/>
    <w:rsid w:val="00B25B5C"/>
    <w:rsid w:val="00B26397"/>
    <w:rsid w:val="00B26597"/>
    <w:rsid w:val="00B26774"/>
    <w:rsid w:val="00B267FD"/>
    <w:rsid w:val="00B2693D"/>
    <w:rsid w:val="00B26F8D"/>
    <w:rsid w:val="00B271B4"/>
    <w:rsid w:val="00B274C6"/>
    <w:rsid w:val="00B27A0C"/>
    <w:rsid w:val="00B27B2E"/>
    <w:rsid w:val="00B27B72"/>
    <w:rsid w:val="00B27BC0"/>
    <w:rsid w:val="00B27F04"/>
    <w:rsid w:val="00B27F78"/>
    <w:rsid w:val="00B304DF"/>
    <w:rsid w:val="00B306F3"/>
    <w:rsid w:val="00B307A0"/>
    <w:rsid w:val="00B3097A"/>
    <w:rsid w:val="00B309A0"/>
    <w:rsid w:val="00B30D9A"/>
    <w:rsid w:val="00B30E1C"/>
    <w:rsid w:val="00B30E62"/>
    <w:rsid w:val="00B30F94"/>
    <w:rsid w:val="00B31015"/>
    <w:rsid w:val="00B310BE"/>
    <w:rsid w:val="00B31204"/>
    <w:rsid w:val="00B313C2"/>
    <w:rsid w:val="00B3149E"/>
    <w:rsid w:val="00B31668"/>
    <w:rsid w:val="00B31AE6"/>
    <w:rsid w:val="00B31B8E"/>
    <w:rsid w:val="00B31C56"/>
    <w:rsid w:val="00B31CD0"/>
    <w:rsid w:val="00B31CE2"/>
    <w:rsid w:val="00B31D1F"/>
    <w:rsid w:val="00B31FA3"/>
    <w:rsid w:val="00B32009"/>
    <w:rsid w:val="00B320E5"/>
    <w:rsid w:val="00B321C7"/>
    <w:rsid w:val="00B32701"/>
    <w:rsid w:val="00B32A03"/>
    <w:rsid w:val="00B32D60"/>
    <w:rsid w:val="00B32DB8"/>
    <w:rsid w:val="00B32E6B"/>
    <w:rsid w:val="00B32EA7"/>
    <w:rsid w:val="00B32EF7"/>
    <w:rsid w:val="00B333FA"/>
    <w:rsid w:val="00B335D1"/>
    <w:rsid w:val="00B33869"/>
    <w:rsid w:val="00B33BA0"/>
    <w:rsid w:val="00B33BA8"/>
    <w:rsid w:val="00B33CBF"/>
    <w:rsid w:val="00B33E0D"/>
    <w:rsid w:val="00B34012"/>
    <w:rsid w:val="00B3439A"/>
    <w:rsid w:val="00B34425"/>
    <w:rsid w:val="00B344F6"/>
    <w:rsid w:val="00B34ABF"/>
    <w:rsid w:val="00B34D94"/>
    <w:rsid w:val="00B34EE2"/>
    <w:rsid w:val="00B352E9"/>
    <w:rsid w:val="00B35336"/>
    <w:rsid w:val="00B35494"/>
    <w:rsid w:val="00B355C6"/>
    <w:rsid w:val="00B359B4"/>
    <w:rsid w:val="00B35ADB"/>
    <w:rsid w:val="00B35BCB"/>
    <w:rsid w:val="00B35CC2"/>
    <w:rsid w:val="00B35DE4"/>
    <w:rsid w:val="00B35F39"/>
    <w:rsid w:val="00B35FA0"/>
    <w:rsid w:val="00B35FED"/>
    <w:rsid w:val="00B36045"/>
    <w:rsid w:val="00B360CC"/>
    <w:rsid w:val="00B36135"/>
    <w:rsid w:val="00B36300"/>
    <w:rsid w:val="00B36381"/>
    <w:rsid w:val="00B364CD"/>
    <w:rsid w:val="00B365EC"/>
    <w:rsid w:val="00B366C3"/>
    <w:rsid w:val="00B36956"/>
    <w:rsid w:val="00B36B1E"/>
    <w:rsid w:val="00B36D2E"/>
    <w:rsid w:val="00B36D5B"/>
    <w:rsid w:val="00B36E8D"/>
    <w:rsid w:val="00B36FA0"/>
    <w:rsid w:val="00B3722C"/>
    <w:rsid w:val="00B378E2"/>
    <w:rsid w:val="00B37A27"/>
    <w:rsid w:val="00B37C57"/>
    <w:rsid w:val="00B37C6F"/>
    <w:rsid w:val="00B37DBC"/>
    <w:rsid w:val="00B37EDD"/>
    <w:rsid w:val="00B40253"/>
    <w:rsid w:val="00B4039A"/>
    <w:rsid w:val="00B40780"/>
    <w:rsid w:val="00B40785"/>
    <w:rsid w:val="00B409EF"/>
    <w:rsid w:val="00B40C5C"/>
    <w:rsid w:val="00B40CAF"/>
    <w:rsid w:val="00B40DE8"/>
    <w:rsid w:val="00B40EB3"/>
    <w:rsid w:val="00B413E8"/>
    <w:rsid w:val="00B415B7"/>
    <w:rsid w:val="00B415F4"/>
    <w:rsid w:val="00B416F4"/>
    <w:rsid w:val="00B41717"/>
    <w:rsid w:val="00B417BD"/>
    <w:rsid w:val="00B41818"/>
    <w:rsid w:val="00B4193E"/>
    <w:rsid w:val="00B41C0B"/>
    <w:rsid w:val="00B41E73"/>
    <w:rsid w:val="00B41FC9"/>
    <w:rsid w:val="00B42097"/>
    <w:rsid w:val="00B42104"/>
    <w:rsid w:val="00B42297"/>
    <w:rsid w:val="00B42931"/>
    <w:rsid w:val="00B42C80"/>
    <w:rsid w:val="00B42D01"/>
    <w:rsid w:val="00B42F84"/>
    <w:rsid w:val="00B43524"/>
    <w:rsid w:val="00B4354A"/>
    <w:rsid w:val="00B435CC"/>
    <w:rsid w:val="00B436B2"/>
    <w:rsid w:val="00B43870"/>
    <w:rsid w:val="00B43A86"/>
    <w:rsid w:val="00B43B0C"/>
    <w:rsid w:val="00B443D3"/>
    <w:rsid w:val="00B443D4"/>
    <w:rsid w:val="00B44477"/>
    <w:rsid w:val="00B4456F"/>
    <w:rsid w:val="00B448C0"/>
    <w:rsid w:val="00B44B10"/>
    <w:rsid w:val="00B44B23"/>
    <w:rsid w:val="00B4530D"/>
    <w:rsid w:val="00B45507"/>
    <w:rsid w:val="00B45A44"/>
    <w:rsid w:val="00B45A6D"/>
    <w:rsid w:val="00B45C84"/>
    <w:rsid w:val="00B4616C"/>
    <w:rsid w:val="00B461CC"/>
    <w:rsid w:val="00B462B5"/>
    <w:rsid w:val="00B467E0"/>
    <w:rsid w:val="00B46805"/>
    <w:rsid w:val="00B469FE"/>
    <w:rsid w:val="00B46BCE"/>
    <w:rsid w:val="00B46D26"/>
    <w:rsid w:val="00B46FD9"/>
    <w:rsid w:val="00B46FE8"/>
    <w:rsid w:val="00B471FA"/>
    <w:rsid w:val="00B473AC"/>
    <w:rsid w:val="00B473AF"/>
    <w:rsid w:val="00B47666"/>
    <w:rsid w:val="00B4769E"/>
    <w:rsid w:val="00B47B41"/>
    <w:rsid w:val="00B500DF"/>
    <w:rsid w:val="00B508AA"/>
    <w:rsid w:val="00B51049"/>
    <w:rsid w:val="00B511C2"/>
    <w:rsid w:val="00B51222"/>
    <w:rsid w:val="00B5152C"/>
    <w:rsid w:val="00B515E5"/>
    <w:rsid w:val="00B51B31"/>
    <w:rsid w:val="00B51DFA"/>
    <w:rsid w:val="00B52557"/>
    <w:rsid w:val="00B5257E"/>
    <w:rsid w:val="00B5274D"/>
    <w:rsid w:val="00B52B0B"/>
    <w:rsid w:val="00B52BA8"/>
    <w:rsid w:val="00B52BF3"/>
    <w:rsid w:val="00B52C1D"/>
    <w:rsid w:val="00B52D07"/>
    <w:rsid w:val="00B52D36"/>
    <w:rsid w:val="00B52E1B"/>
    <w:rsid w:val="00B52E7E"/>
    <w:rsid w:val="00B52F3F"/>
    <w:rsid w:val="00B5304D"/>
    <w:rsid w:val="00B53146"/>
    <w:rsid w:val="00B531F2"/>
    <w:rsid w:val="00B53436"/>
    <w:rsid w:val="00B534C4"/>
    <w:rsid w:val="00B53728"/>
    <w:rsid w:val="00B537ED"/>
    <w:rsid w:val="00B53965"/>
    <w:rsid w:val="00B53F49"/>
    <w:rsid w:val="00B54004"/>
    <w:rsid w:val="00B5425F"/>
    <w:rsid w:val="00B545DC"/>
    <w:rsid w:val="00B546B8"/>
    <w:rsid w:val="00B54C70"/>
    <w:rsid w:val="00B54D8C"/>
    <w:rsid w:val="00B54DD6"/>
    <w:rsid w:val="00B54E8E"/>
    <w:rsid w:val="00B54FCA"/>
    <w:rsid w:val="00B552E0"/>
    <w:rsid w:val="00B5568B"/>
    <w:rsid w:val="00B55B5A"/>
    <w:rsid w:val="00B55B78"/>
    <w:rsid w:val="00B55C05"/>
    <w:rsid w:val="00B55D52"/>
    <w:rsid w:val="00B55D8E"/>
    <w:rsid w:val="00B565D5"/>
    <w:rsid w:val="00B566EC"/>
    <w:rsid w:val="00B5683F"/>
    <w:rsid w:val="00B569F2"/>
    <w:rsid w:val="00B56E62"/>
    <w:rsid w:val="00B56E87"/>
    <w:rsid w:val="00B57689"/>
    <w:rsid w:val="00B576FC"/>
    <w:rsid w:val="00B57717"/>
    <w:rsid w:val="00B57B09"/>
    <w:rsid w:val="00B57BA5"/>
    <w:rsid w:val="00B57C5C"/>
    <w:rsid w:val="00B57D99"/>
    <w:rsid w:val="00B5EE6E"/>
    <w:rsid w:val="00B6021B"/>
    <w:rsid w:val="00B604AD"/>
    <w:rsid w:val="00B60842"/>
    <w:rsid w:val="00B609E6"/>
    <w:rsid w:val="00B609FB"/>
    <w:rsid w:val="00B60A1D"/>
    <w:rsid w:val="00B60A2A"/>
    <w:rsid w:val="00B60A2B"/>
    <w:rsid w:val="00B60A87"/>
    <w:rsid w:val="00B60C24"/>
    <w:rsid w:val="00B60CEE"/>
    <w:rsid w:val="00B60DB3"/>
    <w:rsid w:val="00B611C7"/>
    <w:rsid w:val="00B615E4"/>
    <w:rsid w:val="00B61B3E"/>
    <w:rsid w:val="00B61B4C"/>
    <w:rsid w:val="00B61C3B"/>
    <w:rsid w:val="00B6222B"/>
    <w:rsid w:val="00B6278C"/>
    <w:rsid w:val="00B62857"/>
    <w:rsid w:val="00B62CBB"/>
    <w:rsid w:val="00B630E9"/>
    <w:rsid w:val="00B631F0"/>
    <w:rsid w:val="00B63348"/>
    <w:rsid w:val="00B633A6"/>
    <w:rsid w:val="00B63453"/>
    <w:rsid w:val="00B638DB"/>
    <w:rsid w:val="00B6397D"/>
    <w:rsid w:val="00B63B4E"/>
    <w:rsid w:val="00B6419E"/>
    <w:rsid w:val="00B643BD"/>
    <w:rsid w:val="00B6474D"/>
    <w:rsid w:val="00B64815"/>
    <w:rsid w:val="00B648EC"/>
    <w:rsid w:val="00B64B4F"/>
    <w:rsid w:val="00B64FB3"/>
    <w:rsid w:val="00B650A8"/>
    <w:rsid w:val="00B6551D"/>
    <w:rsid w:val="00B65B23"/>
    <w:rsid w:val="00B65C0D"/>
    <w:rsid w:val="00B65CDB"/>
    <w:rsid w:val="00B65E3C"/>
    <w:rsid w:val="00B65F16"/>
    <w:rsid w:val="00B6602C"/>
    <w:rsid w:val="00B662BA"/>
    <w:rsid w:val="00B66325"/>
    <w:rsid w:val="00B66480"/>
    <w:rsid w:val="00B664E0"/>
    <w:rsid w:val="00B6677E"/>
    <w:rsid w:val="00B66C11"/>
    <w:rsid w:val="00B67490"/>
    <w:rsid w:val="00B6774F"/>
    <w:rsid w:val="00B67A05"/>
    <w:rsid w:val="00B67C9F"/>
    <w:rsid w:val="00B67E5C"/>
    <w:rsid w:val="00B67F58"/>
    <w:rsid w:val="00B67FE4"/>
    <w:rsid w:val="00B70004"/>
    <w:rsid w:val="00B70291"/>
    <w:rsid w:val="00B703E8"/>
    <w:rsid w:val="00B709F4"/>
    <w:rsid w:val="00B70A72"/>
    <w:rsid w:val="00B70A83"/>
    <w:rsid w:val="00B70B2A"/>
    <w:rsid w:val="00B70D2B"/>
    <w:rsid w:val="00B710ED"/>
    <w:rsid w:val="00B715E8"/>
    <w:rsid w:val="00B71900"/>
    <w:rsid w:val="00B71B44"/>
    <w:rsid w:val="00B71C2A"/>
    <w:rsid w:val="00B71E59"/>
    <w:rsid w:val="00B71EC4"/>
    <w:rsid w:val="00B71F72"/>
    <w:rsid w:val="00B7238B"/>
    <w:rsid w:val="00B725B8"/>
    <w:rsid w:val="00B729B0"/>
    <w:rsid w:val="00B72C13"/>
    <w:rsid w:val="00B72DEC"/>
    <w:rsid w:val="00B72E83"/>
    <w:rsid w:val="00B72F1A"/>
    <w:rsid w:val="00B7300C"/>
    <w:rsid w:val="00B731B5"/>
    <w:rsid w:val="00B733DD"/>
    <w:rsid w:val="00B73B90"/>
    <w:rsid w:val="00B73B9D"/>
    <w:rsid w:val="00B73CC8"/>
    <w:rsid w:val="00B73D27"/>
    <w:rsid w:val="00B748AB"/>
    <w:rsid w:val="00B74A32"/>
    <w:rsid w:val="00B74EAA"/>
    <w:rsid w:val="00B74EE8"/>
    <w:rsid w:val="00B7573F"/>
    <w:rsid w:val="00B75851"/>
    <w:rsid w:val="00B758AA"/>
    <w:rsid w:val="00B75975"/>
    <w:rsid w:val="00B75985"/>
    <w:rsid w:val="00B75A07"/>
    <w:rsid w:val="00B75B2D"/>
    <w:rsid w:val="00B75B2E"/>
    <w:rsid w:val="00B75BF7"/>
    <w:rsid w:val="00B75E82"/>
    <w:rsid w:val="00B75F28"/>
    <w:rsid w:val="00B76055"/>
    <w:rsid w:val="00B761AE"/>
    <w:rsid w:val="00B76369"/>
    <w:rsid w:val="00B763B8"/>
    <w:rsid w:val="00B76465"/>
    <w:rsid w:val="00B76741"/>
    <w:rsid w:val="00B76889"/>
    <w:rsid w:val="00B769E4"/>
    <w:rsid w:val="00B76C4D"/>
    <w:rsid w:val="00B76F4D"/>
    <w:rsid w:val="00B770BF"/>
    <w:rsid w:val="00B77282"/>
    <w:rsid w:val="00B77681"/>
    <w:rsid w:val="00B77697"/>
    <w:rsid w:val="00B77745"/>
    <w:rsid w:val="00B77CA4"/>
    <w:rsid w:val="00B77DF8"/>
    <w:rsid w:val="00B77E81"/>
    <w:rsid w:val="00B8046C"/>
    <w:rsid w:val="00B8055E"/>
    <w:rsid w:val="00B805F4"/>
    <w:rsid w:val="00B80AD6"/>
    <w:rsid w:val="00B80B62"/>
    <w:rsid w:val="00B80C45"/>
    <w:rsid w:val="00B80DF2"/>
    <w:rsid w:val="00B80FF4"/>
    <w:rsid w:val="00B81205"/>
    <w:rsid w:val="00B81569"/>
    <w:rsid w:val="00B81593"/>
    <w:rsid w:val="00B81870"/>
    <w:rsid w:val="00B81927"/>
    <w:rsid w:val="00B81A91"/>
    <w:rsid w:val="00B81FA1"/>
    <w:rsid w:val="00B82660"/>
    <w:rsid w:val="00B8289C"/>
    <w:rsid w:val="00B828EC"/>
    <w:rsid w:val="00B82C6A"/>
    <w:rsid w:val="00B82E28"/>
    <w:rsid w:val="00B831F4"/>
    <w:rsid w:val="00B83536"/>
    <w:rsid w:val="00B8368D"/>
    <w:rsid w:val="00B8385E"/>
    <w:rsid w:val="00B83C33"/>
    <w:rsid w:val="00B83D11"/>
    <w:rsid w:val="00B83D5F"/>
    <w:rsid w:val="00B841AA"/>
    <w:rsid w:val="00B84233"/>
    <w:rsid w:val="00B84238"/>
    <w:rsid w:val="00B84654"/>
    <w:rsid w:val="00B84674"/>
    <w:rsid w:val="00B84C74"/>
    <w:rsid w:val="00B84E33"/>
    <w:rsid w:val="00B84F4D"/>
    <w:rsid w:val="00B84F6D"/>
    <w:rsid w:val="00B85116"/>
    <w:rsid w:val="00B85250"/>
    <w:rsid w:val="00B853D7"/>
    <w:rsid w:val="00B85527"/>
    <w:rsid w:val="00B855DB"/>
    <w:rsid w:val="00B855F3"/>
    <w:rsid w:val="00B8571C"/>
    <w:rsid w:val="00B858A9"/>
    <w:rsid w:val="00B85A29"/>
    <w:rsid w:val="00B85B86"/>
    <w:rsid w:val="00B85BCD"/>
    <w:rsid w:val="00B85CB1"/>
    <w:rsid w:val="00B85D06"/>
    <w:rsid w:val="00B85E78"/>
    <w:rsid w:val="00B861FD"/>
    <w:rsid w:val="00B862D3"/>
    <w:rsid w:val="00B8678D"/>
    <w:rsid w:val="00B867AB"/>
    <w:rsid w:val="00B86D72"/>
    <w:rsid w:val="00B87146"/>
    <w:rsid w:val="00B874D6"/>
    <w:rsid w:val="00B876B5"/>
    <w:rsid w:val="00B8771C"/>
    <w:rsid w:val="00B87726"/>
    <w:rsid w:val="00B87D5F"/>
    <w:rsid w:val="00B87D90"/>
    <w:rsid w:val="00B87F55"/>
    <w:rsid w:val="00B90111"/>
    <w:rsid w:val="00B901A5"/>
    <w:rsid w:val="00B90352"/>
    <w:rsid w:val="00B9036C"/>
    <w:rsid w:val="00B90376"/>
    <w:rsid w:val="00B90575"/>
    <w:rsid w:val="00B905C7"/>
    <w:rsid w:val="00B907BE"/>
    <w:rsid w:val="00B907C8"/>
    <w:rsid w:val="00B909EA"/>
    <w:rsid w:val="00B9103A"/>
    <w:rsid w:val="00B91664"/>
    <w:rsid w:val="00B91669"/>
    <w:rsid w:val="00B91748"/>
    <w:rsid w:val="00B91C39"/>
    <w:rsid w:val="00B9209C"/>
    <w:rsid w:val="00B92141"/>
    <w:rsid w:val="00B923E3"/>
    <w:rsid w:val="00B923EF"/>
    <w:rsid w:val="00B9260D"/>
    <w:rsid w:val="00B92633"/>
    <w:rsid w:val="00B926D9"/>
    <w:rsid w:val="00B9278E"/>
    <w:rsid w:val="00B92E4D"/>
    <w:rsid w:val="00B92EFF"/>
    <w:rsid w:val="00B92FB9"/>
    <w:rsid w:val="00B92FF5"/>
    <w:rsid w:val="00B930F4"/>
    <w:rsid w:val="00B9310D"/>
    <w:rsid w:val="00B9359A"/>
    <w:rsid w:val="00B935A6"/>
    <w:rsid w:val="00B93614"/>
    <w:rsid w:val="00B937EE"/>
    <w:rsid w:val="00B93810"/>
    <w:rsid w:val="00B93A36"/>
    <w:rsid w:val="00B93C9E"/>
    <w:rsid w:val="00B93CB0"/>
    <w:rsid w:val="00B93F05"/>
    <w:rsid w:val="00B93F9D"/>
    <w:rsid w:val="00B93FD6"/>
    <w:rsid w:val="00B94155"/>
    <w:rsid w:val="00B94200"/>
    <w:rsid w:val="00B943FB"/>
    <w:rsid w:val="00B94539"/>
    <w:rsid w:val="00B94651"/>
    <w:rsid w:val="00B9485C"/>
    <w:rsid w:val="00B94995"/>
    <w:rsid w:val="00B94C6F"/>
    <w:rsid w:val="00B950BD"/>
    <w:rsid w:val="00B951DD"/>
    <w:rsid w:val="00B954B7"/>
    <w:rsid w:val="00B955AD"/>
    <w:rsid w:val="00B956D0"/>
    <w:rsid w:val="00B9572C"/>
    <w:rsid w:val="00B9575E"/>
    <w:rsid w:val="00B957EF"/>
    <w:rsid w:val="00B95A88"/>
    <w:rsid w:val="00B95B3F"/>
    <w:rsid w:val="00B95EA7"/>
    <w:rsid w:val="00B95ECC"/>
    <w:rsid w:val="00B96318"/>
    <w:rsid w:val="00B9659B"/>
    <w:rsid w:val="00B965B1"/>
    <w:rsid w:val="00B96935"/>
    <w:rsid w:val="00B96A97"/>
    <w:rsid w:val="00B96BC8"/>
    <w:rsid w:val="00B96EBE"/>
    <w:rsid w:val="00B970A3"/>
    <w:rsid w:val="00B97245"/>
    <w:rsid w:val="00B974B3"/>
    <w:rsid w:val="00B97525"/>
    <w:rsid w:val="00B975A8"/>
    <w:rsid w:val="00B975F6"/>
    <w:rsid w:val="00B978FC"/>
    <w:rsid w:val="00B97A42"/>
    <w:rsid w:val="00BA00E7"/>
    <w:rsid w:val="00BA0156"/>
    <w:rsid w:val="00BA0320"/>
    <w:rsid w:val="00BA037F"/>
    <w:rsid w:val="00BA03B6"/>
    <w:rsid w:val="00BA04B5"/>
    <w:rsid w:val="00BA05A1"/>
    <w:rsid w:val="00BA06BA"/>
    <w:rsid w:val="00BA0BB0"/>
    <w:rsid w:val="00BA0BEF"/>
    <w:rsid w:val="00BA0FFE"/>
    <w:rsid w:val="00BA13DF"/>
    <w:rsid w:val="00BA1413"/>
    <w:rsid w:val="00BA18E7"/>
    <w:rsid w:val="00BA19C8"/>
    <w:rsid w:val="00BA2167"/>
    <w:rsid w:val="00BA21DC"/>
    <w:rsid w:val="00BA2752"/>
    <w:rsid w:val="00BA297D"/>
    <w:rsid w:val="00BA2C29"/>
    <w:rsid w:val="00BA2CC1"/>
    <w:rsid w:val="00BA2E43"/>
    <w:rsid w:val="00BA328E"/>
    <w:rsid w:val="00BA3587"/>
    <w:rsid w:val="00BA37FC"/>
    <w:rsid w:val="00BA3C05"/>
    <w:rsid w:val="00BA3E45"/>
    <w:rsid w:val="00BA3F09"/>
    <w:rsid w:val="00BA4247"/>
    <w:rsid w:val="00BA428A"/>
    <w:rsid w:val="00BA42EF"/>
    <w:rsid w:val="00BA43A4"/>
    <w:rsid w:val="00BA43AA"/>
    <w:rsid w:val="00BA442E"/>
    <w:rsid w:val="00BA4444"/>
    <w:rsid w:val="00BA45A3"/>
    <w:rsid w:val="00BA474C"/>
    <w:rsid w:val="00BA4B82"/>
    <w:rsid w:val="00BA4CA6"/>
    <w:rsid w:val="00BA4FE1"/>
    <w:rsid w:val="00BA51B7"/>
    <w:rsid w:val="00BA521A"/>
    <w:rsid w:val="00BA55C1"/>
    <w:rsid w:val="00BA56AC"/>
    <w:rsid w:val="00BA58A4"/>
    <w:rsid w:val="00BA58D4"/>
    <w:rsid w:val="00BA5B3C"/>
    <w:rsid w:val="00BA5C10"/>
    <w:rsid w:val="00BA5C30"/>
    <w:rsid w:val="00BA60AA"/>
    <w:rsid w:val="00BA616B"/>
    <w:rsid w:val="00BA648A"/>
    <w:rsid w:val="00BA6495"/>
    <w:rsid w:val="00BA6998"/>
    <w:rsid w:val="00BA69F4"/>
    <w:rsid w:val="00BA6A5A"/>
    <w:rsid w:val="00BA6C43"/>
    <w:rsid w:val="00BA6EC0"/>
    <w:rsid w:val="00BA6EEC"/>
    <w:rsid w:val="00BA6F83"/>
    <w:rsid w:val="00BA7068"/>
    <w:rsid w:val="00BA70F8"/>
    <w:rsid w:val="00BA7782"/>
    <w:rsid w:val="00BA7919"/>
    <w:rsid w:val="00BA7C2A"/>
    <w:rsid w:val="00BA7E52"/>
    <w:rsid w:val="00BB008D"/>
    <w:rsid w:val="00BB0098"/>
    <w:rsid w:val="00BB0356"/>
    <w:rsid w:val="00BB0933"/>
    <w:rsid w:val="00BB0A6A"/>
    <w:rsid w:val="00BB0AA8"/>
    <w:rsid w:val="00BB0BF2"/>
    <w:rsid w:val="00BB0F9E"/>
    <w:rsid w:val="00BB119A"/>
    <w:rsid w:val="00BB11CF"/>
    <w:rsid w:val="00BB131B"/>
    <w:rsid w:val="00BB14E6"/>
    <w:rsid w:val="00BB17AD"/>
    <w:rsid w:val="00BB1ABF"/>
    <w:rsid w:val="00BB1BD9"/>
    <w:rsid w:val="00BB1D47"/>
    <w:rsid w:val="00BB1FCD"/>
    <w:rsid w:val="00BB21C9"/>
    <w:rsid w:val="00BB22E2"/>
    <w:rsid w:val="00BB2902"/>
    <w:rsid w:val="00BB2AC0"/>
    <w:rsid w:val="00BB2B4E"/>
    <w:rsid w:val="00BB2ED1"/>
    <w:rsid w:val="00BB31F3"/>
    <w:rsid w:val="00BB31F4"/>
    <w:rsid w:val="00BB31F7"/>
    <w:rsid w:val="00BB3285"/>
    <w:rsid w:val="00BB32BF"/>
    <w:rsid w:val="00BB3352"/>
    <w:rsid w:val="00BB3991"/>
    <w:rsid w:val="00BB39F6"/>
    <w:rsid w:val="00BB3F3F"/>
    <w:rsid w:val="00BB4006"/>
    <w:rsid w:val="00BB480E"/>
    <w:rsid w:val="00BB4841"/>
    <w:rsid w:val="00BB4909"/>
    <w:rsid w:val="00BB4A84"/>
    <w:rsid w:val="00BB4AEE"/>
    <w:rsid w:val="00BB51FD"/>
    <w:rsid w:val="00BB54A2"/>
    <w:rsid w:val="00BB574E"/>
    <w:rsid w:val="00BB59DF"/>
    <w:rsid w:val="00BB5A17"/>
    <w:rsid w:val="00BB5B2B"/>
    <w:rsid w:val="00BB5B57"/>
    <w:rsid w:val="00BB5BD8"/>
    <w:rsid w:val="00BB5E6D"/>
    <w:rsid w:val="00BB60C2"/>
    <w:rsid w:val="00BB63C9"/>
    <w:rsid w:val="00BB6556"/>
    <w:rsid w:val="00BB680A"/>
    <w:rsid w:val="00BB687E"/>
    <w:rsid w:val="00BB6A04"/>
    <w:rsid w:val="00BB6EE3"/>
    <w:rsid w:val="00BB70C2"/>
    <w:rsid w:val="00BB711A"/>
    <w:rsid w:val="00BB7275"/>
    <w:rsid w:val="00BB7345"/>
    <w:rsid w:val="00BB7593"/>
    <w:rsid w:val="00BB763B"/>
    <w:rsid w:val="00BB79E2"/>
    <w:rsid w:val="00BB7A75"/>
    <w:rsid w:val="00BC007C"/>
    <w:rsid w:val="00BC0108"/>
    <w:rsid w:val="00BC0194"/>
    <w:rsid w:val="00BC0247"/>
    <w:rsid w:val="00BC04F1"/>
    <w:rsid w:val="00BC05C1"/>
    <w:rsid w:val="00BC0805"/>
    <w:rsid w:val="00BC08C9"/>
    <w:rsid w:val="00BC0B5C"/>
    <w:rsid w:val="00BC0B88"/>
    <w:rsid w:val="00BC0D19"/>
    <w:rsid w:val="00BC0DB9"/>
    <w:rsid w:val="00BC1452"/>
    <w:rsid w:val="00BC17B1"/>
    <w:rsid w:val="00BC182F"/>
    <w:rsid w:val="00BC1DC6"/>
    <w:rsid w:val="00BC2064"/>
    <w:rsid w:val="00BC2065"/>
    <w:rsid w:val="00BC2478"/>
    <w:rsid w:val="00BC271E"/>
    <w:rsid w:val="00BC28C3"/>
    <w:rsid w:val="00BC2A73"/>
    <w:rsid w:val="00BC2C85"/>
    <w:rsid w:val="00BC2CE6"/>
    <w:rsid w:val="00BC3469"/>
    <w:rsid w:val="00BC363C"/>
    <w:rsid w:val="00BC369F"/>
    <w:rsid w:val="00BC3786"/>
    <w:rsid w:val="00BC3889"/>
    <w:rsid w:val="00BC3D07"/>
    <w:rsid w:val="00BC3F57"/>
    <w:rsid w:val="00BC40F5"/>
    <w:rsid w:val="00BC41DF"/>
    <w:rsid w:val="00BC443D"/>
    <w:rsid w:val="00BC4677"/>
    <w:rsid w:val="00BC471E"/>
    <w:rsid w:val="00BC4946"/>
    <w:rsid w:val="00BC4ADA"/>
    <w:rsid w:val="00BC4B19"/>
    <w:rsid w:val="00BC4B9A"/>
    <w:rsid w:val="00BC4ED1"/>
    <w:rsid w:val="00BC4F2B"/>
    <w:rsid w:val="00BC4FA0"/>
    <w:rsid w:val="00BC52DD"/>
    <w:rsid w:val="00BC52E0"/>
    <w:rsid w:val="00BC5421"/>
    <w:rsid w:val="00BC55DC"/>
    <w:rsid w:val="00BC5A22"/>
    <w:rsid w:val="00BC5C80"/>
    <w:rsid w:val="00BC5D10"/>
    <w:rsid w:val="00BC5F1C"/>
    <w:rsid w:val="00BC6353"/>
    <w:rsid w:val="00BC64C6"/>
    <w:rsid w:val="00BC64C9"/>
    <w:rsid w:val="00BC6B0D"/>
    <w:rsid w:val="00BC6CE1"/>
    <w:rsid w:val="00BC6D52"/>
    <w:rsid w:val="00BC6FBA"/>
    <w:rsid w:val="00BC7845"/>
    <w:rsid w:val="00BC7BF5"/>
    <w:rsid w:val="00BC7F94"/>
    <w:rsid w:val="00BD0012"/>
    <w:rsid w:val="00BD003E"/>
    <w:rsid w:val="00BD00BD"/>
    <w:rsid w:val="00BD0354"/>
    <w:rsid w:val="00BD0359"/>
    <w:rsid w:val="00BD07A8"/>
    <w:rsid w:val="00BD081B"/>
    <w:rsid w:val="00BD085C"/>
    <w:rsid w:val="00BD088A"/>
    <w:rsid w:val="00BD08A0"/>
    <w:rsid w:val="00BD0AAE"/>
    <w:rsid w:val="00BD0B8D"/>
    <w:rsid w:val="00BD1170"/>
    <w:rsid w:val="00BD134B"/>
    <w:rsid w:val="00BD144F"/>
    <w:rsid w:val="00BD14DD"/>
    <w:rsid w:val="00BD1596"/>
    <w:rsid w:val="00BD1639"/>
    <w:rsid w:val="00BD17A3"/>
    <w:rsid w:val="00BD1A87"/>
    <w:rsid w:val="00BD1B2A"/>
    <w:rsid w:val="00BD2019"/>
    <w:rsid w:val="00BD20CE"/>
    <w:rsid w:val="00BD2351"/>
    <w:rsid w:val="00BD256A"/>
    <w:rsid w:val="00BD2607"/>
    <w:rsid w:val="00BD271D"/>
    <w:rsid w:val="00BD2816"/>
    <w:rsid w:val="00BD2A17"/>
    <w:rsid w:val="00BD2B67"/>
    <w:rsid w:val="00BD2B6D"/>
    <w:rsid w:val="00BD2BB8"/>
    <w:rsid w:val="00BD2BCC"/>
    <w:rsid w:val="00BD2C65"/>
    <w:rsid w:val="00BD2DE7"/>
    <w:rsid w:val="00BD3011"/>
    <w:rsid w:val="00BD31BC"/>
    <w:rsid w:val="00BD3217"/>
    <w:rsid w:val="00BD327D"/>
    <w:rsid w:val="00BD34A1"/>
    <w:rsid w:val="00BD364F"/>
    <w:rsid w:val="00BD386D"/>
    <w:rsid w:val="00BD3DE6"/>
    <w:rsid w:val="00BD417E"/>
    <w:rsid w:val="00BD41A5"/>
    <w:rsid w:val="00BD435B"/>
    <w:rsid w:val="00BD4902"/>
    <w:rsid w:val="00BD4943"/>
    <w:rsid w:val="00BD49E7"/>
    <w:rsid w:val="00BD49EF"/>
    <w:rsid w:val="00BD4BBB"/>
    <w:rsid w:val="00BD4E55"/>
    <w:rsid w:val="00BD52A2"/>
    <w:rsid w:val="00BD5306"/>
    <w:rsid w:val="00BD5534"/>
    <w:rsid w:val="00BD5789"/>
    <w:rsid w:val="00BD5A95"/>
    <w:rsid w:val="00BD5C7F"/>
    <w:rsid w:val="00BD606D"/>
    <w:rsid w:val="00BD6381"/>
    <w:rsid w:val="00BD648A"/>
    <w:rsid w:val="00BD6517"/>
    <w:rsid w:val="00BD6594"/>
    <w:rsid w:val="00BD69DD"/>
    <w:rsid w:val="00BD6A99"/>
    <w:rsid w:val="00BD6AC0"/>
    <w:rsid w:val="00BD70A3"/>
    <w:rsid w:val="00BD7138"/>
    <w:rsid w:val="00BD72F7"/>
    <w:rsid w:val="00BD7932"/>
    <w:rsid w:val="00BE053E"/>
    <w:rsid w:val="00BE079C"/>
    <w:rsid w:val="00BE0979"/>
    <w:rsid w:val="00BE0A3C"/>
    <w:rsid w:val="00BE0AE1"/>
    <w:rsid w:val="00BE0E6E"/>
    <w:rsid w:val="00BE100B"/>
    <w:rsid w:val="00BE1194"/>
    <w:rsid w:val="00BE11AB"/>
    <w:rsid w:val="00BE123B"/>
    <w:rsid w:val="00BE176A"/>
    <w:rsid w:val="00BE188B"/>
    <w:rsid w:val="00BE18AC"/>
    <w:rsid w:val="00BE1EBF"/>
    <w:rsid w:val="00BE248C"/>
    <w:rsid w:val="00BE24EC"/>
    <w:rsid w:val="00BE2BD4"/>
    <w:rsid w:val="00BE2C45"/>
    <w:rsid w:val="00BE2F59"/>
    <w:rsid w:val="00BE312B"/>
    <w:rsid w:val="00BE33BA"/>
    <w:rsid w:val="00BE33D8"/>
    <w:rsid w:val="00BE34F5"/>
    <w:rsid w:val="00BE3978"/>
    <w:rsid w:val="00BE3BB8"/>
    <w:rsid w:val="00BE3D62"/>
    <w:rsid w:val="00BE3D91"/>
    <w:rsid w:val="00BE3F6F"/>
    <w:rsid w:val="00BE4075"/>
    <w:rsid w:val="00BE4264"/>
    <w:rsid w:val="00BE4425"/>
    <w:rsid w:val="00BE4544"/>
    <w:rsid w:val="00BE46BE"/>
    <w:rsid w:val="00BE4B0B"/>
    <w:rsid w:val="00BE4FCF"/>
    <w:rsid w:val="00BE5577"/>
    <w:rsid w:val="00BE55E5"/>
    <w:rsid w:val="00BE5822"/>
    <w:rsid w:val="00BE5A28"/>
    <w:rsid w:val="00BE5B61"/>
    <w:rsid w:val="00BE6263"/>
    <w:rsid w:val="00BE62E8"/>
    <w:rsid w:val="00BE6381"/>
    <w:rsid w:val="00BE6768"/>
    <w:rsid w:val="00BE67E3"/>
    <w:rsid w:val="00BE69CD"/>
    <w:rsid w:val="00BE6C64"/>
    <w:rsid w:val="00BE6D56"/>
    <w:rsid w:val="00BE6E8C"/>
    <w:rsid w:val="00BE6FB6"/>
    <w:rsid w:val="00BE77B1"/>
    <w:rsid w:val="00BE7BF8"/>
    <w:rsid w:val="00BE7C57"/>
    <w:rsid w:val="00BE7E9E"/>
    <w:rsid w:val="00BE7F09"/>
    <w:rsid w:val="00BF01DD"/>
    <w:rsid w:val="00BF01F9"/>
    <w:rsid w:val="00BF0706"/>
    <w:rsid w:val="00BF07CE"/>
    <w:rsid w:val="00BF09EE"/>
    <w:rsid w:val="00BF0EC4"/>
    <w:rsid w:val="00BF107D"/>
    <w:rsid w:val="00BF1349"/>
    <w:rsid w:val="00BF13A9"/>
    <w:rsid w:val="00BF16AD"/>
    <w:rsid w:val="00BF18F7"/>
    <w:rsid w:val="00BF19FB"/>
    <w:rsid w:val="00BF19FE"/>
    <w:rsid w:val="00BF1A90"/>
    <w:rsid w:val="00BF1BA1"/>
    <w:rsid w:val="00BF1BF3"/>
    <w:rsid w:val="00BF1D79"/>
    <w:rsid w:val="00BF1DF0"/>
    <w:rsid w:val="00BF1F58"/>
    <w:rsid w:val="00BF20E0"/>
    <w:rsid w:val="00BF2563"/>
    <w:rsid w:val="00BF2C21"/>
    <w:rsid w:val="00BF2F08"/>
    <w:rsid w:val="00BF2F9C"/>
    <w:rsid w:val="00BF316B"/>
    <w:rsid w:val="00BF3259"/>
    <w:rsid w:val="00BF375A"/>
    <w:rsid w:val="00BF3E7C"/>
    <w:rsid w:val="00BF4192"/>
    <w:rsid w:val="00BF4448"/>
    <w:rsid w:val="00BF446D"/>
    <w:rsid w:val="00BF4A03"/>
    <w:rsid w:val="00BF4BE7"/>
    <w:rsid w:val="00BF4D0C"/>
    <w:rsid w:val="00BF4E0A"/>
    <w:rsid w:val="00BF4EBB"/>
    <w:rsid w:val="00BF50A5"/>
    <w:rsid w:val="00BF5AA0"/>
    <w:rsid w:val="00BF5D05"/>
    <w:rsid w:val="00BF5D81"/>
    <w:rsid w:val="00BF5E6D"/>
    <w:rsid w:val="00BF5EA7"/>
    <w:rsid w:val="00BF612C"/>
    <w:rsid w:val="00BF626A"/>
    <w:rsid w:val="00BF6353"/>
    <w:rsid w:val="00BF645D"/>
    <w:rsid w:val="00BF673E"/>
    <w:rsid w:val="00BF67C8"/>
    <w:rsid w:val="00BF6954"/>
    <w:rsid w:val="00BF6A6E"/>
    <w:rsid w:val="00BF6B6C"/>
    <w:rsid w:val="00BF70F1"/>
    <w:rsid w:val="00BF7124"/>
    <w:rsid w:val="00BF7481"/>
    <w:rsid w:val="00BF7748"/>
    <w:rsid w:val="00BF7AF8"/>
    <w:rsid w:val="00BF7D2E"/>
    <w:rsid w:val="00C000B6"/>
    <w:rsid w:val="00C002CB"/>
    <w:rsid w:val="00C00515"/>
    <w:rsid w:val="00C00716"/>
    <w:rsid w:val="00C00B7F"/>
    <w:rsid w:val="00C00C78"/>
    <w:rsid w:val="00C00D5E"/>
    <w:rsid w:val="00C00F0C"/>
    <w:rsid w:val="00C01245"/>
    <w:rsid w:val="00C0179D"/>
    <w:rsid w:val="00C01918"/>
    <w:rsid w:val="00C01999"/>
    <w:rsid w:val="00C019FC"/>
    <w:rsid w:val="00C01AFC"/>
    <w:rsid w:val="00C01D79"/>
    <w:rsid w:val="00C020C0"/>
    <w:rsid w:val="00C02243"/>
    <w:rsid w:val="00C0270E"/>
    <w:rsid w:val="00C028D1"/>
    <w:rsid w:val="00C02A2A"/>
    <w:rsid w:val="00C02C6F"/>
    <w:rsid w:val="00C02E58"/>
    <w:rsid w:val="00C02F8B"/>
    <w:rsid w:val="00C03035"/>
    <w:rsid w:val="00C031AA"/>
    <w:rsid w:val="00C031D8"/>
    <w:rsid w:val="00C03352"/>
    <w:rsid w:val="00C0351F"/>
    <w:rsid w:val="00C03542"/>
    <w:rsid w:val="00C03625"/>
    <w:rsid w:val="00C03B72"/>
    <w:rsid w:val="00C03C67"/>
    <w:rsid w:val="00C03C90"/>
    <w:rsid w:val="00C03EE4"/>
    <w:rsid w:val="00C043EC"/>
    <w:rsid w:val="00C0441E"/>
    <w:rsid w:val="00C0474E"/>
    <w:rsid w:val="00C049A3"/>
    <w:rsid w:val="00C04D07"/>
    <w:rsid w:val="00C04D27"/>
    <w:rsid w:val="00C05038"/>
    <w:rsid w:val="00C0503A"/>
    <w:rsid w:val="00C05046"/>
    <w:rsid w:val="00C05698"/>
    <w:rsid w:val="00C05A08"/>
    <w:rsid w:val="00C05A0C"/>
    <w:rsid w:val="00C05D41"/>
    <w:rsid w:val="00C05EC7"/>
    <w:rsid w:val="00C05FA0"/>
    <w:rsid w:val="00C065A8"/>
    <w:rsid w:val="00C067AA"/>
    <w:rsid w:val="00C068AD"/>
    <w:rsid w:val="00C06A1E"/>
    <w:rsid w:val="00C06D3A"/>
    <w:rsid w:val="00C070BB"/>
    <w:rsid w:val="00C071B6"/>
    <w:rsid w:val="00C0779A"/>
    <w:rsid w:val="00C0780A"/>
    <w:rsid w:val="00C07846"/>
    <w:rsid w:val="00C07E5A"/>
    <w:rsid w:val="00C07E79"/>
    <w:rsid w:val="00C07F86"/>
    <w:rsid w:val="00C10198"/>
    <w:rsid w:val="00C101AA"/>
    <w:rsid w:val="00C10719"/>
    <w:rsid w:val="00C10BBA"/>
    <w:rsid w:val="00C10FE4"/>
    <w:rsid w:val="00C11055"/>
    <w:rsid w:val="00C1105D"/>
    <w:rsid w:val="00C11174"/>
    <w:rsid w:val="00C1118F"/>
    <w:rsid w:val="00C111C7"/>
    <w:rsid w:val="00C11702"/>
    <w:rsid w:val="00C1173A"/>
    <w:rsid w:val="00C117BC"/>
    <w:rsid w:val="00C11ACF"/>
    <w:rsid w:val="00C11B77"/>
    <w:rsid w:val="00C11DD6"/>
    <w:rsid w:val="00C11E04"/>
    <w:rsid w:val="00C11FB8"/>
    <w:rsid w:val="00C121D2"/>
    <w:rsid w:val="00C1252C"/>
    <w:rsid w:val="00C12CEE"/>
    <w:rsid w:val="00C12D0B"/>
    <w:rsid w:val="00C12D2D"/>
    <w:rsid w:val="00C12D2E"/>
    <w:rsid w:val="00C12D65"/>
    <w:rsid w:val="00C133A4"/>
    <w:rsid w:val="00C13474"/>
    <w:rsid w:val="00C134A3"/>
    <w:rsid w:val="00C13513"/>
    <w:rsid w:val="00C13750"/>
    <w:rsid w:val="00C13B70"/>
    <w:rsid w:val="00C13DD2"/>
    <w:rsid w:val="00C13FCA"/>
    <w:rsid w:val="00C14011"/>
    <w:rsid w:val="00C143B4"/>
    <w:rsid w:val="00C14422"/>
    <w:rsid w:val="00C14642"/>
    <w:rsid w:val="00C14786"/>
    <w:rsid w:val="00C148EB"/>
    <w:rsid w:val="00C1491C"/>
    <w:rsid w:val="00C14CA0"/>
    <w:rsid w:val="00C14CBB"/>
    <w:rsid w:val="00C14D03"/>
    <w:rsid w:val="00C152A7"/>
    <w:rsid w:val="00C1530F"/>
    <w:rsid w:val="00C15403"/>
    <w:rsid w:val="00C1546F"/>
    <w:rsid w:val="00C156F9"/>
    <w:rsid w:val="00C157B6"/>
    <w:rsid w:val="00C158BF"/>
    <w:rsid w:val="00C15D42"/>
    <w:rsid w:val="00C15EF6"/>
    <w:rsid w:val="00C16203"/>
    <w:rsid w:val="00C1646B"/>
    <w:rsid w:val="00C165EF"/>
    <w:rsid w:val="00C16789"/>
    <w:rsid w:val="00C16986"/>
    <w:rsid w:val="00C16A89"/>
    <w:rsid w:val="00C16E48"/>
    <w:rsid w:val="00C171D0"/>
    <w:rsid w:val="00C173F1"/>
    <w:rsid w:val="00C174F0"/>
    <w:rsid w:val="00C1761E"/>
    <w:rsid w:val="00C17635"/>
    <w:rsid w:val="00C17669"/>
    <w:rsid w:val="00C178BC"/>
    <w:rsid w:val="00C17936"/>
    <w:rsid w:val="00C17DA2"/>
    <w:rsid w:val="00C17DCF"/>
    <w:rsid w:val="00C17F80"/>
    <w:rsid w:val="00C20153"/>
    <w:rsid w:val="00C20182"/>
    <w:rsid w:val="00C2020F"/>
    <w:rsid w:val="00C2044E"/>
    <w:rsid w:val="00C2047D"/>
    <w:rsid w:val="00C2056F"/>
    <w:rsid w:val="00C2091D"/>
    <w:rsid w:val="00C20C4F"/>
    <w:rsid w:val="00C20F41"/>
    <w:rsid w:val="00C2117A"/>
    <w:rsid w:val="00C21522"/>
    <w:rsid w:val="00C2180C"/>
    <w:rsid w:val="00C21DE3"/>
    <w:rsid w:val="00C22030"/>
    <w:rsid w:val="00C22337"/>
    <w:rsid w:val="00C22448"/>
    <w:rsid w:val="00C2253B"/>
    <w:rsid w:val="00C2264C"/>
    <w:rsid w:val="00C228EF"/>
    <w:rsid w:val="00C22A84"/>
    <w:rsid w:val="00C22C40"/>
    <w:rsid w:val="00C22F3F"/>
    <w:rsid w:val="00C23092"/>
    <w:rsid w:val="00C2387C"/>
    <w:rsid w:val="00C23969"/>
    <w:rsid w:val="00C23A53"/>
    <w:rsid w:val="00C23A64"/>
    <w:rsid w:val="00C23E90"/>
    <w:rsid w:val="00C24128"/>
    <w:rsid w:val="00C24159"/>
    <w:rsid w:val="00C244ED"/>
    <w:rsid w:val="00C24CDD"/>
    <w:rsid w:val="00C251F6"/>
    <w:rsid w:val="00C251FE"/>
    <w:rsid w:val="00C25308"/>
    <w:rsid w:val="00C25365"/>
    <w:rsid w:val="00C253F5"/>
    <w:rsid w:val="00C254EA"/>
    <w:rsid w:val="00C255DF"/>
    <w:rsid w:val="00C256F7"/>
    <w:rsid w:val="00C259A3"/>
    <w:rsid w:val="00C25BCB"/>
    <w:rsid w:val="00C25DBC"/>
    <w:rsid w:val="00C26536"/>
    <w:rsid w:val="00C2683D"/>
    <w:rsid w:val="00C26A79"/>
    <w:rsid w:val="00C26EEF"/>
    <w:rsid w:val="00C27061"/>
    <w:rsid w:val="00C276D6"/>
    <w:rsid w:val="00C2780B"/>
    <w:rsid w:val="00C27A24"/>
    <w:rsid w:val="00C27E68"/>
    <w:rsid w:val="00C27FED"/>
    <w:rsid w:val="00C302BF"/>
    <w:rsid w:val="00C30353"/>
    <w:rsid w:val="00C30365"/>
    <w:rsid w:val="00C3040E"/>
    <w:rsid w:val="00C304B2"/>
    <w:rsid w:val="00C3054D"/>
    <w:rsid w:val="00C305E5"/>
    <w:rsid w:val="00C30639"/>
    <w:rsid w:val="00C3069A"/>
    <w:rsid w:val="00C30862"/>
    <w:rsid w:val="00C30AD5"/>
    <w:rsid w:val="00C30C5B"/>
    <w:rsid w:val="00C30CA1"/>
    <w:rsid w:val="00C31065"/>
    <w:rsid w:val="00C31204"/>
    <w:rsid w:val="00C31328"/>
    <w:rsid w:val="00C31337"/>
    <w:rsid w:val="00C31404"/>
    <w:rsid w:val="00C314C1"/>
    <w:rsid w:val="00C3154F"/>
    <w:rsid w:val="00C317C5"/>
    <w:rsid w:val="00C31C8D"/>
    <w:rsid w:val="00C31FEC"/>
    <w:rsid w:val="00C32471"/>
    <w:rsid w:val="00C32603"/>
    <w:rsid w:val="00C32667"/>
    <w:rsid w:val="00C3268F"/>
    <w:rsid w:val="00C327BC"/>
    <w:rsid w:val="00C328DA"/>
    <w:rsid w:val="00C32FCF"/>
    <w:rsid w:val="00C331C2"/>
    <w:rsid w:val="00C3325A"/>
    <w:rsid w:val="00C332EB"/>
    <w:rsid w:val="00C33370"/>
    <w:rsid w:val="00C3344C"/>
    <w:rsid w:val="00C338B7"/>
    <w:rsid w:val="00C339B7"/>
    <w:rsid w:val="00C33D15"/>
    <w:rsid w:val="00C33FEF"/>
    <w:rsid w:val="00C3462E"/>
    <w:rsid w:val="00C347B7"/>
    <w:rsid w:val="00C3490C"/>
    <w:rsid w:val="00C34B97"/>
    <w:rsid w:val="00C34D90"/>
    <w:rsid w:val="00C351A6"/>
    <w:rsid w:val="00C355B4"/>
    <w:rsid w:val="00C35891"/>
    <w:rsid w:val="00C3590E"/>
    <w:rsid w:val="00C35917"/>
    <w:rsid w:val="00C35EDB"/>
    <w:rsid w:val="00C36145"/>
    <w:rsid w:val="00C361C7"/>
    <w:rsid w:val="00C361CA"/>
    <w:rsid w:val="00C3629A"/>
    <w:rsid w:val="00C36796"/>
    <w:rsid w:val="00C36900"/>
    <w:rsid w:val="00C36A2E"/>
    <w:rsid w:val="00C36AD2"/>
    <w:rsid w:val="00C36C94"/>
    <w:rsid w:val="00C36D0F"/>
    <w:rsid w:val="00C3722C"/>
    <w:rsid w:val="00C372A7"/>
    <w:rsid w:val="00C3738C"/>
    <w:rsid w:val="00C37819"/>
    <w:rsid w:val="00C37C98"/>
    <w:rsid w:val="00C37CDE"/>
    <w:rsid w:val="00C37E21"/>
    <w:rsid w:val="00C40301"/>
    <w:rsid w:val="00C403E8"/>
    <w:rsid w:val="00C404D9"/>
    <w:rsid w:val="00C40C08"/>
    <w:rsid w:val="00C40C32"/>
    <w:rsid w:val="00C411ED"/>
    <w:rsid w:val="00C411FE"/>
    <w:rsid w:val="00C412AF"/>
    <w:rsid w:val="00C41513"/>
    <w:rsid w:val="00C4158B"/>
    <w:rsid w:val="00C4159D"/>
    <w:rsid w:val="00C4161B"/>
    <w:rsid w:val="00C41717"/>
    <w:rsid w:val="00C419A6"/>
    <w:rsid w:val="00C41AE2"/>
    <w:rsid w:val="00C41CB5"/>
    <w:rsid w:val="00C41D7B"/>
    <w:rsid w:val="00C41D7F"/>
    <w:rsid w:val="00C42120"/>
    <w:rsid w:val="00C421E4"/>
    <w:rsid w:val="00C422C6"/>
    <w:rsid w:val="00C42D52"/>
    <w:rsid w:val="00C42E25"/>
    <w:rsid w:val="00C42EDA"/>
    <w:rsid w:val="00C42FB1"/>
    <w:rsid w:val="00C43089"/>
    <w:rsid w:val="00C431A6"/>
    <w:rsid w:val="00C432DB"/>
    <w:rsid w:val="00C43655"/>
    <w:rsid w:val="00C436D7"/>
    <w:rsid w:val="00C436D9"/>
    <w:rsid w:val="00C43967"/>
    <w:rsid w:val="00C43974"/>
    <w:rsid w:val="00C43AD6"/>
    <w:rsid w:val="00C43B46"/>
    <w:rsid w:val="00C43D11"/>
    <w:rsid w:val="00C440FB"/>
    <w:rsid w:val="00C441D2"/>
    <w:rsid w:val="00C443D8"/>
    <w:rsid w:val="00C446CA"/>
    <w:rsid w:val="00C44732"/>
    <w:rsid w:val="00C44B42"/>
    <w:rsid w:val="00C44B43"/>
    <w:rsid w:val="00C44B4B"/>
    <w:rsid w:val="00C44B64"/>
    <w:rsid w:val="00C4504E"/>
    <w:rsid w:val="00C450A6"/>
    <w:rsid w:val="00C450B0"/>
    <w:rsid w:val="00C455A6"/>
    <w:rsid w:val="00C456DD"/>
    <w:rsid w:val="00C45849"/>
    <w:rsid w:val="00C458F8"/>
    <w:rsid w:val="00C45902"/>
    <w:rsid w:val="00C45BEB"/>
    <w:rsid w:val="00C45D3D"/>
    <w:rsid w:val="00C45EBE"/>
    <w:rsid w:val="00C45FB5"/>
    <w:rsid w:val="00C46202"/>
    <w:rsid w:val="00C4620B"/>
    <w:rsid w:val="00C4622A"/>
    <w:rsid w:val="00C4650A"/>
    <w:rsid w:val="00C465FF"/>
    <w:rsid w:val="00C46664"/>
    <w:rsid w:val="00C467D9"/>
    <w:rsid w:val="00C46983"/>
    <w:rsid w:val="00C4706F"/>
    <w:rsid w:val="00C475D5"/>
    <w:rsid w:val="00C4771D"/>
    <w:rsid w:val="00C478A1"/>
    <w:rsid w:val="00C4791B"/>
    <w:rsid w:val="00C47A0E"/>
    <w:rsid w:val="00C47D62"/>
    <w:rsid w:val="00C47FEF"/>
    <w:rsid w:val="00C500E6"/>
    <w:rsid w:val="00C504AC"/>
    <w:rsid w:val="00C50666"/>
    <w:rsid w:val="00C509A4"/>
    <w:rsid w:val="00C509CA"/>
    <w:rsid w:val="00C50C1F"/>
    <w:rsid w:val="00C5115D"/>
    <w:rsid w:val="00C51277"/>
    <w:rsid w:val="00C51438"/>
    <w:rsid w:val="00C5163C"/>
    <w:rsid w:val="00C517F8"/>
    <w:rsid w:val="00C519CB"/>
    <w:rsid w:val="00C519F7"/>
    <w:rsid w:val="00C51AA9"/>
    <w:rsid w:val="00C52293"/>
    <w:rsid w:val="00C522FF"/>
    <w:rsid w:val="00C523A3"/>
    <w:rsid w:val="00C524C0"/>
    <w:rsid w:val="00C526AF"/>
    <w:rsid w:val="00C526B1"/>
    <w:rsid w:val="00C52920"/>
    <w:rsid w:val="00C52C4D"/>
    <w:rsid w:val="00C52D65"/>
    <w:rsid w:val="00C52EB4"/>
    <w:rsid w:val="00C537DF"/>
    <w:rsid w:val="00C53851"/>
    <w:rsid w:val="00C53A78"/>
    <w:rsid w:val="00C53B88"/>
    <w:rsid w:val="00C53C62"/>
    <w:rsid w:val="00C53E34"/>
    <w:rsid w:val="00C54039"/>
    <w:rsid w:val="00C54055"/>
    <w:rsid w:val="00C541BE"/>
    <w:rsid w:val="00C54269"/>
    <w:rsid w:val="00C545CA"/>
    <w:rsid w:val="00C549C6"/>
    <w:rsid w:val="00C549E4"/>
    <w:rsid w:val="00C54C4B"/>
    <w:rsid w:val="00C54D0C"/>
    <w:rsid w:val="00C55056"/>
    <w:rsid w:val="00C5554F"/>
    <w:rsid w:val="00C555E7"/>
    <w:rsid w:val="00C5568B"/>
    <w:rsid w:val="00C55C62"/>
    <w:rsid w:val="00C55CB8"/>
    <w:rsid w:val="00C562E9"/>
    <w:rsid w:val="00C5647C"/>
    <w:rsid w:val="00C56694"/>
    <w:rsid w:val="00C56851"/>
    <w:rsid w:val="00C56AD4"/>
    <w:rsid w:val="00C56BEC"/>
    <w:rsid w:val="00C56C20"/>
    <w:rsid w:val="00C56D22"/>
    <w:rsid w:val="00C57444"/>
    <w:rsid w:val="00C5752E"/>
    <w:rsid w:val="00C577BA"/>
    <w:rsid w:val="00C577C1"/>
    <w:rsid w:val="00C57876"/>
    <w:rsid w:val="00C57D58"/>
    <w:rsid w:val="00C57F1C"/>
    <w:rsid w:val="00C57FC4"/>
    <w:rsid w:val="00C60219"/>
    <w:rsid w:val="00C603ED"/>
    <w:rsid w:val="00C609E9"/>
    <w:rsid w:val="00C60C1F"/>
    <w:rsid w:val="00C60E5F"/>
    <w:rsid w:val="00C611DE"/>
    <w:rsid w:val="00C612C2"/>
    <w:rsid w:val="00C6150A"/>
    <w:rsid w:val="00C6153D"/>
    <w:rsid w:val="00C61BAF"/>
    <w:rsid w:val="00C61BF3"/>
    <w:rsid w:val="00C61E81"/>
    <w:rsid w:val="00C61EB8"/>
    <w:rsid w:val="00C61FC1"/>
    <w:rsid w:val="00C620B4"/>
    <w:rsid w:val="00C625DF"/>
    <w:rsid w:val="00C625ED"/>
    <w:rsid w:val="00C62620"/>
    <w:rsid w:val="00C6279A"/>
    <w:rsid w:val="00C62929"/>
    <w:rsid w:val="00C6298F"/>
    <w:rsid w:val="00C62C2D"/>
    <w:rsid w:val="00C6331F"/>
    <w:rsid w:val="00C6351E"/>
    <w:rsid w:val="00C63644"/>
    <w:rsid w:val="00C6373D"/>
    <w:rsid w:val="00C6386F"/>
    <w:rsid w:val="00C63982"/>
    <w:rsid w:val="00C63A4A"/>
    <w:rsid w:val="00C63D3E"/>
    <w:rsid w:val="00C63D61"/>
    <w:rsid w:val="00C64166"/>
    <w:rsid w:val="00C6438F"/>
    <w:rsid w:val="00C64476"/>
    <w:rsid w:val="00C644AC"/>
    <w:rsid w:val="00C64640"/>
    <w:rsid w:val="00C6488E"/>
    <w:rsid w:val="00C64914"/>
    <w:rsid w:val="00C64D25"/>
    <w:rsid w:val="00C6521E"/>
    <w:rsid w:val="00C65419"/>
    <w:rsid w:val="00C65793"/>
    <w:rsid w:val="00C657F3"/>
    <w:rsid w:val="00C6584B"/>
    <w:rsid w:val="00C6589B"/>
    <w:rsid w:val="00C65E9C"/>
    <w:rsid w:val="00C66195"/>
    <w:rsid w:val="00C662B5"/>
    <w:rsid w:val="00C66476"/>
    <w:rsid w:val="00C6696E"/>
    <w:rsid w:val="00C66C74"/>
    <w:rsid w:val="00C66DC8"/>
    <w:rsid w:val="00C6777A"/>
    <w:rsid w:val="00C67B18"/>
    <w:rsid w:val="00C67C18"/>
    <w:rsid w:val="00C67D6D"/>
    <w:rsid w:val="00C70056"/>
    <w:rsid w:val="00C70953"/>
    <w:rsid w:val="00C70958"/>
    <w:rsid w:val="00C70987"/>
    <w:rsid w:val="00C70F2A"/>
    <w:rsid w:val="00C70F59"/>
    <w:rsid w:val="00C70FDB"/>
    <w:rsid w:val="00C7100E"/>
    <w:rsid w:val="00C71071"/>
    <w:rsid w:val="00C710E9"/>
    <w:rsid w:val="00C71C1F"/>
    <w:rsid w:val="00C71D2B"/>
    <w:rsid w:val="00C71F08"/>
    <w:rsid w:val="00C720D2"/>
    <w:rsid w:val="00C72587"/>
    <w:rsid w:val="00C72BA8"/>
    <w:rsid w:val="00C72EE1"/>
    <w:rsid w:val="00C72F0D"/>
    <w:rsid w:val="00C73092"/>
    <w:rsid w:val="00C7323E"/>
    <w:rsid w:val="00C7350E"/>
    <w:rsid w:val="00C73682"/>
    <w:rsid w:val="00C736AD"/>
    <w:rsid w:val="00C739EE"/>
    <w:rsid w:val="00C73A1D"/>
    <w:rsid w:val="00C73B21"/>
    <w:rsid w:val="00C73EE9"/>
    <w:rsid w:val="00C7432F"/>
    <w:rsid w:val="00C74487"/>
    <w:rsid w:val="00C74598"/>
    <w:rsid w:val="00C74A8B"/>
    <w:rsid w:val="00C74BDC"/>
    <w:rsid w:val="00C75018"/>
    <w:rsid w:val="00C754A8"/>
    <w:rsid w:val="00C75755"/>
    <w:rsid w:val="00C757FD"/>
    <w:rsid w:val="00C75CAF"/>
    <w:rsid w:val="00C75D84"/>
    <w:rsid w:val="00C75DBC"/>
    <w:rsid w:val="00C75DEC"/>
    <w:rsid w:val="00C766E1"/>
    <w:rsid w:val="00C76D1D"/>
    <w:rsid w:val="00C7701B"/>
    <w:rsid w:val="00C7749B"/>
    <w:rsid w:val="00C77773"/>
    <w:rsid w:val="00C779FC"/>
    <w:rsid w:val="00C77DC8"/>
    <w:rsid w:val="00C77E55"/>
    <w:rsid w:val="00C77F3F"/>
    <w:rsid w:val="00C77FDF"/>
    <w:rsid w:val="00C802EE"/>
    <w:rsid w:val="00C803A8"/>
    <w:rsid w:val="00C80426"/>
    <w:rsid w:val="00C8082E"/>
    <w:rsid w:val="00C8097A"/>
    <w:rsid w:val="00C80A9C"/>
    <w:rsid w:val="00C80C65"/>
    <w:rsid w:val="00C811A4"/>
    <w:rsid w:val="00C811A7"/>
    <w:rsid w:val="00C811B6"/>
    <w:rsid w:val="00C81693"/>
    <w:rsid w:val="00C816A5"/>
    <w:rsid w:val="00C818D0"/>
    <w:rsid w:val="00C8199E"/>
    <w:rsid w:val="00C81EB5"/>
    <w:rsid w:val="00C82B73"/>
    <w:rsid w:val="00C82C77"/>
    <w:rsid w:val="00C82D9B"/>
    <w:rsid w:val="00C82E25"/>
    <w:rsid w:val="00C82EE3"/>
    <w:rsid w:val="00C82FB2"/>
    <w:rsid w:val="00C82FE6"/>
    <w:rsid w:val="00C83092"/>
    <w:rsid w:val="00C83135"/>
    <w:rsid w:val="00C8333C"/>
    <w:rsid w:val="00C833A9"/>
    <w:rsid w:val="00C8340C"/>
    <w:rsid w:val="00C8358D"/>
    <w:rsid w:val="00C83801"/>
    <w:rsid w:val="00C838FE"/>
    <w:rsid w:val="00C83BE0"/>
    <w:rsid w:val="00C83D97"/>
    <w:rsid w:val="00C83EA2"/>
    <w:rsid w:val="00C83ECC"/>
    <w:rsid w:val="00C83F98"/>
    <w:rsid w:val="00C84001"/>
    <w:rsid w:val="00C840AD"/>
    <w:rsid w:val="00C84303"/>
    <w:rsid w:val="00C84DCF"/>
    <w:rsid w:val="00C854CA"/>
    <w:rsid w:val="00C8562D"/>
    <w:rsid w:val="00C85698"/>
    <w:rsid w:val="00C85880"/>
    <w:rsid w:val="00C85997"/>
    <w:rsid w:val="00C85F0D"/>
    <w:rsid w:val="00C8613A"/>
    <w:rsid w:val="00C863A9"/>
    <w:rsid w:val="00C864D4"/>
    <w:rsid w:val="00C8673B"/>
    <w:rsid w:val="00C86DC1"/>
    <w:rsid w:val="00C86E36"/>
    <w:rsid w:val="00C86EA9"/>
    <w:rsid w:val="00C86F49"/>
    <w:rsid w:val="00C871B4"/>
    <w:rsid w:val="00C87257"/>
    <w:rsid w:val="00C8729C"/>
    <w:rsid w:val="00C873BA"/>
    <w:rsid w:val="00C87729"/>
    <w:rsid w:val="00C877CC"/>
    <w:rsid w:val="00C8789D"/>
    <w:rsid w:val="00C87AC9"/>
    <w:rsid w:val="00C87B3F"/>
    <w:rsid w:val="00C87C7F"/>
    <w:rsid w:val="00C87D46"/>
    <w:rsid w:val="00C90438"/>
    <w:rsid w:val="00C90682"/>
    <w:rsid w:val="00C908B2"/>
    <w:rsid w:val="00C910C8"/>
    <w:rsid w:val="00C911DE"/>
    <w:rsid w:val="00C912AC"/>
    <w:rsid w:val="00C91358"/>
    <w:rsid w:val="00C9141A"/>
    <w:rsid w:val="00C918E6"/>
    <w:rsid w:val="00C9190F"/>
    <w:rsid w:val="00C9192C"/>
    <w:rsid w:val="00C91C5B"/>
    <w:rsid w:val="00C91ECB"/>
    <w:rsid w:val="00C91EE2"/>
    <w:rsid w:val="00C92100"/>
    <w:rsid w:val="00C9249D"/>
    <w:rsid w:val="00C925F1"/>
    <w:rsid w:val="00C92649"/>
    <w:rsid w:val="00C92733"/>
    <w:rsid w:val="00C92879"/>
    <w:rsid w:val="00C92B5E"/>
    <w:rsid w:val="00C92BA7"/>
    <w:rsid w:val="00C92D28"/>
    <w:rsid w:val="00C92D56"/>
    <w:rsid w:val="00C92E1A"/>
    <w:rsid w:val="00C9318E"/>
    <w:rsid w:val="00C931DE"/>
    <w:rsid w:val="00C931ED"/>
    <w:rsid w:val="00C934C5"/>
    <w:rsid w:val="00C935B4"/>
    <w:rsid w:val="00C93766"/>
    <w:rsid w:val="00C93C0C"/>
    <w:rsid w:val="00C93D9A"/>
    <w:rsid w:val="00C9426C"/>
    <w:rsid w:val="00C9439A"/>
    <w:rsid w:val="00C943AE"/>
    <w:rsid w:val="00C9477A"/>
    <w:rsid w:val="00C948E9"/>
    <w:rsid w:val="00C94987"/>
    <w:rsid w:val="00C94E58"/>
    <w:rsid w:val="00C95093"/>
    <w:rsid w:val="00C95308"/>
    <w:rsid w:val="00C9533F"/>
    <w:rsid w:val="00C9559F"/>
    <w:rsid w:val="00C9566A"/>
    <w:rsid w:val="00C95B27"/>
    <w:rsid w:val="00C95BF6"/>
    <w:rsid w:val="00C95ED4"/>
    <w:rsid w:val="00C96043"/>
    <w:rsid w:val="00C96186"/>
    <w:rsid w:val="00C962D7"/>
    <w:rsid w:val="00C963AB"/>
    <w:rsid w:val="00C964C7"/>
    <w:rsid w:val="00C966C0"/>
    <w:rsid w:val="00C966F8"/>
    <w:rsid w:val="00C967C9"/>
    <w:rsid w:val="00C96839"/>
    <w:rsid w:val="00C9706F"/>
    <w:rsid w:val="00C971C9"/>
    <w:rsid w:val="00C972B8"/>
    <w:rsid w:val="00C9760D"/>
    <w:rsid w:val="00C97880"/>
    <w:rsid w:val="00C978E9"/>
    <w:rsid w:val="00C97D4B"/>
    <w:rsid w:val="00CA00C7"/>
    <w:rsid w:val="00CA0213"/>
    <w:rsid w:val="00CA03BB"/>
    <w:rsid w:val="00CA0414"/>
    <w:rsid w:val="00CA058D"/>
    <w:rsid w:val="00CA098C"/>
    <w:rsid w:val="00CA09A0"/>
    <w:rsid w:val="00CA0BC8"/>
    <w:rsid w:val="00CA0BF8"/>
    <w:rsid w:val="00CA0D01"/>
    <w:rsid w:val="00CA0D29"/>
    <w:rsid w:val="00CA0FF3"/>
    <w:rsid w:val="00CA12E5"/>
    <w:rsid w:val="00CA168E"/>
    <w:rsid w:val="00CA1714"/>
    <w:rsid w:val="00CA17C3"/>
    <w:rsid w:val="00CA1862"/>
    <w:rsid w:val="00CA1A66"/>
    <w:rsid w:val="00CA1EDC"/>
    <w:rsid w:val="00CA2027"/>
    <w:rsid w:val="00CA2111"/>
    <w:rsid w:val="00CA212D"/>
    <w:rsid w:val="00CA222C"/>
    <w:rsid w:val="00CA2378"/>
    <w:rsid w:val="00CA240C"/>
    <w:rsid w:val="00CA25F1"/>
    <w:rsid w:val="00CA28CD"/>
    <w:rsid w:val="00CA2A00"/>
    <w:rsid w:val="00CA2A0E"/>
    <w:rsid w:val="00CA2CCC"/>
    <w:rsid w:val="00CA2E68"/>
    <w:rsid w:val="00CA2F6C"/>
    <w:rsid w:val="00CA30B8"/>
    <w:rsid w:val="00CA30FF"/>
    <w:rsid w:val="00CA3379"/>
    <w:rsid w:val="00CA33DB"/>
    <w:rsid w:val="00CA3410"/>
    <w:rsid w:val="00CA3630"/>
    <w:rsid w:val="00CA371A"/>
    <w:rsid w:val="00CA3A45"/>
    <w:rsid w:val="00CA3C50"/>
    <w:rsid w:val="00CA3DE5"/>
    <w:rsid w:val="00CA46E4"/>
    <w:rsid w:val="00CA47FF"/>
    <w:rsid w:val="00CA487A"/>
    <w:rsid w:val="00CA497C"/>
    <w:rsid w:val="00CA4D28"/>
    <w:rsid w:val="00CA4E6C"/>
    <w:rsid w:val="00CA4F70"/>
    <w:rsid w:val="00CA4FB1"/>
    <w:rsid w:val="00CA5173"/>
    <w:rsid w:val="00CA52A7"/>
    <w:rsid w:val="00CA55CD"/>
    <w:rsid w:val="00CA5717"/>
    <w:rsid w:val="00CA590D"/>
    <w:rsid w:val="00CA59BA"/>
    <w:rsid w:val="00CA5AC6"/>
    <w:rsid w:val="00CA5B2E"/>
    <w:rsid w:val="00CA5D36"/>
    <w:rsid w:val="00CA5F73"/>
    <w:rsid w:val="00CA5FEE"/>
    <w:rsid w:val="00CA62B1"/>
    <w:rsid w:val="00CA6362"/>
    <w:rsid w:val="00CA6A9F"/>
    <w:rsid w:val="00CA6F99"/>
    <w:rsid w:val="00CA6FE8"/>
    <w:rsid w:val="00CA71CD"/>
    <w:rsid w:val="00CA7258"/>
    <w:rsid w:val="00CA725C"/>
    <w:rsid w:val="00CA736D"/>
    <w:rsid w:val="00CA739C"/>
    <w:rsid w:val="00CA7558"/>
    <w:rsid w:val="00CA78DD"/>
    <w:rsid w:val="00CA7B2F"/>
    <w:rsid w:val="00CA7CEF"/>
    <w:rsid w:val="00CA7DFC"/>
    <w:rsid w:val="00CA7EBA"/>
    <w:rsid w:val="00CB07A3"/>
    <w:rsid w:val="00CB07D7"/>
    <w:rsid w:val="00CB0A3F"/>
    <w:rsid w:val="00CB0FA2"/>
    <w:rsid w:val="00CB10D7"/>
    <w:rsid w:val="00CB11C4"/>
    <w:rsid w:val="00CB1CDC"/>
    <w:rsid w:val="00CB1F66"/>
    <w:rsid w:val="00CB206D"/>
    <w:rsid w:val="00CB20E8"/>
    <w:rsid w:val="00CB226D"/>
    <w:rsid w:val="00CB25B7"/>
    <w:rsid w:val="00CB2807"/>
    <w:rsid w:val="00CB29B5"/>
    <w:rsid w:val="00CB2B7C"/>
    <w:rsid w:val="00CB2F34"/>
    <w:rsid w:val="00CB2F6E"/>
    <w:rsid w:val="00CB2FCE"/>
    <w:rsid w:val="00CB326A"/>
    <w:rsid w:val="00CB33F8"/>
    <w:rsid w:val="00CB35FC"/>
    <w:rsid w:val="00CB3654"/>
    <w:rsid w:val="00CB36AC"/>
    <w:rsid w:val="00CB3858"/>
    <w:rsid w:val="00CB3943"/>
    <w:rsid w:val="00CB3A06"/>
    <w:rsid w:val="00CB404B"/>
    <w:rsid w:val="00CB4210"/>
    <w:rsid w:val="00CB42D3"/>
    <w:rsid w:val="00CB4573"/>
    <w:rsid w:val="00CB48C5"/>
    <w:rsid w:val="00CB4C50"/>
    <w:rsid w:val="00CB4F92"/>
    <w:rsid w:val="00CB5131"/>
    <w:rsid w:val="00CB5698"/>
    <w:rsid w:val="00CB59ED"/>
    <w:rsid w:val="00CB5ADC"/>
    <w:rsid w:val="00CB5B56"/>
    <w:rsid w:val="00CB5C63"/>
    <w:rsid w:val="00CB5C91"/>
    <w:rsid w:val="00CB5D62"/>
    <w:rsid w:val="00CB5D78"/>
    <w:rsid w:val="00CB5DCD"/>
    <w:rsid w:val="00CB6366"/>
    <w:rsid w:val="00CB6512"/>
    <w:rsid w:val="00CB6775"/>
    <w:rsid w:val="00CB6A94"/>
    <w:rsid w:val="00CB6CA4"/>
    <w:rsid w:val="00CB713F"/>
    <w:rsid w:val="00CB7227"/>
    <w:rsid w:val="00CB7371"/>
    <w:rsid w:val="00CB73BC"/>
    <w:rsid w:val="00CB777B"/>
    <w:rsid w:val="00CB77A0"/>
    <w:rsid w:val="00CB7CBB"/>
    <w:rsid w:val="00CB7DA4"/>
    <w:rsid w:val="00CB7F1E"/>
    <w:rsid w:val="00CC0028"/>
    <w:rsid w:val="00CC06C2"/>
    <w:rsid w:val="00CC09C1"/>
    <w:rsid w:val="00CC0CFE"/>
    <w:rsid w:val="00CC0D48"/>
    <w:rsid w:val="00CC0E14"/>
    <w:rsid w:val="00CC0E71"/>
    <w:rsid w:val="00CC0E7F"/>
    <w:rsid w:val="00CC1431"/>
    <w:rsid w:val="00CC1755"/>
    <w:rsid w:val="00CC1CE2"/>
    <w:rsid w:val="00CC2246"/>
    <w:rsid w:val="00CC2350"/>
    <w:rsid w:val="00CC240D"/>
    <w:rsid w:val="00CC249A"/>
    <w:rsid w:val="00CC258B"/>
    <w:rsid w:val="00CC29BC"/>
    <w:rsid w:val="00CC2B8C"/>
    <w:rsid w:val="00CC322C"/>
    <w:rsid w:val="00CC3309"/>
    <w:rsid w:val="00CC34DF"/>
    <w:rsid w:val="00CC3854"/>
    <w:rsid w:val="00CC3C62"/>
    <w:rsid w:val="00CC3D3A"/>
    <w:rsid w:val="00CC411B"/>
    <w:rsid w:val="00CC4235"/>
    <w:rsid w:val="00CC425E"/>
    <w:rsid w:val="00CC432A"/>
    <w:rsid w:val="00CC4814"/>
    <w:rsid w:val="00CC4BA7"/>
    <w:rsid w:val="00CC4FCE"/>
    <w:rsid w:val="00CC4FF6"/>
    <w:rsid w:val="00CC50A1"/>
    <w:rsid w:val="00CC50A4"/>
    <w:rsid w:val="00CC52CE"/>
    <w:rsid w:val="00CC5413"/>
    <w:rsid w:val="00CC5479"/>
    <w:rsid w:val="00CC5535"/>
    <w:rsid w:val="00CC5744"/>
    <w:rsid w:val="00CC5CC7"/>
    <w:rsid w:val="00CC5DF1"/>
    <w:rsid w:val="00CC6BA1"/>
    <w:rsid w:val="00CC6D12"/>
    <w:rsid w:val="00CC7164"/>
    <w:rsid w:val="00CC72AC"/>
    <w:rsid w:val="00CC7378"/>
    <w:rsid w:val="00CC7447"/>
    <w:rsid w:val="00CC7B9F"/>
    <w:rsid w:val="00CC7CA9"/>
    <w:rsid w:val="00CC7FF5"/>
    <w:rsid w:val="00CD0095"/>
    <w:rsid w:val="00CD010B"/>
    <w:rsid w:val="00CD024A"/>
    <w:rsid w:val="00CD03F8"/>
    <w:rsid w:val="00CD06B1"/>
    <w:rsid w:val="00CD06E0"/>
    <w:rsid w:val="00CD06ED"/>
    <w:rsid w:val="00CD10E3"/>
    <w:rsid w:val="00CD112C"/>
    <w:rsid w:val="00CD11C1"/>
    <w:rsid w:val="00CD157A"/>
    <w:rsid w:val="00CD175E"/>
    <w:rsid w:val="00CD182C"/>
    <w:rsid w:val="00CD18E8"/>
    <w:rsid w:val="00CD1BD7"/>
    <w:rsid w:val="00CD1E41"/>
    <w:rsid w:val="00CD20B4"/>
    <w:rsid w:val="00CD23AD"/>
    <w:rsid w:val="00CD2B3F"/>
    <w:rsid w:val="00CD2B46"/>
    <w:rsid w:val="00CD2EB1"/>
    <w:rsid w:val="00CD2FDC"/>
    <w:rsid w:val="00CD30A1"/>
    <w:rsid w:val="00CD3A72"/>
    <w:rsid w:val="00CD3BA8"/>
    <w:rsid w:val="00CD3C7B"/>
    <w:rsid w:val="00CD3C84"/>
    <w:rsid w:val="00CD3E5F"/>
    <w:rsid w:val="00CD41E6"/>
    <w:rsid w:val="00CD4410"/>
    <w:rsid w:val="00CD44B3"/>
    <w:rsid w:val="00CD44BC"/>
    <w:rsid w:val="00CD4734"/>
    <w:rsid w:val="00CD4986"/>
    <w:rsid w:val="00CD4C7B"/>
    <w:rsid w:val="00CD4F81"/>
    <w:rsid w:val="00CD4FD9"/>
    <w:rsid w:val="00CD5144"/>
    <w:rsid w:val="00CD516D"/>
    <w:rsid w:val="00CD5440"/>
    <w:rsid w:val="00CD5459"/>
    <w:rsid w:val="00CD5758"/>
    <w:rsid w:val="00CD5819"/>
    <w:rsid w:val="00CD5A99"/>
    <w:rsid w:val="00CD5F71"/>
    <w:rsid w:val="00CD61CF"/>
    <w:rsid w:val="00CD6219"/>
    <w:rsid w:val="00CD6580"/>
    <w:rsid w:val="00CD66AB"/>
    <w:rsid w:val="00CD673F"/>
    <w:rsid w:val="00CD6AB5"/>
    <w:rsid w:val="00CD6BB9"/>
    <w:rsid w:val="00CD7058"/>
    <w:rsid w:val="00CD7120"/>
    <w:rsid w:val="00CD73A8"/>
    <w:rsid w:val="00CD747E"/>
    <w:rsid w:val="00CD7591"/>
    <w:rsid w:val="00CD7764"/>
    <w:rsid w:val="00CD7BC4"/>
    <w:rsid w:val="00CD7E11"/>
    <w:rsid w:val="00CD7E74"/>
    <w:rsid w:val="00CE0051"/>
    <w:rsid w:val="00CE0436"/>
    <w:rsid w:val="00CE0591"/>
    <w:rsid w:val="00CE0877"/>
    <w:rsid w:val="00CE087E"/>
    <w:rsid w:val="00CE0D61"/>
    <w:rsid w:val="00CE0D6D"/>
    <w:rsid w:val="00CE0F09"/>
    <w:rsid w:val="00CE0FDD"/>
    <w:rsid w:val="00CE131F"/>
    <w:rsid w:val="00CE2209"/>
    <w:rsid w:val="00CE22A7"/>
    <w:rsid w:val="00CE2348"/>
    <w:rsid w:val="00CE263F"/>
    <w:rsid w:val="00CE290C"/>
    <w:rsid w:val="00CE2A13"/>
    <w:rsid w:val="00CE2ABB"/>
    <w:rsid w:val="00CE2D55"/>
    <w:rsid w:val="00CE3749"/>
    <w:rsid w:val="00CE3756"/>
    <w:rsid w:val="00CE3794"/>
    <w:rsid w:val="00CE38F2"/>
    <w:rsid w:val="00CE3DFE"/>
    <w:rsid w:val="00CE4379"/>
    <w:rsid w:val="00CE45F2"/>
    <w:rsid w:val="00CE489A"/>
    <w:rsid w:val="00CE4DCF"/>
    <w:rsid w:val="00CE4F74"/>
    <w:rsid w:val="00CE4F8B"/>
    <w:rsid w:val="00CE4F96"/>
    <w:rsid w:val="00CE4FC3"/>
    <w:rsid w:val="00CE524C"/>
    <w:rsid w:val="00CE5277"/>
    <w:rsid w:val="00CE56DE"/>
    <w:rsid w:val="00CE56FB"/>
    <w:rsid w:val="00CE576C"/>
    <w:rsid w:val="00CE582C"/>
    <w:rsid w:val="00CE58B4"/>
    <w:rsid w:val="00CE5B94"/>
    <w:rsid w:val="00CE6023"/>
    <w:rsid w:val="00CE621C"/>
    <w:rsid w:val="00CE622E"/>
    <w:rsid w:val="00CE640E"/>
    <w:rsid w:val="00CE6B9B"/>
    <w:rsid w:val="00CE6D83"/>
    <w:rsid w:val="00CE6DA4"/>
    <w:rsid w:val="00CE70C7"/>
    <w:rsid w:val="00CE72F3"/>
    <w:rsid w:val="00CE72FC"/>
    <w:rsid w:val="00CE7465"/>
    <w:rsid w:val="00CE7752"/>
    <w:rsid w:val="00CE77E9"/>
    <w:rsid w:val="00CE79B1"/>
    <w:rsid w:val="00CE7A8D"/>
    <w:rsid w:val="00CF02D5"/>
    <w:rsid w:val="00CF04EE"/>
    <w:rsid w:val="00CF051A"/>
    <w:rsid w:val="00CF0580"/>
    <w:rsid w:val="00CF059A"/>
    <w:rsid w:val="00CF0937"/>
    <w:rsid w:val="00CF094F"/>
    <w:rsid w:val="00CF0A17"/>
    <w:rsid w:val="00CF0A8B"/>
    <w:rsid w:val="00CF0EDE"/>
    <w:rsid w:val="00CF105C"/>
    <w:rsid w:val="00CF1099"/>
    <w:rsid w:val="00CF1907"/>
    <w:rsid w:val="00CF1956"/>
    <w:rsid w:val="00CF1998"/>
    <w:rsid w:val="00CF1B2A"/>
    <w:rsid w:val="00CF2012"/>
    <w:rsid w:val="00CF2083"/>
    <w:rsid w:val="00CF20A4"/>
    <w:rsid w:val="00CF21D4"/>
    <w:rsid w:val="00CF2204"/>
    <w:rsid w:val="00CF2316"/>
    <w:rsid w:val="00CF23AB"/>
    <w:rsid w:val="00CF23DD"/>
    <w:rsid w:val="00CF247D"/>
    <w:rsid w:val="00CF24BC"/>
    <w:rsid w:val="00CF2776"/>
    <w:rsid w:val="00CF285E"/>
    <w:rsid w:val="00CF2B0E"/>
    <w:rsid w:val="00CF2B75"/>
    <w:rsid w:val="00CF2C46"/>
    <w:rsid w:val="00CF2C90"/>
    <w:rsid w:val="00CF2DAA"/>
    <w:rsid w:val="00CF2DDD"/>
    <w:rsid w:val="00CF2F16"/>
    <w:rsid w:val="00CF2F6B"/>
    <w:rsid w:val="00CF2FE7"/>
    <w:rsid w:val="00CF3309"/>
    <w:rsid w:val="00CF34E2"/>
    <w:rsid w:val="00CF3508"/>
    <w:rsid w:val="00CF3652"/>
    <w:rsid w:val="00CF367C"/>
    <w:rsid w:val="00CF372F"/>
    <w:rsid w:val="00CF377C"/>
    <w:rsid w:val="00CF38F3"/>
    <w:rsid w:val="00CF3972"/>
    <w:rsid w:val="00CF3C98"/>
    <w:rsid w:val="00CF3EAF"/>
    <w:rsid w:val="00CF3FC2"/>
    <w:rsid w:val="00CF4106"/>
    <w:rsid w:val="00CF4221"/>
    <w:rsid w:val="00CF4304"/>
    <w:rsid w:val="00CF4678"/>
    <w:rsid w:val="00CF4A8F"/>
    <w:rsid w:val="00CF4E77"/>
    <w:rsid w:val="00CF4EBF"/>
    <w:rsid w:val="00CF5287"/>
    <w:rsid w:val="00CF5778"/>
    <w:rsid w:val="00CF581F"/>
    <w:rsid w:val="00CF5996"/>
    <w:rsid w:val="00CF59B5"/>
    <w:rsid w:val="00CF59F3"/>
    <w:rsid w:val="00CF5AAE"/>
    <w:rsid w:val="00CF5B45"/>
    <w:rsid w:val="00CF5B74"/>
    <w:rsid w:val="00CF5BE2"/>
    <w:rsid w:val="00CF5D1C"/>
    <w:rsid w:val="00CF5F04"/>
    <w:rsid w:val="00CF5F22"/>
    <w:rsid w:val="00CF615A"/>
    <w:rsid w:val="00CF657A"/>
    <w:rsid w:val="00CF684B"/>
    <w:rsid w:val="00CF6A5C"/>
    <w:rsid w:val="00CF6A79"/>
    <w:rsid w:val="00CF6D7B"/>
    <w:rsid w:val="00CF7288"/>
    <w:rsid w:val="00CF72C7"/>
    <w:rsid w:val="00CF77C9"/>
    <w:rsid w:val="00CF7B13"/>
    <w:rsid w:val="00CF7B20"/>
    <w:rsid w:val="00CF7B6E"/>
    <w:rsid w:val="00CF7D66"/>
    <w:rsid w:val="00CF7EB8"/>
    <w:rsid w:val="00CF7EC9"/>
    <w:rsid w:val="00CF7EDC"/>
    <w:rsid w:val="00D0024E"/>
    <w:rsid w:val="00D00383"/>
    <w:rsid w:val="00D006B1"/>
    <w:rsid w:val="00D008AB"/>
    <w:rsid w:val="00D009AC"/>
    <w:rsid w:val="00D00C86"/>
    <w:rsid w:val="00D01076"/>
    <w:rsid w:val="00D0108C"/>
    <w:rsid w:val="00D01238"/>
    <w:rsid w:val="00D01943"/>
    <w:rsid w:val="00D01CC9"/>
    <w:rsid w:val="00D01D59"/>
    <w:rsid w:val="00D01E9A"/>
    <w:rsid w:val="00D01F13"/>
    <w:rsid w:val="00D01FB9"/>
    <w:rsid w:val="00D02204"/>
    <w:rsid w:val="00D02713"/>
    <w:rsid w:val="00D0285A"/>
    <w:rsid w:val="00D0295A"/>
    <w:rsid w:val="00D029BB"/>
    <w:rsid w:val="00D02A2D"/>
    <w:rsid w:val="00D02F01"/>
    <w:rsid w:val="00D032E4"/>
    <w:rsid w:val="00D034B1"/>
    <w:rsid w:val="00D03D41"/>
    <w:rsid w:val="00D03E24"/>
    <w:rsid w:val="00D03ED4"/>
    <w:rsid w:val="00D04216"/>
    <w:rsid w:val="00D043CE"/>
    <w:rsid w:val="00D04534"/>
    <w:rsid w:val="00D04721"/>
    <w:rsid w:val="00D047A0"/>
    <w:rsid w:val="00D0482D"/>
    <w:rsid w:val="00D04ADE"/>
    <w:rsid w:val="00D04B65"/>
    <w:rsid w:val="00D04C57"/>
    <w:rsid w:val="00D04C5E"/>
    <w:rsid w:val="00D04E17"/>
    <w:rsid w:val="00D051CB"/>
    <w:rsid w:val="00D05294"/>
    <w:rsid w:val="00D053BA"/>
    <w:rsid w:val="00D057EB"/>
    <w:rsid w:val="00D05940"/>
    <w:rsid w:val="00D059D7"/>
    <w:rsid w:val="00D05B6E"/>
    <w:rsid w:val="00D05DDF"/>
    <w:rsid w:val="00D05E27"/>
    <w:rsid w:val="00D05E3F"/>
    <w:rsid w:val="00D05F8A"/>
    <w:rsid w:val="00D06113"/>
    <w:rsid w:val="00D06398"/>
    <w:rsid w:val="00D065B3"/>
    <w:rsid w:val="00D06997"/>
    <w:rsid w:val="00D06B5E"/>
    <w:rsid w:val="00D06D0C"/>
    <w:rsid w:val="00D06DD5"/>
    <w:rsid w:val="00D06FEB"/>
    <w:rsid w:val="00D071E2"/>
    <w:rsid w:val="00D075BF"/>
    <w:rsid w:val="00D0785E"/>
    <w:rsid w:val="00D07D9A"/>
    <w:rsid w:val="00D07E22"/>
    <w:rsid w:val="00D1008A"/>
    <w:rsid w:val="00D101CF"/>
    <w:rsid w:val="00D104D8"/>
    <w:rsid w:val="00D1071D"/>
    <w:rsid w:val="00D1094E"/>
    <w:rsid w:val="00D109C0"/>
    <w:rsid w:val="00D10A8A"/>
    <w:rsid w:val="00D10C8D"/>
    <w:rsid w:val="00D10D5E"/>
    <w:rsid w:val="00D10D99"/>
    <w:rsid w:val="00D10DAF"/>
    <w:rsid w:val="00D10E86"/>
    <w:rsid w:val="00D11286"/>
    <w:rsid w:val="00D11347"/>
    <w:rsid w:val="00D1136D"/>
    <w:rsid w:val="00D11B1E"/>
    <w:rsid w:val="00D11C4D"/>
    <w:rsid w:val="00D11D74"/>
    <w:rsid w:val="00D11DA3"/>
    <w:rsid w:val="00D11DF8"/>
    <w:rsid w:val="00D11F95"/>
    <w:rsid w:val="00D1204D"/>
    <w:rsid w:val="00D1213A"/>
    <w:rsid w:val="00D1240D"/>
    <w:rsid w:val="00D13445"/>
    <w:rsid w:val="00D13661"/>
    <w:rsid w:val="00D138A1"/>
    <w:rsid w:val="00D139CF"/>
    <w:rsid w:val="00D13CFF"/>
    <w:rsid w:val="00D14136"/>
    <w:rsid w:val="00D143BE"/>
    <w:rsid w:val="00D14722"/>
    <w:rsid w:val="00D1479F"/>
    <w:rsid w:val="00D149A6"/>
    <w:rsid w:val="00D14A3E"/>
    <w:rsid w:val="00D14A54"/>
    <w:rsid w:val="00D14CFD"/>
    <w:rsid w:val="00D14D0D"/>
    <w:rsid w:val="00D14D1E"/>
    <w:rsid w:val="00D14E28"/>
    <w:rsid w:val="00D14EFF"/>
    <w:rsid w:val="00D15483"/>
    <w:rsid w:val="00D156B9"/>
    <w:rsid w:val="00D157B4"/>
    <w:rsid w:val="00D157DA"/>
    <w:rsid w:val="00D1595F"/>
    <w:rsid w:val="00D15C16"/>
    <w:rsid w:val="00D15F10"/>
    <w:rsid w:val="00D16006"/>
    <w:rsid w:val="00D16285"/>
    <w:rsid w:val="00D163A9"/>
    <w:rsid w:val="00D16402"/>
    <w:rsid w:val="00D168B4"/>
    <w:rsid w:val="00D16ED8"/>
    <w:rsid w:val="00D1721B"/>
    <w:rsid w:val="00D172C9"/>
    <w:rsid w:val="00D1772B"/>
    <w:rsid w:val="00D17798"/>
    <w:rsid w:val="00D1783F"/>
    <w:rsid w:val="00D17B3B"/>
    <w:rsid w:val="00D20159"/>
    <w:rsid w:val="00D203E0"/>
    <w:rsid w:val="00D20420"/>
    <w:rsid w:val="00D205DE"/>
    <w:rsid w:val="00D20B9F"/>
    <w:rsid w:val="00D20BE6"/>
    <w:rsid w:val="00D20BE8"/>
    <w:rsid w:val="00D20D7D"/>
    <w:rsid w:val="00D20E7E"/>
    <w:rsid w:val="00D20EB1"/>
    <w:rsid w:val="00D20EFA"/>
    <w:rsid w:val="00D210CF"/>
    <w:rsid w:val="00D2168C"/>
    <w:rsid w:val="00D21BCC"/>
    <w:rsid w:val="00D21DD4"/>
    <w:rsid w:val="00D220B7"/>
    <w:rsid w:val="00D2210B"/>
    <w:rsid w:val="00D222A7"/>
    <w:rsid w:val="00D22576"/>
    <w:rsid w:val="00D22699"/>
    <w:rsid w:val="00D22816"/>
    <w:rsid w:val="00D228A9"/>
    <w:rsid w:val="00D22A68"/>
    <w:rsid w:val="00D22B06"/>
    <w:rsid w:val="00D22E8E"/>
    <w:rsid w:val="00D23216"/>
    <w:rsid w:val="00D232C5"/>
    <w:rsid w:val="00D2344D"/>
    <w:rsid w:val="00D236CC"/>
    <w:rsid w:val="00D23AB2"/>
    <w:rsid w:val="00D23BAC"/>
    <w:rsid w:val="00D23C32"/>
    <w:rsid w:val="00D23F98"/>
    <w:rsid w:val="00D2433E"/>
    <w:rsid w:val="00D24520"/>
    <w:rsid w:val="00D247E2"/>
    <w:rsid w:val="00D2495A"/>
    <w:rsid w:val="00D24C1D"/>
    <w:rsid w:val="00D24C28"/>
    <w:rsid w:val="00D24DFA"/>
    <w:rsid w:val="00D24FB7"/>
    <w:rsid w:val="00D2514C"/>
    <w:rsid w:val="00D251E4"/>
    <w:rsid w:val="00D251F6"/>
    <w:rsid w:val="00D25319"/>
    <w:rsid w:val="00D253BC"/>
    <w:rsid w:val="00D254FA"/>
    <w:rsid w:val="00D255BC"/>
    <w:rsid w:val="00D259AD"/>
    <w:rsid w:val="00D25A9D"/>
    <w:rsid w:val="00D25EF3"/>
    <w:rsid w:val="00D2613F"/>
    <w:rsid w:val="00D264AF"/>
    <w:rsid w:val="00D2685F"/>
    <w:rsid w:val="00D26A5E"/>
    <w:rsid w:val="00D26C1C"/>
    <w:rsid w:val="00D26D18"/>
    <w:rsid w:val="00D2729E"/>
    <w:rsid w:val="00D2736B"/>
    <w:rsid w:val="00D273B1"/>
    <w:rsid w:val="00D2746B"/>
    <w:rsid w:val="00D275A1"/>
    <w:rsid w:val="00D27A37"/>
    <w:rsid w:val="00D27A70"/>
    <w:rsid w:val="00D27BA0"/>
    <w:rsid w:val="00D27D3F"/>
    <w:rsid w:val="00D30387"/>
    <w:rsid w:val="00D30497"/>
    <w:rsid w:val="00D30868"/>
    <w:rsid w:val="00D3087F"/>
    <w:rsid w:val="00D30A04"/>
    <w:rsid w:val="00D30A42"/>
    <w:rsid w:val="00D30CFE"/>
    <w:rsid w:val="00D30DFD"/>
    <w:rsid w:val="00D30F6E"/>
    <w:rsid w:val="00D310D8"/>
    <w:rsid w:val="00D313BF"/>
    <w:rsid w:val="00D31431"/>
    <w:rsid w:val="00D314DF"/>
    <w:rsid w:val="00D31588"/>
    <w:rsid w:val="00D315D9"/>
    <w:rsid w:val="00D31A2E"/>
    <w:rsid w:val="00D32707"/>
    <w:rsid w:val="00D32BF1"/>
    <w:rsid w:val="00D32E76"/>
    <w:rsid w:val="00D32FD4"/>
    <w:rsid w:val="00D332EC"/>
    <w:rsid w:val="00D333F6"/>
    <w:rsid w:val="00D33885"/>
    <w:rsid w:val="00D33CEB"/>
    <w:rsid w:val="00D33E2C"/>
    <w:rsid w:val="00D3407A"/>
    <w:rsid w:val="00D340A3"/>
    <w:rsid w:val="00D34283"/>
    <w:rsid w:val="00D343C6"/>
    <w:rsid w:val="00D34886"/>
    <w:rsid w:val="00D349DC"/>
    <w:rsid w:val="00D34BBF"/>
    <w:rsid w:val="00D34D9F"/>
    <w:rsid w:val="00D35126"/>
    <w:rsid w:val="00D354B8"/>
    <w:rsid w:val="00D3565B"/>
    <w:rsid w:val="00D3569B"/>
    <w:rsid w:val="00D35753"/>
    <w:rsid w:val="00D35772"/>
    <w:rsid w:val="00D35D62"/>
    <w:rsid w:val="00D35E2D"/>
    <w:rsid w:val="00D36208"/>
    <w:rsid w:val="00D3656F"/>
    <w:rsid w:val="00D36663"/>
    <w:rsid w:val="00D3696E"/>
    <w:rsid w:val="00D36BCE"/>
    <w:rsid w:val="00D36D78"/>
    <w:rsid w:val="00D36E1C"/>
    <w:rsid w:val="00D36E5A"/>
    <w:rsid w:val="00D36FCE"/>
    <w:rsid w:val="00D371C7"/>
    <w:rsid w:val="00D37758"/>
    <w:rsid w:val="00D37883"/>
    <w:rsid w:val="00D3790F"/>
    <w:rsid w:val="00D37A45"/>
    <w:rsid w:val="00D37C84"/>
    <w:rsid w:val="00D37D0A"/>
    <w:rsid w:val="00D4000E"/>
    <w:rsid w:val="00D4002D"/>
    <w:rsid w:val="00D403E1"/>
    <w:rsid w:val="00D40618"/>
    <w:rsid w:val="00D4079E"/>
    <w:rsid w:val="00D4096B"/>
    <w:rsid w:val="00D410FA"/>
    <w:rsid w:val="00D4124D"/>
    <w:rsid w:val="00D415FA"/>
    <w:rsid w:val="00D41843"/>
    <w:rsid w:val="00D41845"/>
    <w:rsid w:val="00D418DA"/>
    <w:rsid w:val="00D41C63"/>
    <w:rsid w:val="00D41CEB"/>
    <w:rsid w:val="00D41DA2"/>
    <w:rsid w:val="00D41DBC"/>
    <w:rsid w:val="00D41EB8"/>
    <w:rsid w:val="00D42189"/>
    <w:rsid w:val="00D421B2"/>
    <w:rsid w:val="00D421B4"/>
    <w:rsid w:val="00D42209"/>
    <w:rsid w:val="00D42427"/>
    <w:rsid w:val="00D425F7"/>
    <w:rsid w:val="00D42913"/>
    <w:rsid w:val="00D42948"/>
    <w:rsid w:val="00D42976"/>
    <w:rsid w:val="00D429C9"/>
    <w:rsid w:val="00D42C70"/>
    <w:rsid w:val="00D42DB4"/>
    <w:rsid w:val="00D42EC7"/>
    <w:rsid w:val="00D435CE"/>
    <w:rsid w:val="00D436ED"/>
    <w:rsid w:val="00D43771"/>
    <w:rsid w:val="00D438D9"/>
    <w:rsid w:val="00D438F8"/>
    <w:rsid w:val="00D43A2D"/>
    <w:rsid w:val="00D43E94"/>
    <w:rsid w:val="00D44071"/>
    <w:rsid w:val="00D4419F"/>
    <w:rsid w:val="00D441DE"/>
    <w:rsid w:val="00D44978"/>
    <w:rsid w:val="00D44F45"/>
    <w:rsid w:val="00D4502C"/>
    <w:rsid w:val="00D45738"/>
    <w:rsid w:val="00D457E8"/>
    <w:rsid w:val="00D4590B"/>
    <w:rsid w:val="00D45C36"/>
    <w:rsid w:val="00D45C37"/>
    <w:rsid w:val="00D46112"/>
    <w:rsid w:val="00D4616F"/>
    <w:rsid w:val="00D4628C"/>
    <w:rsid w:val="00D46291"/>
    <w:rsid w:val="00D463C2"/>
    <w:rsid w:val="00D46621"/>
    <w:rsid w:val="00D46657"/>
    <w:rsid w:val="00D46AAC"/>
    <w:rsid w:val="00D46C97"/>
    <w:rsid w:val="00D46FA8"/>
    <w:rsid w:val="00D474A8"/>
    <w:rsid w:val="00D4790D"/>
    <w:rsid w:val="00D47A3D"/>
    <w:rsid w:val="00D47ADD"/>
    <w:rsid w:val="00D47C5E"/>
    <w:rsid w:val="00D47CCA"/>
    <w:rsid w:val="00D47DB4"/>
    <w:rsid w:val="00D47F4D"/>
    <w:rsid w:val="00D5009E"/>
    <w:rsid w:val="00D500BF"/>
    <w:rsid w:val="00D500C6"/>
    <w:rsid w:val="00D500D1"/>
    <w:rsid w:val="00D5016F"/>
    <w:rsid w:val="00D5060D"/>
    <w:rsid w:val="00D50A87"/>
    <w:rsid w:val="00D50DDF"/>
    <w:rsid w:val="00D50F4F"/>
    <w:rsid w:val="00D51011"/>
    <w:rsid w:val="00D51178"/>
    <w:rsid w:val="00D511BD"/>
    <w:rsid w:val="00D517A9"/>
    <w:rsid w:val="00D518A2"/>
    <w:rsid w:val="00D519BC"/>
    <w:rsid w:val="00D51C38"/>
    <w:rsid w:val="00D51CA4"/>
    <w:rsid w:val="00D51DD1"/>
    <w:rsid w:val="00D51F8D"/>
    <w:rsid w:val="00D520AF"/>
    <w:rsid w:val="00D52251"/>
    <w:rsid w:val="00D52AA0"/>
    <w:rsid w:val="00D52B0C"/>
    <w:rsid w:val="00D52B4D"/>
    <w:rsid w:val="00D52C14"/>
    <w:rsid w:val="00D52C7A"/>
    <w:rsid w:val="00D52FC5"/>
    <w:rsid w:val="00D5334C"/>
    <w:rsid w:val="00D53447"/>
    <w:rsid w:val="00D53711"/>
    <w:rsid w:val="00D537D6"/>
    <w:rsid w:val="00D537E1"/>
    <w:rsid w:val="00D53836"/>
    <w:rsid w:val="00D53874"/>
    <w:rsid w:val="00D53944"/>
    <w:rsid w:val="00D53BA4"/>
    <w:rsid w:val="00D53FEB"/>
    <w:rsid w:val="00D542EA"/>
    <w:rsid w:val="00D543F4"/>
    <w:rsid w:val="00D54FB6"/>
    <w:rsid w:val="00D5521A"/>
    <w:rsid w:val="00D55527"/>
    <w:rsid w:val="00D555FA"/>
    <w:rsid w:val="00D55D73"/>
    <w:rsid w:val="00D55D78"/>
    <w:rsid w:val="00D55D9B"/>
    <w:rsid w:val="00D55F1C"/>
    <w:rsid w:val="00D56225"/>
    <w:rsid w:val="00D5632E"/>
    <w:rsid w:val="00D568F0"/>
    <w:rsid w:val="00D56A76"/>
    <w:rsid w:val="00D56B52"/>
    <w:rsid w:val="00D56CC5"/>
    <w:rsid w:val="00D56E04"/>
    <w:rsid w:val="00D57260"/>
    <w:rsid w:val="00D572FC"/>
    <w:rsid w:val="00D57305"/>
    <w:rsid w:val="00D5734F"/>
    <w:rsid w:val="00D5736E"/>
    <w:rsid w:val="00D5738D"/>
    <w:rsid w:val="00D574C3"/>
    <w:rsid w:val="00D57B80"/>
    <w:rsid w:val="00D57BB5"/>
    <w:rsid w:val="00D57C59"/>
    <w:rsid w:val="00D57E01"/>
    <w:rsid w:val="00D57E33"/>
    <w:rsid w:val="00D57FAE"/>
    <w:rsid w:val="00D5ECDB"/>
    <w:rsid w:val="00D6005E"/>
    <w:rsid w:val="00D600D8"/>
    <w:rsid w:val="00D601A9"/>
    <w:rsid w:val="00D60220"/>
    <w:rsid w:val="00D607B3"/>
    <w:rsid w:val="00D60A1A"/>
    <w:rsid w:val="00D60A75"/>
    <w:rsid w:val="00D60D37"/>
    <w:rsid w:val="00D60F12"/>
    <w:rsid w:val="00D6104D"/>
    <w:rsid w:val="00D611AD"/>
    <w:rsid w:val="00D619F3"/>
    <w:rsid w:val="00D61AA7"/>
    <w:rsid w:val="00D61AE3"/>
    <w:rsid w:val="00D61B13"/>
    <w:rsid w:val="00D61FBC"/>
    <w:rsid w:val="00D620F1"/>
    <w:rsid w:val="00D62111"/>
    <w:rsid w:val="00D62209"/>
    <w:rsid w:val="00D624A0"/>
    <w:rsid w:val="00D62889"/>
    <w:rsid w:val="00D628E1"/>
    <w:rsid w:val="00D62933"/>
    <w:rsid w:val="00D6299C"/>
    <w:rsid w:val="00D629A2"/>
    <w:rsid w:val="00D62E92"/>
    <w:rsid w:val="00D63145"/>
    <w:rsid w:val="00D6317B"/>
    <w:rsid w:val="00D63212"/>
    <w:rsid w:val="00D6336E"/>
    <w:rsid w:val="00D63419"/>
    <w:rsid w:val="00D634A9"/>
    <w:rsid w:val="00D63538"/>
    <w:rsid w:val="00D63634"/>
    <w:rsid w:val="00D63E82"/>
    <w:rsid w:val="00D63EB6"/>
    <w:rsid w:val="00D6411F"/>
    <w:rsid w:val="00D6484B"/>
    <w:rsid w:val="00D648D3"/>
    <w:rsid w:val="00D64AC9"/>
    <w:rsid w:val="00D64C5A"/>
    <w:rsid w:val="00D65107"/>
    <w:rsid w:val="00D651A6"/>
    <w:rsid w:val="00D6532F"/>
    <w:rsid w:val="00D6561A"/>
    <w:rsid w:val="00D659DE"/>
    <w:rsid w:val="00D6617E"/>
    <w:rsid w:val="00D664E1"/>
    <w:rsid w:val="00D667CE"/>
    <w:rsid w:val="00D667EA"/>
    <w:rsid w:val="00D668DF"/>
    <w:rsid w:val="00D66AD3"/>
    <w:rsid w:val="00D66B53"/>
    <w:rsid w:val="00D66B65"/>
    <w:rsid w:val="00D66B8D"/>
    <w:rsid w:val="00D66E96"/>
    <w:rsid w:val="00D67212"/>
    <w:rsid w:val="00D6747C"/>
    <w:rsid w:val="00D674E6"/>
    <w:rsid w:val="00D67674"/>
    <w:rsid w:val="00D67793"/>
    <w:rsid w:val="00D67B2F"/>
    <w:rsid w:val="00D67DC0"/>
    <w:rsid w:val="00D67E75"/>
    <w:rsid w:val="00D67F2D"/>
    <w:rsid w:val="00D7005E"/>
    <w:rsid w:val="00D70520"/>
    <w:rsid w:val="00D7074A"/>
    <w:rsid w:val="00D70798"/>
    <w:rsid w:val="00D709D1"/>
    <w:rsid w:val="00D70A7D"/>
    <w:rsid w:val="00D70EB8"/>
    <w:rsid w:val="00D713BB"/>
    <w:rsid w:val="00D714DB"/>
    <w:rsid w:val="00D718BF"/>
    <w:rsid w:val="00D71950"/>
    <w:rsid w:val="00D719E4"/>
    <w:rsid w:val="00D719F6"/>
    <w:rsid w:val="00D71AC3"/>
    <w:rsid w:val="00D71D0C"/>
    <w:rsid w:val="00D71D30"/>
    <w:rsid w:val="00D71DA0"/>
    <w:rsid w:val="00D71FDF"/>
    <w:rsid w:val="00D7202C"/>
    <w:rsid w:val="00D72094"/>
    <w:rsid w:val="00D7212C"/>
    <w:rsid w:val="00D72BB1"/>
    <w:rsid w:val="00D72C3E"/>
    <w:rsid w:val="00D72C9F"/>
    <w:rsid w:val="00D72E21"/>
    <w:rsid w:val="00D7365A"/>
    <w:rsid w:val="00D73685"/>
    <w:rsid w:val="00D737D6"/>
    <w:rsid w:val="00D73D4F"/>
    <w:rsid w:val="00D7402E"/>
    <w:rsid w:val="00D741B6"/>
    <w:rsid w:val="00D741F9"/>
    <w:rsid w:val="00D7438A"/>
    <w:rsid w:val="00D7458F"/>
    <w:rsid w:val="00D7472C"/>
    <w:rsid w:val="00D7487E"/>
    <w:rsid w:val="00D74C53"/>
    <w:rsid w:val="00D74CEF"/>
    <w:rsid w:val="00D74D7F"/>
    <w:rsid w:val="00D74DD2"/>
    <w:rsid w:val="00D74FF2"/>
    <w:rsid w:val="00D7521F"/>
    <w:rsid w:val="00D75395"/>
    <w:rsid w:val="00D75437"/>
    <w:rsid w:val="00D75543"/>
    <w:rsid w:val="00D757C5"/>
    <w:rsid w:val="00D75A18"/>
    <w:rsid w:val="00D75AA1"/>
    <w:rsid w:val="00D75C54"/>
    <w:rsid w:val="00D75DAD"/>
    <w:rsid w:val="00D76036"/>
    <w:rsid w:val="00D76070"/>
    <w:rsid w:val="00D760C8"/>
    <w:rsid w:val="00D761DE"/>
    <w:rsid w:val="00D76245"/>
    <w:rsid w:val="00D7642E"/>
    <w:rsid w:val="00D7653E"/>
    <w:rsid w:val="00D76639"/>
    <w:rsid w:val="00D76887"/>
    <w:rsid w:val="00D76A17"/>
    <w:rsid w:val="00D76D02"/>
    <w:rsid w:val="00D76D1C"/>
    <w:rsid w:val="00D76DE2"/>
    <w:rsid w:val="00D76DE4"/>
    <w:rsid w:val="00D76F4A"/>
    <w:rsid w:val="00D77282"/>
    <w:rsid w:val="00D772D0"/>
    <w:rsid w:val="00D77452"/>
    <w:rsid w:val="00D7760F"/>
    <w:rsid w:val="00D777EB"/>
    <w:rsid w:val="00D77FC2"/>
    <w:rsid w:val="00D80093"/>
    <w:rsid w:val="00D80226"/>
    <w:rsid w:val="00D80781"/>
    <w:rsid w:val="00D808A9"/>
    <w:rsid w:val="00D80E25"/>
    <w:rsid w:val="00D80F2D"/>
    <w:rsid w:val="00D81534"/>
    <w:rsid w:val="00D81888"/>
    <w:rsid w:val="00D819BC"/>
    <w:rsid w:val="00D81A42"/>
    <w:rsid w:val="00D81CF0"/>
    <w:rsid w:val="00D81E38"/>
    <w:rsid w:val="00D82374"/>
    <w:rsid w:val="00D82999"/>
    <w:rsid w:val="00D82A82"/>
    <w:rsid w:val="00D82C80"/>
    <w:rsid w:val="00D83021"/>
    <w:rsid w:val="00D83198"/>
    <w:rsid w:val="00D8321D"/>
    <w:rsid w:val="00D83262"/>
    <w:rsid w:val="00D83A04"/>
    <w:rsid w:val="00D83A14"/>
    <w:rsid w:val="00D83DCF"/>
    <w:rsid w:val="00D83DED"/>
    <w:rsid w:val="00D83FCC"/>
    <w:rsid w:val="00D840E2"/>
    <w:rsid w:val="00D84410"/>
    <w:rsid w:val="00D8489C"/>
    <w:rsid w:val="00D84A94"/>
    <w:rsid w:val="00D850EC"/>
    <w:rsid w:val="00D85141"/>
    <w:rsid w:val="00D8532E"/>
    <w:rsid w:val="00D853C6"/>
    <w:rsid w:val="00D8541F"/>
    <w:rsid w:val="00D8564B"/>
    <w:rsid w:val="00D8582D"/>
    <w:rsid w:val="00D85A0E"/>
    <w:rsid w:val="00D85D48"/>
    <w:rsid w:val="00D85E14"/>
    <w:rsid w:val="00D85F7B"/>
    <w:rsid w:val="00D85FD1"/>
    <w:rsid w:val="00D8609D"/>
    <w:rsid w:val="00D86166"/>
    <w:rsid w:val="00D86432"/>
    <w:rsid w:val="00D865E4"/>
    <w:rsid w:val="00D8667A"/>
    <w:rsid w:val="00D86778"/>
    <w:rsid w:val="00D8699D"/>
    <w:rsid w:val="00D86D31"/>
    <w:rsid w:val="00D86D84"/>
    <w:rsid w:val="00D86DD2"/>
    <w:rsid w:val="00D86F1F"/>
    <w:rsid w:val="00D8704E"/>
    <w:rsid w:val="00D870B1"/>
    <w:rsid w:val="00D873B1"/>
    <w:rsid w:val="00D874A3"/>
    <w:rsid w:val="00D875ED"/>
    <w:rsid w:val="00D8772B"/>
    <w:rsid w:val="00D87920"/>
    <w:rsid w:val="00D87957"/>
    <w:rsid w:val="00D87976"/>
    <w:rsid w:val="00D87B56"/>
    <w:rsid w:val="00D87CBB"/>
    <w:rsid w:val="00D87D06"/>
    <w:rsid w:val="00D900B4"/>
    <w:rsid w:val="00D9019C"/>
    <w:rsid w:val="00D90225"/>
    <w:rsid w:val="00D903B8"/>
    <w:rsid w:val="00D906E4"/>
    <w:rsid w:val="00D909A3"/>
    <w:rsid w:val="00D90DA1"/>
    <w:rsid w:val="00D90DF5"/>
    <w:rsid w:val="00D911D1"/>
    <w:rsid w:val="00D911D5"/>
    <w:rsid w:val="00D911DB"/>
    <w:rsid w:val="00D9134C"/>
    <w:rsid w:val="00D91389"/>
    <w:rsid w:val="00D914BF"/>
    <w:rsid w:val="00D9156F"/>
    <w:rsid w:val="00D917C4"/>
    <w:rsid w:val="00D9181D"/>
    <w:rsid w:val="00D91842"/>
    <w:rsid w:val="00D92259"/>
    <w:rsid w:val="00D922F1"/>
    <w:rsid w:val="00D92589"/>
    <w:rsid w:val="00D92C5F"/>
    <w:rsid w:val="00D92D5F"/>
    <w:rsid w:val="00D93082"/>
    <w:rsid w:val="00D932B7"/>
    <w:rsid w:val="00D93302"/>
    <w:rsid w:val="00D934D8"/>
    <w:rsid w:val="00D93616"/>
    <w:rsid w:val="00D93641"/>
    <w:rsid w:val="00D93959"/>
    <w:rsid w:val="00D939D2"/>
    <w:rsid w:val="00D93F72"/>
    <w:rsid w:val="00D941BE"/>
    <w:rsid w:val="00D942B8"/>
    <w:rsid w:val="00D94334"/>
    <w:rsid w:val="00D94A27"/>
    <w:rsid w:val="00D94B06"/>
    <w:rsid w:val="00D94B3B"/>
    <w:rsid w:val="00D94DA2"/>
    <w:rsid w:val="00D94E36"/>
    <w:rsid w:val="00D9523C"/>
    <w:rsid w:val="00D954FB"/>
    <w:rsid w:val="00D956D1"/>
    <w:rsid w:val="00D958BB"/>
    <w:rsid w:val="00D95A00"/>
    <w:rsid w:val="00D95ACE"/>
    <w:rsid w:val="00D95C4C"/>
    <w:rsid w:val="00D95C63"/>
    <w:rsid w:val="00D95E2B"/>
    <w:rsid w:val="00D95E9B"/>
    <w:rsid w:val="00D96077"/>
    <w:rsid w:val="00D96218"/>
    <w:rsid w:val="00D966F5"/>
    <w:rsid w:val="00D96B3C"/>
    <w:rsid w:val="00D96E0E"/>
    <w:rsid w:val="00D96F05"/>
    <w:rsid w:val="00D97081"/>
    <w:rsid w:val="00D97090"/>
    <w:rsid w:val="00D970C9"/>
    <w:rsid w:val="00D9713A"/>
    <w:rsid w:val="00D97334"/>
    <w:rsid w:val="00D97486"/>
    <w:rsid w:val="00D97B30"/>
    <w:rsid w:val="00D97C5C"/>
    <w:rsid w:val="00D97CF5"/>
    <w:rsid w:val="00D97F54"/>
    <w:rsid w:val="00DA0239"/>
    <w:rsid w:val="00DA06DB"/>
    <w:rsid w:val="00DA0AAA"/>
    <w:rsid w:val="00DA0AD5"/>
    <w:rsid w:val="00DA0B40"/>
    <w:rsid w:val="00DA100E"/>
    <w:rsid w:val="00DA14BD"/>
    <w:rsid w:val="00DA19A8"/>
    <w:rsid w:val="00DA1A48"/>
    <w:rsid w:val="00DA1BCB"/>
    <w:rsid w:val="00DA1DE3"/>
    <w:rsid w:val="00DA23F5"/>
    <w:rsid w:val="00DA2599"/>
    <w:rsid w:val="00DA2704"/>
    <w:rsid w:val="00DA2999"/>
    <w:rsid w:val="00DA2AC6"/>
    <w:rsid w:val="00DA2BFD"/>
    <w:rsid w:val="00DA2DA4"/>
    <w:rsid w:val="00DA3810"/>
    <w:rsid w:val="00DA3A23"/>
    <w:rsid w:val="00DA3A2A"/>
    <w:rsid w:val="00DA3AED"/>
    <w:rsid w:val="00DA3CC2"/>
    <w:rsid w:val="00DA3CED"/>
    <w:rsid w:val="00DA3D1A"/>
    <w:rsid w:val="00DA40CC"/>
    <w:rsid w:val="00DA4126"/>
    <w:rsid w:val="00DA412B"/>
    <w:rsid w:val="00DA44F5"/>
    <w:rsid w:val="00DA48F6"/>
    <w:rsid w:val="00DA4971"/>
    <w:rsid w:val="00DA4D15"/>
    <w:rsid w:val="00DA4F6A"/>
    <w:rsid w:val="00DA4FEE"/>
    <w:rsid w:val="00DA51C2"/>
    <w:rsid w:val="00DA54CB"/>
    <w:rsid w:val="00DA55A7"/>
    <w:rsid w:val="00DA5934"/>
    <w:rsid w:val="00DA5935"/>
    <w:rsid w:val="00DA5A93"/>
    <w:rsid w:val="00DA5B9E"/>
    <w:rsid w:val="00DA5C02"/>
    <w:rsid w:val="00DA5C6B"/>
    <w:rsid w:val="00DA5C9E"/>
    <w:rsid w:val="00DA5E87"/>
    <w:rsid w:val="00DA5E8E"/>
    <w:rsid w:val="00DA60DA"/>
    <w:rsid w:val="00DA65D9"/>
    <w:rsid w:val="00DA67DC"/>
    <w:rsid w:val="00DA6980"/>
    <w:rsid w:val="00DA6C69"/>
    <w:rsid w:val="00DA6C83"/>
    <w:rsid w:val="00DA7D7F"/>
    <w:rsid w:val="00DA7EBE"/>
    <w:rsid w:val="00DB00CB"/>
    <w:rsid w:val="00DB0228"/>
    <w:rsid w:val="00DB02B2"/>
    <w:rsid w:val="00DB0333"/>
    <w:rsid w:val="00DB0346"/>
    <w:rsid w:val="00DB0925"/>
    <w:rsid w:val="00DB0A99"/>
    <w:rsid w:val="00DB0AC5"/>
    <w:rsid w:val="00DB0FF0"/>
    <w:rsid w:val="00DB123D"/>
    <w:rsid w:val="00DB130C"/>
    <w:rsid w:val="00DB18B1"/>
    <w:rsid w:val="00DB18DE"/>
    <w:rsid w:val="00DB1B7A"/>
    <w:rsid w:val="00DB1B97"/>
    <w:rsid w:val="00DB1E92"/>
    <w:rsid w:val="00DB1E9A"/>
    <w:rsid w:val="00DB20C5"/>
    <w:rsid w:val="00DB27BF"/>
    <w:rsid w:val="00DB27C3"/>
    <w:rsid w:val="00DB2B0E"/>
    <w:rsid w:val="00DB2CE9"/>
    <w:rsid w:val="00DB306B"/>
    <w:rsid w:val="00DB3170"/>
    <w:rsid w:val="00DB317A"/>
    <w:rsid w:val="00DB31C6"/>
    <w:rsid w:val="00DB3455"/>
    <w:rsid w:val="00DB345E"/>
    <w:rsid w:val="00DB3876"/>
    <w:rsid w:val="00DB3B88"/>
    <w:rsid w:val="00DB3D8A"/>
    <w:rsid w:val="00DB3EE0"/>
    <w:rsid w:val="00DB3FB8"/>
    <w:rsid w:val="00DB45F5"/>
    <w:rsid w:val="00DB4764"/>
    <w:rsid w:val="00DB47A3"/>
    <w:rsid w:val="00DB4C07"/>
    <w:rsid w:val="00DB4C8C"/>
    <w:rsid w:val="00DB4D25"/>
    <w:rsid w:val="00DB4E8D"/>
    <w:rsid w:val="00DB4F03"/>
    <w:rsid w:val="00DB5009"/>
    <w:rsid w:val="00DB506C"/>
    <w:rsid w:val="00DB5422"/>
    <w:rsid w:val="00DB5480"/>
    <w:rsid w:val="00DB554C"/>
    <w:rsid w:val="00DB5634"/>
    <w:rsid w:val="00DB563F"/>
    <w:rsid w:val="00DB585C"/>
    <w:rsid w:val="00DB5A12"/>
    <w:rsid w:val="00DB6305"/>
    <w:rsid w:val="00DB6A12"/>
    <w:rsid w:val="00DB6C4D"/>
    <w:rsid w:val="00DB6D84"/>
    <w:rsid w:val="00DB6E6C"/>
    <w:rsid w:val="00DB7452"/>
    <w:rsid w:val="00DB7484"/>
    <w:rsid w:val="00DB7C98"/>
    <w:rsid w:val="00DB7D87"/>
    <w:rsid w:val="00DB7E31"/>
    <w:rsid w:val="00DC0491"/>
    <w:rsid w:val="00DC055F"/>
    <w:rsid w:val="00DC056C"/>
    <w:rsid w:val="00DC05E5"/>
    <w:rsid w:val="00DC06DD"/>
    <w:rsid w:val="00DC07F2"/>
    <w:rsid w:val="00DC0839"/>
    <w:rsid w:val="00DC09F2"/>
    <w:rsid w:val="00DC0C91"/>
    <w:rsid w:val="00DC0D5C"/>
    <w:rsid w:val="00DC0E40"/>
    <w:rsid w:val="00DC0E6D"/>
    <w:rsid w:val="00DC0E85"/>
    <w:rsid w:val="00DC12C2"/>
    <w:rsid w:val="00DC12D9"/>
    <w:rsid w:val="00DC13BA"/>
    <w:rsid w:val="00DC1688"/>
    <w:rsid w:val="00DC1815"/>
    <w:rsid w:val="00DC1943"/>
    <w:rsid w:val="00DC19AB"/>
    <w:rsid w:val="00DC1AF2"/>
    <w:rsid w:val="00DC1CFF"/>
    <w:rsid w:val="00DC1D6D"/>
    <w:rsid w:val="00DC1F14"/>
    <w:rsid w:val="00DC2375"/>
    <w:rsid w:val="00DC2932"/>
    <w:rsid w:val="00DC31FD"/>
    <w:rsid w:val="00DC335C"/>
    <w:rsid w:val="00DC39CA"/>
    <w:rsid w:val="00DC3B55"/>
    <w:rsid w:val="00DC3D84"/>
    <w:rsid w:val="00DC3EB8"/>
    <w:rsid w:val="00DC402F"/>
    <w:rsid w:val="00DC49C6"/>
    <w:rsid w:val="00DC49E6"/>
    <w:rsid w:val="00DC4BA8"/>
    <w:rsid w:val="00DC4C4D"/>
    <w:rsid w:val="00DC4CDE"/>
    <w:rsid w:val="00DC4D3E"/>
    <w:rsid w:val="00DC4E68"/>
    <w:rsid w:val="00DC500C"/>
    <w:rsid w:val="00DC515F"/>
    <w:rsid w:val="00DC519F"/>
    <w:rsid w:val="00DC5263"/>
    <w:rsid w:val="00DC5578"/>
    <w:rsid w:val="00DC5632"/>
    <w:rsid w:val="00DC59C2"/>
    <w:rsid w:val="00DC5E16"/>
    <w:rsid w:val="00DC60C8"/>
    <w:rsid w:val="00DC60F2"/>
    <w:rsid w:val="00DC6183"/>
    <w:rsid w:val="00DC63A3"/>
    <w:rsid w:val="00DC6420"/>
    <w:rsid w:val="00DC65C1"/>
    <w:rsid w:val="00DC6765"/>
    <w:rsid w:val="00DC6982"/>
    <w:rsid w:val="00DC6B2C"/>
    <w:rsid w:val="00DC73A7"/>
    <w:rsid w:val="00DC7499"/>
    <w:rsid w:val="00DC7687"/>
    <w:rsid w:val="00DC7949"/>
    <w:rsid w:val="00DC7BE9"/>
    <w:rsid w:val="00DC7CA2"/>
    <w:rsid w:val="00DC7FDC"/>
    <w:rsid w:val="00DD0018"/>
    <w:rsid w:val="00DD0185"/>
    <w:rsid w:val="00DD065F"/>
    <w:rsid w:val="00DD0719"/>
    <w:rsid w:val="00DD0720"/>
    <w:rsid w:val="00DD0721"/>
    <w:rsid w:val="00DD080F"/>
    <w:rsid w:val="00DD0959"/>
    <w:rsid w:val="00DD09C4"/>
    <w:rsid w:val="00DD113A"/>
    <w:rsid w:val="00DD1268"/>
    <w:rsid w:val="00DD1464"/>
    <w:rsid w:val="00DD187B"/>
    <w:rsid w:val="00DD198F"/>
    <w:rsid w:val="00DD21E7"/>
    <w:rsid w:val="00DD2255"/>
    <w:rsid w:val="00DD237B"/>
    <w:rsid w:val="00DD258B"/>
    <w:rsid w:val="00DD2654"/>
    <w:rsid w:val="00DD289A"/>
    <w:rsid w:val="00DD2C93"/>
    <w:rsid w:val="00DD2CCC"/>
    <w:rsid w:val="00DD2CDC"/>
    <w:rsid w:val="00DD2D1B"/>
    <w:rsid w:val="00DD2D5A"/>
    <w:rsid w:val="00DD2DF4"/>
    <w:rsid w:val="00DD302D"/>
    <w:rsid w:val="00DD3090"/>
    <w:rsid w:val="00DD30A0"/>
    <w:rsid w:val="00DD30EF"/>
    <w:rsid w:val="00DD30FC"/>
    <w:rsid w:val="00DD31D7"/>
    <w:rsid w:val="00DD330E"/>
    <w:rsid w:val="00DD3365"/>
    <w:rsid w:val="00DD36E6"/>
    <w:rsid w:val="00DD3987"/>
    <w:rsid w:val="00DD39B9"/>
    <w:rsid w:val="00DD39CC"/>
    <w:rsid w:val="00DD3B0A"/>
    <w:rsid w:val="00DD4C29"/>
    <w:rsid w:val="00DD4C86"/>
    <w:rsid w:val="00DD4CF2"/>
    <w:rsid w:val="00DD4EC6"/>
    <w:rsid w:val="00DD51EC"/>
    <w:rsid w:val="00DD5201"/>
    <w:rsid w:val="00DD562D"/>
    <w:rsid w:val="00DD5886"/>
    <w:rsid w:val="00DD5C50"/>
    <w:rsid w:val="00DD5D51"/>
    <w:rsid w:val="00DD5E7A"/>
    <w:rsid w:val="00DD60BB"/>
    <w:rsid w:val="00DD6123"/>
    <w:rsid w:val="00DD653D"/>
    <w:rsid w:val="00DD65C3"/>
    <w:rsid w:val="00DD65F2"/>
    <w:rsid w:val="00DD66A7"/>
    <w:rsid w:val="00DD6701"/>
    <w:rsid w:val="00DD6751"/>
    <w:rsid w:val="00DD6765"/>
    <w:rsid w:val="00DD69B6"/>
    <w:rsid w:val="00DD6AFC"/>
    <w:rsid w:val="00DD6DA0"/>
    <w:rsid w:val="00DD6EF5"/>
    <w:rsid w:val="00DD6F73"/>
    <w:rsid w:val="00DD6FA6"/>
    <w:rsid w:val="00DD7035"/>
    <w:rsid w:val="00DD7159"/>
    <w:rsid w:val="00DD71AE"/>
    <w:rsid w:val="00DD7453"/>
    <w:rsid w:val="00DD7555"/>
    <w:rsid w:val="00DD7794"/>
    <w:rsid w:val="00DD7839"/>
    <w:rsid w:val="00DD7BFF"/>
    <w:rsid w:val="00DD7CFD"/>
    <w:rsid w:val="00DE0155"/>
    <w:rsid w:val="00DE015A"/>
    <w:rsid w:val="00DE0285"/>
    <w:rsid w:val="00DE02D2"/>
    <w:rsid w:val="00DE02F9"/>
    <w:rsid w:val="00DE0368"/>
    <w:rsid w:val="00DE04D5"/>
    <w:rsid w:val="00DE063C"/>
    <w:rsid w:val="00DE0704"/>
    <w:rsid w:val="00DE0817"/>
    <w:rsid w:val="00DE0A1C"/>
    <w:rsid w:val="00DE0AB2"/>
    <w:rsid w:val="00DE0E7E"/>
    <w:rsid w:val="00DE11F2"/>
    <w:rsid w:val="00DE12B7"/>
    <w:rsid w:val="00DE1368"/>
    <w:rsid w:val="00DE15B3"/>
    <w:rsid w:val="00DE1888"/>
    <w:rsid w:val="00DE18DD"/>
    <w:rsid w:val="00DE197E"/>
    <w:rsid w:val="00DE1D41"/>
    <w:rsid w:val="00DE1D7C"/>
    <w:rsid w:val="00DE1E49"/>
    <w:rsid w:val="00DE1F39"/>
    <w:rsid w:val="00DE20FF"/>
    <w:rsid w:val="00DE21B3"/>
    <w:rsid w:val="00DE2356"/>
    <w:rsid w:val="00DE236B"/>
    <w:rsid w:val="00DE23C8"/>
    <w:rsid w:val="00DE2980"/>
    <w:rsid w:val="00DE2DDA"/>
    <w:rsid w:val="00DE313C"/>
    <w:rsid w:val="00DE3353"/>
    <w:rsid w:val="00DE33E8"/>
    <w:rsid w:val="00DE3492"/>
    <w:rsid w:val="00DE3A72"/>
    <w:rsid w:val="00DE3FFC"/>
    <w:rsid w:val="00DE4015"/>
    <w:rsid w:val="00DE4161"/>
    <w:rsid w:val="00DE4452"/>
    <w:rsid w:val="00DE44B7"/>
    <w:rsid w:val="00DE4541"/>
    <w:rsid w:val="00DE4AE8"/>
    <w:rsid w:val="00DE507D"/>
    <w:rsid w:val="00DE5197"/>
    <w:rsid w:val="00DE5289"/>
    <w:rsid w:val="00DE5414"/>
    <w:rsid w:val="00DE597B"/>
    <w:rsid w:val="00DE5BFA"/>
    <w:rsid w:val="00DE629C"/>
    <w:rsid w:val="00DE64A8"/>
    <w:rsid w:val="00DE6756"/>
    <w:rsid w:val="00DE67C7"/>
    <w:rsid w:val="00DE6C01"/>
    <w:rsid w:val="00DE6D59"/>
    <w:rsid w:val="00DE71AA"/>
    <w:rsid w:val="00DE7A50"/>
    <w:rsid w:val="00DE7AED"/>
    <w:rsid w:val="00DE7D6C"/>
    <w:rsid w:val="00DE7F2F"/>
    <w:rsid w:val="00DF01AA"/>
    <w:rsid w:val="00DF0204"/>
    <w:rsid w:val="00DF02B9"/>
    <w:rsid w:val="00DF03EE"/>
    <w:rsid w:val="00DF0404"/>
    <w:rsid w:val="00DF040F"/>
    <w:rsid w:val="00DF086C"/>
    <w:rsid w:val="00DF0AA8"/>
    <w:rsid w:val="00DF0B0C"/>
    <w:rsid w:val="00DF0F06"/>
    <w:rsid w:val="00DF0F4B"/>
    <w:rsid w:val="00DF1034"/>
    <w:rsid w:val="00DF103E"/>
    <w:rsid w:val="00DF15E5"/>
    <w:rsid w:val="00DF179F"/>
    <w:rsid w:val="00DF17C5"/>
    <w:rsid w:val="00DF1847"/>
    <w:rsid w:val="00DF1A47"/>
    <w:rsid w:val="00DF1C30"/>
    <w:rsid w:val="00DF1C80"/>
    <w:rsid w:val="00DF1E70"/>
    <w:rsid w:val="00DF2636"/>
    <w:rsid w:val="00DF2CF9"/>
    <w:rsid w:val="00DF2DB9"/>
    <w:rsid w:val="00DF3322"/>
    <w:rsid w:val="00DF33BB"/>
    <w:rsid w:val="00DF355D"/>
    <w:rsid w:val="00DF3AD2"/>
    <w:rsid w:val="00DF3E0F"/>
    <w:rsid w:val="00DF42D3"/>
    <w:rsid w:val="00DF42FA"/>
    <w:rsid w:val="00DF4395"/>
    <w:rsid w:val="00DF43D2"/>
    <w:rsid w:val="00DF43FC"/>
    <w:rsid w:val="00DF485A"/>
    <w:rsid w:val="00DF4AB9"/>
    <w:rsid w:val="00DF4DFB"/>
    <w:rsid w:val="00DF4EB5"/>
    <w:rsid w:val="00DF4F54"/>
    <w:rsid w:val="00DF4FE3"/>
    <w:rsid w:val="00DF504A"/>
    <w:rsid w:val="00DF52F7"/>
    <w:rsid w:val="00DF59D6"/>
    <w:rsid w:val="00DF5B51"/>
    <w:rsid w:val="00DF608E"/>
    <w:rsid w:val="00DF60BB"/>
    <w:rsid w:val="00DF6319"/>
    <w:rsid w:val="00DF6598"/>
    <w:rsid w:val="00DF6671"/>
    <w:rsid w:val="00DF66DC"/>
    <w:rsid w:val="00DF6775"/>
    <w:rsid w:val="00DF6868"/>
    <w:rsid w:val="00DF692C"/>
    <w:rsid w:val="00DF6FE5"/>
    <w:rsid w:val="00DF70BB"/>
    <w:rsid w:val="00DF7222"/>
    <w:rsid w:val="00DF72B6"/>
    <w:rsid w:val="00DF7502"/>
    <w:rsid w:val="00DF7612"/>
    <w:rsid w:val="00DF784C"/>
    <w:rsid w:val="00DF7F8D"/>
    <w:rsid w:val="00E00182"/>
    <w:rsid w:val="00E009F5"/>
    <w:rsid w:val="00E00EAB"/>
    <w:rsid w:val="00E0124F"/>
    <w:rsid w:val="00E01258"/>
    <w:rsid w:val="00E014B9"/>
    <w:rsid w:val="00E015F5"/>
    <w:rsid w:val="00E01663"/>
    <w:rsid w:val="00E0169E"/>
    <w:rsid w:val="00E0194C"/>
    <w:rsid w:val="00E01ACC"/>
    <w:rsid w:val="00E01FBA"/>
    <w:rsid w:val="00E02690"/>
    <w:rsid w:val="00E0276E"/>
    <w:rsid w:val="00E0290B"/>
    <w:rsid w:val="00E0298E"/>
    <w:rsid w:val="00E02D53"/>
    <w:rsid w:val="00E02DF7"/>
    <w:rsid w:val="00E02E92"/>
    <w:rsid w:val="00E02F14"/>
    <w:rsid w:val="00E03382"/>
    <w:rsid w:val="00E034E3"/>
    <w:rsid w:val="00E0352A"/>
    <w:rsid w:val="00E0391E"/>
    <w:rsid w:val="00E03B17"/>
    <w:rsid w:val="00E03BAC"/>
    <w:rsid w:val="00E0421E"/>
    <w:rsid w:val="00E042CB"/>
    <w:rsid w:val="00E04388"/>
    <w:rsid w:val="00E0439B"/>
    <w:rsid w:val="00E046BD"/>
    <w:rsid w:val="00E047C7"/>
    <w:rsid w:val="00E04B05"/>
    <w:rsid w:val="00E04BF3"/>
    <w:rsid w:val="00E04EDD"/>
    <w:rsid w:val="00E04F07"/>
    <w:rsid w:val="00E051D0"/>
    <w:rsid w:val="00E05461"/>
    <w:rsid w:val="00E05565"/>
    <w:rsid w:val="00E056BC"/>
    <w:rsid w:val="00E056CB"/>
    <w:rsid w:val="00E05788"/>
    <w:rsid w:val="00E059C5"/>
    <w:rsid w:val="00E05A9B"/>
    <w:rsid w:val="00E05B82"/>
    <w:rsid w:val="00E05B86"/>
    <w:rsid w:val="00E05E33"/>
    <w:rsid w:val="00E069F4"/>
    <w:rsid w:val="00E06C01"/>
    <w:rsid w:val="00E07310"/>
    <w:rsid w:val="00E07312"/>
    <w:rsid w:val="00E073A9"/>
    <w:rsid w:val="00E073FA"/>
    <w:rsid w:val="00E07621"/>
    <w:rsid w:val="00E07D5B"/>
    <w:rsid w:val="00E07F14"/>
    <w:rsid w:val="00E1000E"/>
    <w:rsid w:val="00E103F3"/>
    <w:rsid w:val="00E10A7B"/>
    <w:rsid w:val="00E10B63"/>
    <w:rsid w:val="00E10B86"/>
    <w:rsid w:val="00E10BAC"/>
    <w:rsid w:val="00E10C08"/>
    <w:rsid w:val="00E10D1D"/>
    <w:rsid w:val="00E10DCF"/>
    <w:rsid w:val="00E10F62"/>
    <w:rsid w:val="00E1119C"/>
    <w:rsid w:val="00E112C4"/>
    <w:rsid w:val="00E113A2"/>
    <w:rsid w:val="00E11467"/>
    <w:rsid w:val="00E11584"/>
    <w:rsid w:val="00E11AB3"/>
    <w:rsid w:val="00E11D9C"/>
    <w:rsid w:val="00E11DDD"/>
    <w:rsid w:val="00E11F2D"/>
    <w:rsid w:val="00E12165"/>
    <w:rsid w:val="00E126B0"/>
    <w:rsid w:val="00E128E8"/>
    <w:rsid w:val="00E129BF"/>
    <w:rsid w:val="00E12A9A"/>
    <w:rsid w:val="00E12BFE"/>
    <w:rsid w:val="00E12DA0"/>
    <w:rsid w:val="00E12DBE"/>
    <w:rsid w:val="00E130A7"/>
    <w:rsid w:val="00E13353"/>
    <w:rsid w:val="00E133B0"/>
    <w:rsid w:val="00E134CD"/>
    <w:rsid w:val="00E13653"/>
    <w:rsid w:val="00E13780"/>
    <w:rsid w:val="00E13C30"/>
    <w:rsid w:val="00E13CCF"/>
    <w:rsid w:val="00E14169"/>
    <w:rsid w:val="00E143D7"/>
    <w:rsid w:val="00E14963"/>
    <w:rsid w:val="00E149BF"/>
    <w:rsid w:val="00E14B74"/>
    <w:rsid w:val="00E14EE7"/>
    <w:rsid w:val="00E14FBA"/>
    <w:rsid w:val="00E15E79"/>
    <w:rsid w:val="00E1602B"/>
    <w:rsid w:val="00E161B7"/>
    <w:rsid w:val="00E16261"/>
    <w:rsid w:val="00E162D8"/>
    <w:rsid w:val="00E16330"/>
    <w:rsid w:val="00E166E3"/>
    <w:rsid w:val="00E167D0"/>
    <w:rsid w:val="00E16927"/>
    <w:rsid w:val="00E1693C"/>
    <w:rsid w:val="00E16969"/>
    <w:rsid w:val="00E169D9"/>
    <w:rsid w:val="00E16B5C"/>
    <w:rsid w:val="00E16C39"/>
    <w:rsid w:val="00E16C6C"/>
    <w:rsid w:val="00E16E08"/>
    <w:rsid w:val="00E17004"/>
    <w:rsid w:val="00E17052"/>
    <w:rsid w:val="00E17198"/>
    <w:rsid w:val="00E172DB"/>
    <w:rsid w:val="00E173CB"/>
    <w:rsid w:val="00E17661"/>
    <w:rsid w:val="00E17F4C"/>
    <w:rsid w:val="00E17FE3"/>
    <w:rsid w:val="00E200A4"/>
    <w:rsid w:val="00E200E2"/>
    <w:rsid w:val="00E20444"/>
    <w:rsid w:val="00E20483"/>
    <w:rsid w:val="00E20594"/>
    <w:rsid w:val="00E20722"/>
    <w:rsid w:val="00E207F5"/>
    <w:rsid w:val="00E2084E"/>
    <w:rsid w:val="00E20982"/>
    <w:rsid w:val="00E209AA"/>
    <w:rsid w:val="00E209BF"/>
    <w:rsid w:val="00E20A8C"/>
    <w:rsid w:val="00E20B26"/>
    <w:rsid w:val="00E20BAD"/>
    <w:rsid w:val="00E20E26"/>
    <w:rsid w:val="00E20EBE"/>
    <w:rsid w:val="00E2128B"/>
    <w:rsid w:val="00E21351"/>
    <w:rsid w:val="00E214C6"/>
    <w:rsid w:val="00E217C3"/>
    <w:rsid w:val="00E2184F"/>
    <w:rsid w:val="00E21AFB"/>
    <w:rsid w:val="00E21CB4"/>
    <w:rsid w:val="00E21F5E"/>
    <w:rsid w:val="00E21F78"/>
    <w:rsid w:val="00E22358"/>
    <w:rsid w:val="00E2248E"/>
    <w:rsid w:val="00E2267F"/>
    <w:rsid w:val="00E227CE"/>
    <w:rsid w:val="00E229F0"/>
    <w:rsid w:val="00E22C54"/>
    <w:rsid w:val="00E22CB1"/>
    <w:rsid w:val="00E22F2B"/>
    <w:rsid w:val="00E23327"/>
    <w:rsid w:val="00E23504"/>
    <w:rsid w:val="00E23646"/>
    <w:rsid w:val="00E238DE"/>
    <w:rsid w:val="00E23B0B"/>
    <w:rsid w:val="00E23B19"/>
    <w:rsid w:val="00E23C97"/>
    <w:rsid w:val="00E23CE5"/>
    <w:rsid w:val="00E24783"/>
    <w:rsid w:val="00E248F2"/>
    <w:rsid w:val="00E249FB"/>
    <w:rsid w:val="00E24A97"/>
    <w:rsid w:val="00E24D87"/>
    <w:rsid w:val="00E24DE0"/>
    <w:rsid w:val="00E2503B"/>
    <w:rsid w:val="00E251A6"/>
    <w:rsid w:val="00E2535B"/>
    <w:rsid w:val="00E2594A"/>
    <w:rsid w:val="00E25C13"/>
    <w:rsid w:val="00E25CEA"/>
    <w:rsid w:val="00E25D1F"/>
    <w:rsid w:val="00E25E9F"/>
    <w:rsid w:val="00E25FAA"/>
    <w:rsid w:val="00E261B4"/>
    <w:rsid w:val="00E261EA"/>
    <w:rsid w:val="00E263DA"/>
    <w:rsid w:val="00E264E3"/>
    <w:rsid w:val="00E265C4"/>
    <w:rsid w:val="00E26A33"/>
    <w:rsid w:val="00E26B87"/>
    <w:rsid w:val="00E26CE3"/>
    <w:rsid w:val="00E27274"/>
    <w:rsid w:val="00E27646"/>
    <w:rsid w:val="00E2772F"/>
    <w:rsid w:val="00E279E6"/>
    <w:rsid w:val="00E27A2D"/>
    <w:rsid w:val="00E27A3D"/>
    <w:rsid w:val="00E3005B"/>
    <w:rsid w:val="00E300A6"/>
    <w:rsid w:val="00E300E3"/>
    <w:rsid w:val="00E30482"/>
    <w:rsid w:val="00E308BC"/>
    <w:rsid w:val="00E30AF3"/>
    <w:rsid w:val="00E30E1C"/>
    <w:rsid w:val="00E3136C"/>
    <w:rsid w:val="00E3166B"/>
    <w:rsid w:val="00E31D1E"/>
    <w:rsid w:val="00E31D2B"/>
    <w:rsid w:val="00E31D37"/>
    <w:rsid w:val="00E31DCC"/>
    <w:rsid w:val="00E31DFF"/>
    <w:rsid w:val="00E31FF4"/>
    <w:rsid w:val="00E321AE"/>
    <w:rsid w:val="00E32669"/>
    <w:rsid w:val="00E32739"/>
    <w:rsid w:val="00E328A8"/>
    <w:rsid w:val="00E328B6"/>
    <w:rsid w:val="00E32C56"/>
    <w:rsid w:val="00E32C71"/>
    <w:rsid w:val="00E33058"/>
    <w:rsid w:val="00E33080"/>
    <w:rsid w:val="00E33784"/>
    <w:rsid w:val="00E3383B"/>
    <w:rsid w:val="00E33CF5"/>
    <w:rsid w:val="00E33EB0"/>
    <w:rsid w:val="00E347F8"/>
    <w:rsid w:val="00E34814"/>
    <w:rsid w:val="00E34A8C"/>
    <w:rsid w:val="00E34CDF"/>
    <w:rsid w:val="00E3516D"/>
    <w:rsid w:val="00E3517D"/>
    <w:rsid w:val="00E357A7"/>
    <w:rsid w:val="00E35A7B"/>
    <w:rsid w:val="00E35D84"/>
    <w:rsid w:val="00E35FAA"/>
    <w:rsid w:val="00E363EB"/>
    <w:rsid w:val="00E3665C"/>
    <w:rsid w:val="00E36AE4"/>
    <w:rsid w:val="00E36C79"/>
    <w:rsid w:val="00E36CC2"/>
    <w:rsid w:val="00E36CCA"/>
    <w:rsid w:val="00E36CE6"/>
    <w:rsid w:val="00E36EDB"/>
    <w:rsid w:val="00E36FA8"/>
    <w:rsid w:val="00E370D6"/>
    <w:rsid w:val="00E3729F"/>
    <w:rsid w:val="00E3731B"/>
    <w:rsid w:val="00E3770D"/>
    <w:rsid w:val="00E3785C"/>
    <w:rsid w:val="00E37946"/>
    <w:rsid w:val="00E379F2"/>
    <w:rsid w:val="00E4020F"/>
    <w:rsid w:val="00E406CC"/>
    <w:rsid w:val="00E40898"/>
    <w:rsid w:val="00E40903"/>
    <w:rsid w:val="00E40B02"/>
    <w:rsid w:val="00E40F72"/>
    <w:rsid w:val="00E41077"/>
    <w:rsid w:val="00E410A4"/>
    <w:rsid w:val="00E41710"/>
    <w:rsid w:val="00E418B1"/>
    <w:rsid w:val="00E41AD7"/>
    <w:rsid w:val="00E41AF6"/>
    <w:rsid w:val="00E41C30"/>
    <w:rsid w:val="00E420CF"/>
    <w:rsid w:val="00E4229A"/>
    <w:rsid w:val="00E42348"/>
    <w:rsid w:val="00E426B9"/>
    <w:rsid w:val="00E42716"/>
    <w:rsid w:val="00E42967"/>
    <w:rsid w:val="00E42981"/>
    <w:rsid w:val="00E42A56"/>
    <w:rsid w:val="00E42C6C"/>
    <w:rsid w:val="00E42D9A"/>
    <w:rsid w:val="00E42FA0"/>
    <w:rsid w:val="00E43005"/>
    <w:rsid w:val="00E430D5"/>
    <w:rsid w:val="00E4330B"/>
    <w:rsid w:val="00E4334D"/>
    <w:rsid w:val="00E433F0"/>
    <w:rsid w:val="00E436D7"/>
    <w:rsid w:val="00E43817"/>
    <w:rsid w:val="00E43845"/>
    <w:rsid w:val="00E438AF"/>
    <w:rsid w:val="00E43959"/>
    <w:rsid w:val="00E43A84"/>
    <w:rsid w:val="00E441D2"/>
    <w:rsid w:val="00E444E2"/>
    <w:rsid w:val="00E446AE"/>
    <w:rsid w:val="00E44769"/>
    <w:rsid w:val="00E44918"/>
    <w:rsid w:val="00E44C2B"/>
    <w:rsid w:val="00E44EEF"/>
    <w:rsid w:val="00E4514A"/>
    <w:rsid w:val="00E45313"/>
    <w:rsid w:val="00E4533A"/>
    <w:rsid w:val="00E454D9"/>
    <w:rsid w:val="00E459AB"/>
    <w:rsid w:val="00E45B4C"/>
    <w:rsid w:val="00E45B86"/>
    <w:rsid w:val="00E45D8B"/>
    <w:rsid w:val="00E45DEA"/>
    <w:rsid w:val="00E46411"/>
    <w:rsid w:val="00E46438"/>
    <w:rsid w:val="00E46467"/>
    <w:rsid w:val="00E465B4"/>
    <w:rsid w:val="00E46614"/>
    <w:rsid w:val="00E46C09"/>
    <w:rsid w:val="00E472A8"/>
    <w:rsid w:val="00E4759F"/>
    <w:rsid w:val="00E475A8"/>
    <w:rsid w:val="00E47E9E"/>
    <w:rsid w:val="00E50083"/>
    <w:rsid w:val="00E501FF"/>
    <w:rsid w:val="00E50435"/>
    <w:rsid w:val="00E50457"/>
    <w:rsid w:val="00E505E8"/>
    <w:rsid w:val="00E50937"/>
    <w:rsid w:val="00E50A09"/>
    <w:rsid w:val="00E50B70"/>
    <w:rsid w:val="00E50C2B"/>
    <w:rsid w:val="00E50C4C"/>
    <w:rsid w:val="00E51587"/>
    <w:rsid w:val="00E517FF"/>
    <w:rsid w:val="00E51865"/>
    <w:rsid w:val="00E51ACA"/>
    <w:rsid w:val="00E51C4A"/>
    <w:rsid w:val="00E51E3E"/>
    <w:rsid w:val="00E5201E"/>
    <w:rsid w:val="00E52028"/>
    <w:rsid w:val="00E5204A"/>
    <w:rsid w:val="00E52546"/>
    <w:rsid w:val="00E52760"/>
    <w:rsid w:val="00E52933"/>
    <w:rsid w:val="00E52969"/>
    <w:rsid w:val="00E52AB8"/>
    <w:rsid w:val="00E52BC3"/>
    <w:rsid w:val="00E52DAB"/>
    <w:rsid w:val="00E52E68"/>
    <w:rsid w:val="00E52F7F"/>
    <w:rsid w:val="00E532D1"/>
    <w:rsid w:val="00E5339E"/>
    <w:rsid w:val="00E53476"/>
    <w:rsid w:val="00E535E8"/>
    <w:rsid w:val="00E53669"/>
    <w:rsid w:val="00E5378E"/>
    <w:rsid w:val="00E5380E"/>
    <w:rsid w:val="00E53AB2"/>
    <w:rsid w:val="00E53EB1"/>
    <w:rsid w:val="00E54113"/>
    <w:rsid w:val="00E54442"/>
    <w:rsid w:val="00E545A8"/>
    <w:rsid w:val="00E54636"/>
    <w:rsid w:val="00E5476E"/>
    <w:rsid w:val="00E54A04"/>
    <w:rsid w:val="00E54B23"/>
    <w:rsid w:val="00E54C1F"/>
    <w:rsid w:val="00E54D9C"/>
    <w:rsid w:val="00E54DD6"/>
    <w:rsid w:val="00E5514E"/>
    <w:rsid w:val="00E554BA"/>
    <w:rsid w:val="00E556D6"/>
    <w:rsid w:val="00E55859"/>
    <w:rsid w:val="00E55B60"/>
    <w:rsid w:val="00E55BCB"/>
    <w:rsid w:val="00E55D0C"/>
    <w:rsid w:val="00E55E94"/>
    <w:rsid w:val="00E568F1"/>
    <w:rsid w:val="00E56965"/>
    <w:rsid w:val="00E56AAF"/>
    <w:rsid w:val="00E56DFD"/>
    <w:rsid w:val="00E5722C"/>
    <w:rsid w:val="00E5745E"/>
    <w:rsid w:val="00E575CA"/>
    <w:rsid w:val="00E57ABD"/>
    <w:rsid w:val="00E57B8D"/>
    <w:rsid w:val="00E57BD1"/>
    <w:rsid w:val="00E57C58"/>
    <w:rsid w:val="00E57D86"/>
    <w:rsid w:val="00E57EAF"/>
    <w:rsid w:val="00E6013C"/>
    <w:rsid w:val="00E605E7"/>
    <w:rsid w:val="00E6066C"/>
    <w:rsid w:val="00E60806"/>
    <w:rsid w:val="00E60882"/>
    <w:rsid w:val="00E609DD"/>
    <w:rsid w:val="00E609FF"/>
    <w:rsid w:val="00E60D53"/>
    <w:rsid w:val="00E60D5B"/>
    <w:rsid w:val="00E60D99"/>
    <w:rsid w:val="00E60DAE"/>
    <w:rsid w:val="00E60E4B"/>
    <w:rsid w:val="00E60EC6"/>
    <w:rsid w:val="00E60F7E"/>
    <w:rsid w:val="00E61061"/>
    <w:rsid w:val="00E615E4"/>
    <w:rsid w:val="00E6176B"/>
    <w:rsid w:val="00E61A5B"/>
    <w:rsid w:val="00E61BF1"/>
    <w:rsid w:val="00E62058"/>
    <w:rsid w:val="00E623ED"/>
    <w:rsid w:val="00E627A4"/>
    <w:rsid w:val="00E62AAF"/>
    <w:rsid w:val="00E62AC3"/>
    <w:rsid w:val="00E62B2B"/>
    <w:rsid w:val="00E62BCD"/>
    <w:rsid w:val="00E62C19"/>
    <w:rsid w:val="00E63024"/>
    <w:rsid w:val="00E630C5"/>
    <w:rsid w:val="00E631CB"/>
    <w:rsid w:val="00E6322E"/>
    <w:rsid w:val="00E6326C"/>
    <w:rsid w:val="00E63636"/>
    <w:rsid w:val="00E637C3"/>
    <w:rsid w:val="00E63CA5"/>
    <w:rsid w:val="00E63D69"/>
    <w:rsid w:val="00E63EDB"/>
    <w:rsid w:val="00E64408"/>
    <w:rsid w:val="00E644E1"/>
    <w:rsid w:val="00E64561"/>
    <w:rsid w:val="00E64632"/>
    <w:rsid w:val="00E64735"/>
    <w:rsid w:val="00E64BFB"/>
    <w:rsid w:val="00E64F1A"/>
    <w:rsid w:val="00E651C9"/>
    <w:rsid w:val="00E65459"/>
    <w:rsid w:val="00E655D9"/>
    <w:rsid w:val="00E6577F"/>
    <w:rsid w:val="00E65A2D"/>
    <w:rsid w:val="00E65AA3"/>
    <w:rsid w:val="00E65AC0"/>
    <w:rsid w:val="00E65AC2"/>
    <w:rsid w:val="00E65C13"/>
    <w:rsid w:val="00E65E4A"/>
    <w:rsid w:val="00E65E95"/>
    <w:rsid w:val="00E6677C"/>
    <w:rsid w:val="00E667B2"/>
    <w:rsid w:val="00E66C1C"/>
    <w:rsid w:val="00E66C20"/>
    <w:rsid w:val="00E66D78"/>
    <w:rsid w:val="00E66DA9"/>
    <w:rsid w:val="00E67086"/>
    <w:rsid w:val="00E67178"/>
    <w:rsid w:val="00E6729F"/>
    <w:rsid w:val="00E6732F"/>
    <w:rsid w:val="00E6740C"/>
    <w:rsid w:val="00E67631"/>
    <w:rsid w:val="00E67B13"/>
    <w:rsid w:val="00E67B6D"/>
    <w:rsid w:val="00E67E10"/>
    <w:rsid w:val="00E70146"/>
    <w:rsid w:val="00E70504"/>
    <w:rsid w:val="00E707B0"/>
    <w:rsid w:val="00E70BF4"/>
    <w:rsid w:val="00E70DC8"/>
    <w:rsid w:val="00E70E37"/>
    <w:rsid w:val="00E70F3A"/>
    <w:rsid w:val="00E711D5"/>
    <w:rsid w:val="00E714F4"/>
    <w:rsid w:val="00E71B92"/>
    <w:rsid w:val="00E71D8D"/>
    <w:rsid w:val="00E71D90"/>
    <w:rsid w:val="00E71F46"/>
    <w:rsid w:val="00E71FB8"/>
    <w:rsid w:val="00E72115"/>
    <w:rsid w:val="00E721B3"/>
    <w:rsid w:val="00E722AB"/>
    <w:rsid w:val="00E725E3"/>
    <w:rsid w:val="00E7287B"/>
    <w:rsid w:val="00E72A14"/>
    <w:rsid w:val="00E72B3A"/>
    <w:rsid w:val="00E72D71"/>
    <w:rsid w:val="00E72F8B"/>
    <w:rsid w:val="00E733EA"/>
    <w:rsid w:val="00E7357D"/>
    <w:rsid w:val="00E7375C"/>
    <w:rsid w:val="00E73BFB"/>
    <w:rsid w:val="00E73C4C"/>
    <w:rsid w:val="00E73C5B"/>
    <w:rsid w:val="00E73EBF"/>
    <w:rsid w:val="00E73EF4"/>
    <w:rsid w:val="00E741CE"/>
    <w:rsid w:val="00E7434C"/>
    <w:rsid w:val="00E7440D"/>
    <w:rsid w:val="00E74542"/>
    <w:rsid w:val="00E745C7"/>
    <w:rsid w:val="00E745F7"/>
    <w:rsid w:val="00E747DE"/>
    <w:rsid w:val="00E74B7B"/>
    <w:rsid w:val="00E74CEE"/>
    <w:rsid w:val="00E74EC7"/>
    <w:rsid w:val="00E74F68"/>
    <w:rsid w:val="00E750A7"/>
    <w:rsid w:val="00E75128"/>
    <w:rsid w:val="00E751FD"/>
    <w:rsid w:val="00E75385"/>
    <w:rsid w:val="00E756EA"/>
    <w:rsid w:val="00E757F5"/>
    <w:rsid w:val="00E75806"/>
    <w:rsid w:val="00E75A1A"/>
    <w:rsid w:val="00E75A7D"/>
    <w:rsid w:val="00E75B03"/>
    <w:rsid w:val="00E766A6"/>
    <w:rsid w:val="00E76907"/>
    <w:rsid w:val="00E76F3C"/>
    <w:rsid w:val="00E770CE"/>
    <w:rsid w:val="00E77222"/>
    <w:rsid w:val="00E773E5"/>
    <w:rsid w:val="00E77526"/>
    <w:rsid w:val="00E77587"/>
    <w:rsid w:val="00E77A34"/>
    <w:rsid w:val="00E77A91"/>
    <w:rsid w:val="00E77C49"/>
    <w:rsid w:val="00E800CD"/>
    <w:rsid w:val="00E80469"/>
    <w:rsid w:val="00E80647"/>
    <w:rsid w:val="00E80C43"/>
    <w:rsid w:val="00E80C8D"/>
    <w:rsid w:val="00E812BC"/>
    <w:rsid w:val="00E813F8"/>
    <w:rsid w:val="00E81832"/>
    <w:rsid w:val="00E81953"/>
    <w:rsid w:val="00E81A4D"/>
    <w:rsid w:val="00E81B9D"/>
    <w:rsid w:val="00E81DA5"/>
    <w:rsid w:val="00E8231B"/>
    <w:rsid w:val="00E825AD"/>
    <w:rsid w:val="00E82AF9"/>
    <w:rsid w:val="00E82B85"/>
    <w:rsid w:val="00E82EF4"/>
    <w:rsid w:val="00E83340"/>
    <w:rsid w:val="00E83587"/>
    <w:rsid w:val="00E83B7A"/>
    <w:rsid w:val="00E83DDD"/>
    <w:rsid w:val="00E8406A"/>
    <w:rsid w:val="00E8413B"/>
    <w:rsid w:val="00E842D0"/>
    <w:rsid w:val="00E842F7"/>
    <w:rsid w:val="00E843C2"/>
    <w:rsid w:val="00E843E8"/>
    <w:rsid w:val="00E8447A"/>
    <w:rsid w:val="00E84597"/>
    <w:rsid w:val="00E848C6"/>
    <w:rsid w:val="00E84B5F"/>
    <w:rsid w:val="00E84D35"/>
    <w:rsid w:val="00E84DE9"/>
    <w:rsid w:val="00E84F0E"/>
    <w:rsid w:val="00E84F16"/>
    <w:rsid w:val="00E850E0"/>
    <w:rsid w:val="00E851A8"/>
    <w:rsid w:val="00E853AE"/>
    <w:rsid w:val="00E85691"/>
    <w:rsid w:val="00E85896"/>
    <w:rsid w:val="00E858AB"/>
    <w:rsid w:val="00E8592D"/>
    <w:rsid w:val="00E8598C"/>
    <w:rsid w:val="00E85C6C"/>
    <w:rsid w:val="00E85E4B"/>
    <w:rsid w:val="00E85FF4"/>
    <w:rsid w:val="00E861B9"/>
    <w:rsid w:val="00E863AF"/>
    <w:rsid w:val="00E86533"/>
    <w:rsid w:val="00E86574"/>
    <w:rsid w:val="00E8683B"/>
    <w:rsid w:val="00E86903"/>
    <w:rsid w:val="00E86BA6"/>
    <w:rsid w:val="00E86CF4"/>
    <w:rsid w:val="00E86D1F"/>
    <w:rsid w:val="00E86F54"/>
    <w:rsid w:val="00E870A6"/>
    <w:rsid w:val="00E87114"/>
    <w:rsid w:val="00E87199"/>
    <w:rsid w:val="00E875BE"/>
    <w:rsid w:val="00E87632"/>
    <w:rsid w:val="00E878B2"/>
    <w:rsid w:val="00E87B34"/>
    <w:rsid w:val="00E87B50"/>
    <w:rsid w:val="00E87C06"/>
    <w:rsid w:val="00E87D82"/>
    <w:rsid w:val="00E90233"/>
    <w:rsid w:val="00E902B6"/>
    <w:rsid w:val="00E902FB"/>
    <w:rsid w:val="00E90717"/>
    <w:rsid w:val="00E90776"/>
    <w:rsid w:val="00E90A47"/>
    <w:rsid w:val="00E90CCA"/>
    <w:rsid w:val="00E910B2"/>
    <w:rsid w:val="00E91380"/>
    <w:rsid w:val="00E91553"/>
    <w:rsid w:val="00E9159B"/>
    <w:rsid w:val="00E91803"/>
    <w:rsid w:val="00E91860"/>
    <w:rsid w:val="00E91AA3"/>
    <w:rsid w:val="00E91E75"/>
    <w:rsid w:val="00E91FBB"/>
    <w:rsid w:val="00E924B6"/>
    <w:rsid w:val="00E92574"/>
    <w:rsid w:val="00E926D2"/>
    <w:rsid w:val="00E926DF"/>
    <w:rsid w:val="00E9282A"/>
    <w:rsid w:val="00E92AF7"/>
    <w:rsid w:val="00E92B67"/>
    <w:rsid w:val="00E92CBE"/>
    <w:rsid w:val="00E92F8D"/>
    <w:rsid w:val="00E9358C"/>
    <w:rsid w:val="00E93651"/>
    <w:rsid w:val="00E938A7"/>
    <w:rsid w:val="00E93AF8"/>
    <w:rsid w:val="00E93C0F"/>
    <w:rsid w:val="00E93C25"/>
    <w:rsid w:val="00E93C5D"/>
    <w:rsid w:val="00E93DC1"/>
    <w:rsid w:val="00E94277"/>
    <w:rsid w:val="00E94328"/>
    <w:rsid w:val="00E94542"/>
    <w:rsid w:val="00E945B6"/>
    <w:rsid w:val="00E945F7"/>
    <w:rsid w:val="00E948F2"/>
    <w:rsid w:val="00E949BB"/>
    <w:rsid w:val="00E94C49"/>
    <w:rsid w:val="00E95086"/>
    <w:rsid w:val="00E95101"/>
    <w:rsid w:val="00E95494"/>
    <w:rsid w:val="00E957E5"/>
    <w:rsid w:val="00E95852"/>
    <w:rsid w:val="00E95B74"/>
    <w:rsid w:val="00E95C35"/>
    <w:rsid w:val="00E95DCA"/>
    <w:rsid w:val="00E9647D"/>
    <w:rsid w:val="00E96788"/>
    <w:rsid w:val="00E96796"/>
    <w:rsid w:val="00E96810"/>
    <w:rsid w:val="00E968D1"/>
    <w:rsid w:val="00E96A2D"/>
    <w:rsid w:val="00E96FE4"/>
    <w:rsid w:val="00E9706D"/>
    <w:rsid w:val="00E97292"/>
    <w:rsid w:val="00E9747A"/>
    <w:rsid w:val="00E974E1"/>
    <w:rsid w:val="00E97516"/>
    <w:rsid w:val="00E97548"/>
    <w:rsid w:val="00E97BA9"/>
    <w:rsid w:val="00E97D92"/>
    <w:rsid w:val="00E97EBF"/>
    <w:rsid w:val="00EA004F"/>
    <w:rsid w:val="00EA0068"/>
    <w:rsid w:val="00EA0074"/>
    <w:rsid w:val="00EA0625"/>
    <w:rsid w:val="00EA0723"/>
    <w:rsid w:val="00EA0AC4"/>
    <w:rsid w:val="00EA0D8C"/>
    <w:rsid w:val="00EA0DEA"/>
    <w:rsid w:val="00EA0E99"/>
    <w:rsid w:val="00EA1308"/>
    <w:rsid w:val="00EA13A8"/>
    <w:rsid w:val="00EA13D6"/>
    <w:rsid w:val="00EA195F"/>
    <w:rsid w:val="00EA1AAC"/>
    <w:rsid w:val="00EA1C9E"/>
    <w:rsid w:val="00EA1D52"/>
    <w:rsid w:val="00EA203A"/>
    <w:rsid w:val="00EA2083"/>
    <w:rsid w:val="00EA20EB"/>
    <w:rsid w:val="00EA2189"/>
    <w:rsid w:val="00EA21C5"/>
    <w:rsid w:val="00EA22CB"/>
    <w:rsid w:val="00EA23F6"/>
    <w:rsid w:val="00EA241B"/>
    <w:rsid w:val="00EA26A4"/>
    <w:rsid w:val="00EA293C"/>
    <w:rsid w:val="00EA297A"/>
    <w:rsid w:val="00EA2B0B"/>
    <w:rsid w:val="00EA2C24"/>
    <w:rsid w:val="00EA2F05"/>
    <w:rsid w:val="00EA35AF"/>
    <w:rsid w:val="00EA375C"/>
    <w:rsid w:val="00EA3767"/>
    <w:rsid w:val="00EA389E"/>
    <w:rsid w:val="00EA3BC4"/>
    <w:rsid w:val="00EA3DCF"/>
    <w:rsid w:val="00EA3EAD"/>
    <w:rsid w:val="00EA41B3"/>
    <w:rsid w:val="00EA4382"/>
    <w:rsid w:val="00EA439A"/>
    <w:rsid w:val="00EA4555"/>
    <w:rsid w:val="00EA460E"/>
    <w:rsid w:val="00EA4641"/>
    <w:rsid w:val="00EA4847"/>
    <w:rsid w:val="00EA4F14"/>
    <w:rsid w:val="00EA5024"/>
    <w:rsid w:val="00EA50A9"/>
    <w:rsid w:val="00EA5222"/>
    <w:rsid w:val="00EA5E10"/>
    <w:rsid w:val="00EA5E8D"/>
    <w:rsid w:val="00EA613C"/>
    <w:rsid w:val="00EA62C9"/>
    <w:rsid w:val="00EA6488"/>
    <w:rsid w:val="00EA6643"/>
    <w:rsid w:val="00EA6679"/>
    <w:rsid w:val="00EA6960"/>
    <w:rsid w:val="00EA69EF"/>
    <w:rsid w:val="00EA6C80"/>
    <w:rsid w:val="00EA6C9A"/>
    <w:rsid w:val="00EA6CFB"/>
    <w:rsid w:val="00EA6E1C"/>
    <w:rsid w:val="00EA6F67"/>
    <w:rsid w:val="00EA7204"/>
    <w:rsid w:val="00EA76DD"/>
    <w:rsid w:val="00EA7893"/>
    <w:rsid w:val="00EA7923"/>
    <w:rsid w:val="00EA79BD"/>
    <w:rsid w:val="00EA7BA4"/>
    <w:rsid w:val="00EB01FB"/>
    <w:rsid w:val="00EB02F5"/>
    <w:rsid w:val="00EB0592"/>
    <w:rsid w:val="00EB0645"/>
    <w:rsid w:val="00EB064B"/>
    <w:rsid w:val="00EB0697"/>
    <w:rsid w:val="00EB0738"/>
    <w:rsid w:val="00EB0A52"/>
    <w:rsid w:val="00EB0BD1"/>
    <w:rsid w:val="00EB0F44"/>
    <w:rsid w:val="00EB0F61"/>
    <w:rsid w:val="00EB0F97"/>
    <w:rsid w:val="00EB114B"/>
    <w:rsid w:val="00EB1653"/>
    <w:rsid w:val="00EB1871"/>
    <w:rsid w:val="00EB1C90"/>
    <w:rsid w:val="00EB21E2"/>
    <w:rsid w:val="00EB2370"/>
    <w:rsid w:val="00EB244E"/>
    <w:rsid w:val="00EB2590"/>
    <w:rsid w:val="00EB2622"/>
    <w:rsid w:val="00EB2DAF"/>
    <w:rsid w:val="00EB2E1D"/>
    <w:rsid w:val="00EB3134"/>
    <w:rsid w:val="00EB31A0"/>
    <w:rsid w:val="00EB3271"/>
    <w:rsid w:val="00EB32F6"/>
    <w:rsid w:val="00EB353F"/>
    <w:rsid w:val="00EB38D2"/>
    <w:rsid w:val="00EB394C"/>
    <w:rsid w:val="00EB3DE4"/>
    <w:rsid w:val="00EB4017"/>
    <w:rsid w:val="00EB41EB"/>
    <w:rsid w:val="00EB437C"/>
    <w:rsid w:val="00EB441B"/>
    <w:rsid w:val="00EB463A"/>
    <w:rsid w:val="00EB484D"/>
    <w:rsid w:val="00EB49BA"/>
    <w:rsid w:val="00EB4A53"/>
    <w:rsid w:val="00EB4CAF"/>
    <w:rsid w:val="00EB5030"/>
    <w:rsid w:val="00EB50DC"/>
    <w:rsid w:val="00EB5204"/>
    <w:rsid w:val="00EB53F8"/>
    <w:rsid w:val="00EB56AD"/>
    <w:rsid w:val="00EB577B"/>
    <w:rsid w:val="00EB57DE"/>
    <w:rsid w:val="00EB5AB1"/>
    <w:rsid w:val="00EB5B3F"/>
    <w:rsid w:val="00EB5B7A"/>
    <w:rsid w:val="00EB5B93"/>
    <w:rsid w:val="00EB5E46"/>
    <w:rsid w:val="00EB6453"/>
    <w:rsid w:val="00EB683E"/>
    <w:rsid w:val="00EB6AF0"/>
    <w:rsid w:val="00EB6BAD"/>
    <w:rsid w:val="00EB6D25"/>
    <w:rsid w:val="00EB6FEB"/>
    <w:rsid w:val="00EB7039"/>
    <w:rsid w:val="00EB7353"/>
    <w:rsid w:val="00EB74EB"/>
    <w:rsid w:val="00EB7775"/>
    <w:rsid w:val="00EB79C8"/>
    <w:rsid w:val="00EB7B36"/>
    <w:rsid w:val="00EB7BE5"/>
    <w:rsid w:val="00EB7C8A"/>
    <w:rsid w:val="00EB7CA9"/>
    <w:rsid w:val="00EB7FA2"/>
    <w:rsid w:val="00EC02BB"/>
    <w:rsid w:val="00EC0978"/>
    <w:rsid w:val="00EC0FE7"/>
    <w:rsid w:val="00EC1525"/>
    <w:rsid w:val="00EC152F"/>
    <w:rsid w:val="00EC16B6"/>
    <w:rsid w:val="00EC1A2D"/>
    <w:rsid w:val="00EC2582"/>
    <w:rsid w:val="00EC2AE7"/>
    <w:rsid w:val="00EC2AEF"/>
    <w:rsid w:val="00EC2D74"/>
    <w:rsid w:val="00EC30AB"/>
    <w:rsid w:val="00EC323D"/>
    <w:rsid w:val="00EC37F2"/>
    <w:rsid w:val="00EC38ED"/>
    <w:rsid w:val="00EC3A40"/>
    <w:rsid w:val="00EC3B43"/>
    <w:rsid w:val="00EC3D11"/>
    <w:rsid w:val="00EC3D41"/>
    <w:rsid w:val="00EC412C"/>
    <w:rsid w:val="00EC4140"/>
    <w:rsid w:val="00EC43CD"/>
    <w:rsid w:val="00EC43F7"/>
    <w:rsid w:val="00EC47C8"/>
    <w:rsid w:val="00EC484F"/>
    <w:rsid w:val="00EC48AB"/>
    <w:rsid w:val="00EC49C5"/>
    <w:rsid w:val="00EC4EEC"/>
    <w:rsid w:val="00EC4F40"/>
    <w:rsid w:val="00EC52BD"/>
    <w:rsid w:val="00EC5389"/>
    <w:rsid w:val="00EC554E"/>
    <w:rsid w:val="00EC562B"/>
    <w:rsid w:val="00EC59C5"/>
    <w:rsid w:val="00EC5B1A"/>
    <w:rsid w:val="00EC5EA6"/>
    <w:rsid w:val="00EC5FA9"/>
    <w:rsid w:val="00EC6115"/>
    <w:rsid w:val="00EC627A"/>
    <w:rsid w:val="00EC628A"/>
    <w:rsid w:val="00EC62AE"/>
    <w:rsid w:val="00EC634B"/>
    <w:rsid w:val="00EC63AD"/>
    <w:rsid w:val="00EC63F0"/>
    <w:rsid w:val="00EC6515"/>
    <w:rsid w:val="00EC6B8A"/>
    <w:rsid w:val="00EC6B9E"/>
    <w:rsid w:val="00EC6BA1"/>
    <w:rsid w:val="00EC77E3"/>
    <w:rsid w:val="00EC7995"/>
    <w:rsid w:val="00EC7ABA"/>
    <w:rsid w:val="00EC7C44"/>
    <w:rsid w:val="00ED01EF"/>
    <w:rsid w:val="00ED0233"/>
    <w:rsid w:val="00ED0452"/>
    <w:rsid w:val="00ED05AC"/>
    <w:rsid w:val="00ED0829"/>
    <w:rsid w:val="00ED0C7A"/>
    <w:rsid w:val="00ED0D5D"/>
    <w:rsid w:val="00ED0DDA"/>
    <w:rsid w:val="00ED11C5"/>
    <w:rsid w:val="00ED12F9"/>
    <w:rsid w:val="00ED141C"/>
    <w:rsid w:val="00ED17D5"/>
    <w:rsid w:val="00ED18B6"/>
    <w:rsid w:val="00ED1D13"/>
    <w:rsid w:val="00ED1F53"/>
    <w:rsid w:val="00ED1F74"/>
    <w:rsid w:val="00ED2050"/>
    <w:rsid w:val="00ED207A"/>
    <w:rsid w:val="00ED2169"/>
    <w:rsid w:val="00ED22B6"/>
    <w:rsid w:val="00ED2682"/>
    <w:rsid w:val="00ED273C"/>
    <w:rsid w:val="00ED277D"/>
    <w:rsid w:val="00ED2B97"/>
    <w:rsid w:val="00ED2C33"/>
    <w:rsid w:val="00ED2CF5"/>
    <w:rsid w:val="00ED3097"/>
    <w:rsid w:val="00ED31FE"/>
    <w:rsid w:val="00ED3273"/>
    <w:rsid w:val="00ED3298"/>
    <w:rsid w:val="00ED337A"/>
    <w:rsid w:val="00ED37FC"/>
    <w:rsid w:val="00ED3985"/>
    <w:rsid w:val="00ED3A57"/>
    <w:rsid w:val="00ED3C1C"/>
    <w:rsid w:val="00ED3D09"/>
    <w:rsid w:val="00ED3EBA"/>
    <w:rsid w:val="00ED4143"/>
    <w:rsid w:val="00ED42FE"/>
    <w:rsid w:val="00ED4309"/>
    <w:rsid w:val="00ED47F5"/>
    <w:rsid w:val="00ED4815"/>
    <w:rsid w:val="00ED485C"/>
    <w:rsid w:val="00ED4C7A"/>
    <w:rsid w:val="00ED4E04"/>
    <w:rsid w:val="00ED4F63"/>
    <w:rsid w:val="00ED5853"/>
    <w:rsid w:val="00ED5C7C"/>
    <w:rsid w:val="00ED609D"/>
    <w:rsid w:val="00ED631B"/>
    <w:rsid w:val="00ED6480"/>
    <w:rsid w:val="00ED66FC"/>
    <w:rsid w:val="00ED67F4"/>
    <w:rsid w:val="00ED693F"/>
    <w:rsid w:val="00ED6A41"/>
    <w:rsid w:val="00ED71F3"/>
    <w:rsid w:val="00ED724F"/>
    <w:rsid w:val="00ED7346"/>
    <w:rsid w:val="00ED7437"/>
    <w:rsid w:val="00ED746A"/>
    <w:rsid w:val="00ED7593"/>
    <w:rsid w:val="00ED76B4"/>
    <w:rsid w:val="00ED77C2"/>
    <w:rsid w:val="00ED7F63"/>
    <w:rsid w:val="00EE0186"/>
    <w:rsid w:val="00EE084B"/>
    <w:rsid w:val="00EE091B"/>
    <w:rsid w:val="00EE0D40"/>
    <w:rsid w:val="00EE0ED2"/>
    <w:rsid w:val="00EE0FA7"/>
    <w:rsid w:val="00EE1273"/>
    <w:rsid w:val="00EE1301"/>
    <w:rsid w:val="00EE140C"/>
    <w:rsid w:val="00EE1C53"/>
    <w:rsid w:val="00EE1C98"/>
    <w:rsid w:val="00EE2020"/>
    <w:rsid w:val="00EE2125"/>
    <w:rsid w:val="00EE2149"/>
    <w:rsid w:val="00EE2410"/>
    <w:rsid w:val="00EE2BDB"/>
    <w:rsid w:val="00EE2BE0"/>
    <w:rsid w:val="00EE2F30"/>
    <w:rsid w:val="00EE2F5F"/>
    <w:rsid w:val="00EE303E"/>
    <w:rsid w:val="00EE34D8"/>
    <w:rsid w:val="00EE35FE"/>
    <w:rsid w:val="00EE362B"/>
    <w:rsid w:val="00EE3795"/>
    <w:rsid w:val="00EE38B5"/>
    <w:rsid w:val="00EE39F9"/>
    <w:rsid w:val="00EE3B24"/>
    <w:rsid w:val="00EE3D1F"/>
    <w:rsid w:val="00EE3EC0"/>
    <w:rsid w:val="00EE3FA7"/>
    <w:rsid w:val="00EE407D"/>
    <w:rsid w:val="00EE4168"/>
    <w:rsid w:val="00EE42DF"/>
    <w:rsid w:val="00EE4A7C"/>
    <w:rsid w:val="00EE4F31"/>
    <w:rsid w:val="00EE522E"/>
    <w:rsid w:val="00EE5287"/>
    <w:rsid w:val="00EE54E3"/>
    <w:rsid w:val="00EE557D"/>
    <w:rsid w:val="00EE56A7"/>
    <w:rsid w:val="00EE571F"/>
    <w:rsid w:val="00EE58AE"/>
    <w:rsid w:val="00EE5951"/>
    <w:rsid w:val="00EE5C2E"/>
    <w:rsid w:val="00EE5F4B"/>
    <w:rsid w:val="00EE6008"/>
    <w:rsid w:val="00EE620B"/>
    <w:rsid w:val="00EE62A6"/>
    <w:rsid w:val="00EE6356"/>
    <w:rsid w:val="00EE6871"/>
    <w:rsid w:val="00EE688A"/>
    <w:rsid w:val="00EE6A1C"/>
    <w:rsid w:val="00EE6A5D"/>
    <w:rsid w:val="00EE6CEA"/>
    <w:rsid w:val="00EE6F2E"/>
    <w:rsid w:val="00EE73C6"/>
    <w:rsid w:val="00EE75DD"/>
    <w:rsid w:val="00EE76C7"/>
    <w:rsid w:val="00EE7735"/>
    <w:rsid w:val="00EE7AD7"/>
    <w:rsid w:val="00EE7D93"/>
    <w:rsid w:val="00EE7DA3"/>
    <w:rsid w:val="00EF00FD"/>
    <w:rsid w:val="00EF01A0"/>
    <w:rsid w:val="00EF0235"/>
    <w:rsid w:val="00EF036B"/>
    <w:rsid w:val="00EF0468"/>
    <w:rsid w:val="00EF0720"/>
    <w:rsid w:val="00EF086F"/>
    <w:rsid w:val="00EF099C"/>
    <w:rsid w:val="00EF0A17"/>
    <w:rsid w:val="00EF0BF6"/>
    <w:rsid w:val="00EF0C51"/>
    <w:rsid w:val="00EF1089"/>
    <w:rsid w:val="00EF1176"/>
    <w:rsid w:val="00EF161F"/>
    <w:rsid w:val="00EF1677"/>
    <w:rsid w:val="00EF16CB"/>
    <w:rsid w:val="00EF1722"/>
    <w:rsid w:val="00EF17CB"/>
    <w:rsid w:val="00EF1DDC"/>
    <w:rsid w:val="00EF1DDE"/>
    <w:rsid w:val="00EF1E5B"/>
    <w:rsid w:val="00EF1E97"/>
    <w:rsid w:val="00EF20C5"/>
    <w:rsid w:val="00EF2202"/>
    <w:rsid w:val="00EF277F"/>
    <w:rsid w:val="00EF2794"/>
    <w:rsid w:val="00EF2D6F"/>
    <w:rsid w:val="00EF313D"/>
    <w:rsid w:val="00EF325F"/>
    <w:rsid w:val="00EF336B"/>
    <w:rsid w:val="00EF388E"/>
    <w:rsid w:val="00EF3B18"/>
    <w:rsid w:val="00EF3BA0"/>
    <w:rsid w:val="00EF3D1C"/>
    <w:rsid w:val="00EF3DCD"/>
    <w:rsid w:val="00EF3E8B"/>
    <w:rsid w:val="00EF3EF2"/>
    <w:rsid w:val="00EF403B"/>
    <w:rsid w:val="00EF40D0"/>
    <w:rsid w:val="00EF41E4"/>
    <w:rsid w:val="00EF456D"/>
    <w:rsid w:val="00EF458D"/>
    <w:rsid w:val="00EF4C82"/>
    <w:rsid w:val="00EF4C89"/>
    <w:rsid w:val="00EF4CCA"/>
    <w:rsid w:val="00EF4E14"/>
    <w:rsid w:val="00EF4E39"/>
    <w:rsid w:val="00EF4E44"/>
    <w:rsid w:val="00EF4EE4"/>
    <w:rsid w:val="00EF50B2"/>
    <w:rsid w:val="00EF530C"/>
    <w:rsid w:val="00EF5390"/>
    <w:rsid w:val="00EF546A"/>
    <w:rsid w:val="00EF59DD"/>
    <w:rsid w:val="00EF5FF4"/>
    <w:rsid w:val="00EF6172"/>
    <w:rsid w:val="00EF6240"/>
    <w:rsid w:val="00EF647D"/>
    <w:rsid w:val="00EF676A"/>
    <w:rsid w:val="00EF6776"/>
    <w:rsid w:val="00EF6B20"/>
    <w:rsid w:val="00EF6C40"/>
    <w:rsid w:val="00EF7163"/>
    <w:rsid w:val="00EF719A"/>
    <w:rsid w:val="00EF7448"/>
    <w:rsid w:val="00EF7564"/>
    <w:rsid w:val="00EF7641"/>
    <w:rsid w:val="00EF771A"/>
    <w:rsid w:val="00EF79A4"/>
    <w:rsid w:val="00EF7F8F"/>
    <w:rsid w:val="00F001AE"/>
    <w:rsid w:val="00F00278"/>
    <w:rsid w:val="00F002C5"/>
    <w:rsid w:val="00F0040C"/>
    <w:rsid w:val="00F00717"/>
    <w:rsid w:val="00F007B7"/>
    <w:rsid w:val="00F0086D"/>
    <w:rsid w:val="00F00AE9"/>
    <w:rsid w:val="00F00CBD"/>
    <w:rsid w:val="00F00EE3"/>
    <w:rsid w:val="00F01409"/>
    <w:rsid w:val="00F0171C"/>
    <w:rsid w:val="00F01833"/>
    <w:rsid w:val="00F01931"/>
    <w:rsid w:val="00F0199C"/>
    <w:rsid w:val="00F01C0D"/>
    <w:rsid w:val="00F01D6D"/>
    <w:rsid w:val="00F01F40"/>
    <w:rsid w:val="00F0228F"/>
    <w:rsid w:val="00F02296"/>
    <w:rsid w:val="00F022EF"/>
    <w:rsid w:val="00F02513"/>
    <w:rsid w:val="00F0254C"/>
    <w:rsid w:val="00F0265F"/>
    <w:rsid w:val="00F02757"/>
    <w:rsid w:val="00F029CE"/>
    <w:rsid w:val="00F02DA8"/>
    <w:rsid w:val="00F02E83"/>
    <w:rsid w:val="00F02EBB"/>
    <w:rsid w:val="00F031D6"/>
    <w:rsid w:val="00F03268"/>
    <w:rsid w:val="00F03324"/>
    <w:rsid w:val="00F0367D"/>
    <w:rsid w:val="00F0379E"/>
    <w:rsid w:val="00F038DE"/>
    <w:rsid w:val="00F03DD9"/>
    <w:rsid w:val="00F03E2C"/>
    <w:rsid w:val="00F03E4D"/>
    <w:rsid w:val="00F04596"/>
    <w:rsid w:val="00F0478D"/>
    <w:rsid w:val="00F04B93"/>
    <w:rsid w:val="00F04F37"/>
    <w:rsid w:val="00F050B8"/>
    <w:rsid w:val="00F050E8"/>
    <w:rsid w:val="00F05188"/>
    <w:rsid w:val="00F05204"/>
    <w:rsid w:val="00F053B6"/>
    <w:rsid w:val="00F053E7"/>
    <w:rsid w:val="00F0574F"/>
    <w:rsid w:val="00F05B53"/>
    <w:rsid w:val="00F05D7A"/>
    <w:rsid w:val="00F05E4B"/>
    <w:rsid w:val="00F0619D"/>
    <w:rsid w:val="00F06751"/>
    <w:rsid w:val="00F06935"/>
    <w:rsid w:val="00F06F56"/>
    <w:rsid w:val="00F0753F"/>
    <w:rsid w:val="00F07999"/>
    <w:rsid w:val="00F079BD"/>
    <w:rsid w:val="00F07A3A"/>
    <w:rsid w:val="00F07BC5"/>
    <w:rsid w:val="00F07C48"/>
    <w:rsid w:val="00F07D7C"/>
    <w:rsid w:val="00F07E3A"/>
    <w:rsid w:val="00F07F34"/>
    <w:rsid w:val="00F10184"/>
    <w:rsid w:val="00F10299"/>
    <w:rsid w:val="00F10527"/>
    <w:rsid w:val="00F105C4"/>
    <w:rsid w:val="00F1061E"/>
    <w:rsid w:val="00F1062D"/>
    <w:rsid w:val="00F106C7"/>
    <w:rsid w:val="00F10702"/>
    <w:rsid w:val="00F107B6"/>
    <w:rsid w:val="00F1084D"/>
    <w:rsid w:val="00F10B7A"/>
    <w:rsid w:val="00F10B84"/>
    <w:rsid w:val="00F10E7B"/>
    <w:rsid w:val="00F10E83"/>
    <w:rsid w:val="00F10F02"/>
    <w:rsid w:val="00F10FA3"/>
    <w:rsid w:val="00F111A3"/>
    <w:rsid w:val="00F11641"/>
    <w:rsid w:val="00F118FA"/>
    <w:rsid w:val="00F11A1B"/>
    <w:rsid w:val="00F11CE0"/>
    <w:rsid w:val="00F120B1"/>
    <w:rsid w:val="00F1211A"/>
    <w:rsid w:val="00F12233"/>
    <w:rsid w:val="00F123B7"/>
    <w:rsid w:val="00F12657"/>
    <w:rsid w:val="00F126B9"/>
    <w:rsid w:val="00F12725"/>
    <w:rsid w:val="00F1276E"/>
    <w:rsid w:val="00F12C9C"/>
    <w:rsid w:val="00F13037"/>
    <w:rsid w:val="00F13403"/>
    <w:rsid w:val="00F13585"/>
    <w:rsid w:val="00F13729"/>
    <w:rsid w:val="00F13860"/>
    <w:rsid w:val="00F13C1D"/>
    <w:rsid w:val="00F13F28"/>
    <w:rsid w:val="00F14042"/>
    <w:rsid w:val="00F14139"/>
    <w:rsid w:val="00F14944"/>
    <w:rsid w:val="00F14C23"/>
    <w:rsid w:val="00F14C3B"/>
    <w:rsid w:val="00F14D27"/>
    <w:rsid w:val="00F14DE9"/>
    <w:rsid w:val="00F14E29"/>
    <w:rsid w:val="00F15029"/>
    <w:rsid w:val="00F15373"/>
    <w:rsid w:val="00F154C9"/>
    <w:rsid w:val="00F15584"/>
    <w:rsid w:val="00F15620"/>
    <w:rsid w:val="00F15834"/>
    <w:rsid w:val="00F15917"/>
    <w:rsid w:val="00F15C75"/>
    <w:rsid w:val="00F15C87"/>
    <w:rsid w:val="00F161F3"/>
    <w:rsid w:val="00F1664F"/>
    <w:rsid w:val="00F167D5"/>
    <w:rsid w:val="00F17016"/>
    <w:rsid w:val="00F17151"/>
    <w:rsid w:val="00F17263"/>
    <w:rsid w:val="00F17303"/>
    <w:rsid w:val="00F1733A"/>
    <w:rsid w:val="00F17559"/>
    <w:rsid w:val="00F175A2"/>
    <w:rsid w:val="00F178BB"/>
    <w:rsid w:val="00F17949"/>
    <w:rsid w:val="00F1797F"/>
    <w:rsid w:val="00F17A54"/>
    <w:rsid w:val="00F17C10"/>
    <w:rsid w:val="00F17D41"/>
    <w:rsid w:val="00F203DA"/>
    <w:rsid w:val="00F203E9"/>
    <w:rsid w:val="00F2055E"/>
    <w:rsid w:val="00F20840"/>
    <w:rsid w:val="00F208E5"/>
    <w:rsid w:val="00F20D01"/>
    <w:rsid w:val="00F20D73"/>
    <w:rsid w:val="00F20E5D"/>
    <w:rsid w:val="00F2138A"/>
    <w:rsid w:val="00F21492"/>
    <w:rsid w:val="00F215D8"/>
    <w:rsid w:val="00F21990"/>
    <w:rsid w:val="00F21992"/>
    <w:rsid w:val="00F219FF"/>
    <w:rsid w:val="00F21FE9"/>
    <w:rsid w:val="00F2238D"/>
    <w:rsid w:val="00F224E1"/>
    <w:rsid w:val="00F22E50"/>
    <w:rsid w:val="00F23085"/>
    <w:rsid w:val="00F23348"/>
    <w:rsid w:val="00F23AC8"/>
    <w:rsid w:val="00F23C8D"/>
    <w:rsid w:val="00F241C6"/>
    <w:rsid w:val="00F244E2"/>
    <w:rsid w:val="00F24705"/>
    <w:rsid w:val="00F2483A"/>
    <w:rsid w:val="00F2484A"/>
    <w:rsid w:val="00F24B1D"/>
    <w:rsid w:val="00F24B72"/>
    <w:rsid w:val="00F24C98"/>
    <w:rsid w:val="00F24CB2"/>
    <w:rsid w:val="00F24FAE"/>
    <w:rsid w:val="00F25163"/>
    <w:rsid w:val="00F25333"/>
    <w:rsid w:val="00F25405"/>
    <w:rsid w:val="00F2588F"/>
    <w:rsid w:val="00F25893"/>
    <w:rsid w:val="00F25964"/>
    <w:rsid w:val="00F25B13"/>
    <w:rsid w:val="00F25D13"/>
    <w:rsid w:val="00F25F65"/>
    <w:rsid w:val="00F260A9"/>
    <w:rsid w:val="00F260EA"/>
    <w:rsid w:val="00F262E0"/>
    <w:rsid w:val="00F26323"/>
    <w:rsid w:val="00F26356"/>
    <w:rsid w:val="00F264BA"/>
    <w:rsid w:val="00F26631"/>
    <w:rsid w:val="00F2663E"/>
    <w:rsid w:val="00F26661"/>
    <w:rsid w:val="00F26855"/>
    <w:rsid w:val="00F26C45"/>
    <w:rsid w:val="00F26FFA"/>
    <w:rsid w:val="00F27099"/>
    <w:rsid w:val="00F271B7"/>
    <w:rsid w:val="00F27240"/>
    <w:rsid w:val="00F27275"/>
    <w:rsid w:val="00F275C2"/>
    <w:rsid w:val="00F277B3"/>
    <w:rsid w:val="00F277D2"/>
    <w:rsid w:val="00F279BC"/>
    <w:rsid w:val="00F27A32"/>
    <w:rsid w:val="00F27FB9"/>
    <w:rsid w:val="00F27FFC"/>
    <w:rsid w:val="00F302C9"/>
    <w:rsid w:val="00F303C6"/>
    <w:rsid w:val="00F30A1C"/>
    <w:rsid w:val="00F30B8D"/>
    <w:rsid w:val="00F30DE9"/>
    <w:rsid w:val="00F313CC"/>
    <w:rsid w:val="00F315E0"/>
    <w:rsid w:val="00F31A75"/>
    <w:rsid w:val="00F31BC9"/>
    <w:rsid w:val="00F31C2D"/>
    <w:rsid w:val="00F31D6A"/>
    <w:rsid w:val="00F32061"/>
    <w:rsid w:val="00F3224F"/>
    <w:rsid w:val="00F3286D"/>
    <w:rsid w:val="00F32A4B"/>
    <w:rsid w:val="00F32AF8"/>
    <w:rsid w:val="00F32C1F"/>
    <w:rsid w:val="00F32D05"/>
    <w:rsid w:val="00F32EAB"/>
    <w:rsid w:val="00F32FEB"/>
    <w:rsid w:val="00F3329A"/>
    <w:rsid w:val="00F33632"/>
    <w:rsid w:val="00F336AA"/>
    <w:rsid w:val="00F33848"/>
    <w:rsid w:val="00F339B6"/>
    <w:rsid w:val="00F3446E"/>
    <w:rsid w:val="00F3458E"/>
    <w:rsid w:val="00F34592"/>
    <w:rsid w:val="00F3471C"/>
    <w:rsid w:val="00F34958"/>
    <w:rsid w:val="00F34AE2"/>
    <w:rsid w:val="00F34B0D"/>
    <w:rsid w:val="00F34D66"/>
    <w:rsid w:val="00F34E39"/>
    <w:rsid w:val="00F3524D"/>
    <w:rsid w:val="00F35824"/>
    <w:rsid w:val="00F35D39"/>
    <w:rsid w:val="00F35DD0"/>
    <w:rsid w:val="00F35E16"/>
    <w:rsid w:val="00F3624C"/>
    <w:rsid w:val="00F36945"/>
    <w:rsid w:val="00F36A81"/>
    <w:rsid w:val="00F37702"/>
    <w:rsid w:val="00F3784C"/>
    <w:rsid w:val="00F37995"/>
    <w:rsid w:val="00F37A1C"/>
    <w:rsid w:val="00F37C35"/>
    <w:rsid w:val="00F37E18"/>
    <w:rsid w:val="00F37EA2"/>
    <w:rsid w:val="00F37FA8"/>
    <w:rsid w:val="00F40132"/>
    <w:rsid w:val="00F4013C"/>
    <w:rsid w:val="00F40143"/>
    <w:rsid w:val="00F402F9"/>
    <w:rsid w:val="00F405FF"/>
    <w:rsid w:val="00F40842"/>
    <w:rsid w:val="00F40A32"/>
    <w:rsid w:val="00F40BD2"/>
    <w:rsid w:val="00F40C93"/>
    <w:rsid w:val="00F40D04"/>
    <w:rsid w:val="00F40EBB"/>
    <w:rsid w:val="00F40F53"/>
    <w:rsid w:val="00F41120"/>
    <w:rsid w:val="00F41212"/>
    <w:rsid w:val="00F41645"/>
    <w:rsid w:val="00F41654"/>
    <w:rsid w:val="00F41752"/>
    <w:rsid w:val="00F418BC"/>
    <w:rsid w:val="00F41B8E"/>
    <w:rsid w:val="00F41C7F"/>
    <w:rsid w:val="00F42173"/>
    <w:rsid w:val="00F423BA"/>
    <w:rsid w:val="00F426C6"/>
    <w:rsid w:val="00F42979"/>
    <w:rsid w:val="00F429D1"/>
    <w:rsid w:val="00F42BF9"/>
    <w:rsid w:val="00F42D3C"/>
    <w:rsid w:val="00F42D80"/>
    <w:rsid w:val="00F42DB9"/>
    <w:rsid w:val="00F42DEA"/>
    <w:rsid w:val="00F42F2B"/>
    <w:rsid w:val="00F42FE0"/>
    <w:rsid w:val="00F42FE4"/>
    <w:rsid w:val="00F4352D"/>
    <w:rsid w:val="00F43A84"/>
    <w:rsid w:val="00F43AFC"/>
    <w:rsid w:val="00F43C5F"/>
    <w:rsid w:val="00F43CD5"/>
    <w:rsid w:val="00F43FE0"/>
    <w:rsid w:val="00F44134"/>
    <w:rsid w:val="00F442D6"/>
    <w:rsid w:val="00F44327"/>
    <w:rsid w:val="00F44710"/>
    <w:rsid w:val="00F447BC"/>
    <w:rsid w:val="00F4492C"/>
    <w:rsid w:val="00F44BA3"/>
    <w:rsid w:val="00F44DDD"/>
    <w:rsid w:val="00F451D0"/>
    <w:rsid w:val="00F45462"/>
    <w:rsid w:val="00F45484"/>
    <w:rsid w:val="00F45700"/>
    <w:rsid w:val="00F45BD2"/>
    <w:rsid w:val="00F45C20"/>
    <w:rsid w:val="00F45FC7"/>
    <w:rsid w:val="00F45FD6"/>
    <w:rsid w:val="00F46199"/>
    <w:rsid w:val="00F461A0"/>
    <w:rsid w:val="00F461B8"/>
    <w:rsid w:val="00F463D3"/>
    <w:rsid w:val="00F463D9"/>
    <w:rsid w:val="00F46516"/>
    <w:rsid w:val="00F46820"/>
    <w:rsid w:val="00F4697B"/>
    <w:rsid w:val="00F46D6B"/>
    <w:rsid w:val="00F47124"/>
    <w:rsid w:val="00F471E7"/>
    <w:rsid w:val="00F47390"/>
    <w:rsid w:val="00F4750C"/>
    <w:rsid w:val="00F478CD"/>
    <w:rsid w:val="00F479F8"/>
    <w:rsid w:val="00F47AB9"/>
    <w:rsid w:val="00F50048"/>
    <w:rsid w:val="00F500DF"/>
    <w:rsid w:val="00F50178"/>
    <w:rsid w:val="00F50239"/>
    <w:rsid w:val="00F5050E"/>
    <w:rsid w:val="00F50693"/>
    <w:rsid w:val="00F509AE"/>
    <w:rsid w:val="00F50BED"/>
    <w:rsid w:val="00F5126B"/>
    <w:rsid w:val="00F513E5"/>
    <w:rsid w:val="00F515D9"/>
    <w:rsid w:val="00F5183C"/>
    <w:rsid w:val="00F5183E"/>
    <w:rsid w:val="00F51888"/>
    <w:rsid w:val="00F518A6"/>
    <w:rsid w:val="00F51902"/>
    <w:rsid w:val="00F51A04"/>
    <w:rsid w:val="00F51C04"/>
    <w:rsid w:val="00F51DE4"/>
    <w:rsid w:val="00F51E5F"/>
    <w:rsid w:val="00F51EFA"/>
    <w:rsid w:val="00F51F35"/>
    <w:rsid w:val="00F520EA"/>
    <w:rsid w:val="00F5212D"/>
    <w:rsid w:val="00F5227A"/>
    <w:rsid w:val="00F523EB"/>
    <w:rsid w:val="00F525D8"/>
    <w:rsid w:val="00F52694"/>
    <w:rsid w:val="00F528C6"/>
    <w:rsid w:val="00F528E9"/>
    <w:rsid w:val="00F5295F"/>
    <w:rsid w:val="00F52A0F"/>
    <w:rsid w:val="00F52A15"/>
    <w:rsid w:val="00F52B67"/>
    <w:rsid w:val="00F52B95"/>
    <w:rsid w:val="00F5308D"/>
    <w:rsid w:val="00F530A5"/>
    <w:rsid w:val="00F530C9"/>
    <w:rsid w:val="00F533C5"/>
    <w:rsid w:val="00F53884"/>
    <w:rsid w:val="00F53A0C"/>
    <w:rsid w:val="00F53BFB"/>
    <w:rsid w:val="00F53FB0"/>
    <w:rsid w:val="00F53FBB"/>
    <w:rsid w:val="00F540A1"/>
    <w:rsid w:val="00F54133"/>
    <w:rsid w:val="00F5474A"/>
    <w:rsid w:val="00F54BE2"/>
    <w:rsid w:val="00F54C45"/>
    <w:rsid w:val="00F54F15"/>
    <w:rsid w:val="00F55110"/>
    <w:rsid w:val="00F55301"/>
    <w:rsid w:val="00F55311"/>
    <w:rsid w:val="00F5545D"/>
    <w:rsid w:val="00F55854"/>
    <w:rsid w:val="00F558C5"/>
    <w:rsid w:val="00F55A77"/>
    <w:rsid w:val="00F55D38"/>
    <w:rsid w:val="00F5611B"/>
    <w:rsid w:val="00F561D4"/>
    <w:rsid w:val="00F5629A"/>
    <w:rsid w:val="00F5631C"/>
    <w:rsid w:val="00F563FF"/>
    <w:rsid w:val="00F5648D"/>
    <w:rsid w:val="00F56617"/>
    <w:rsid w:val="00F56702"/>
    <w:rsid w:val="00F56848"/>
    <w:rsid w:val="00F56ACF"/>
    <w:rsid w:val="00F56B45"/>
    <w:rsid w:val="00F56CD0"/>
    <w:rsid w:val="00F56ED0"/>
    <w:rsid w:val="00F56F9F"/>
    <w:rsid w:val="00F57072"/>
    <w:rsid w:val="00F570AC"/>
    <w:rsid w:val="00F570B3"/>
    <w:rsid w:val="00F570C4"/>
    <w:rsid w:val="00F5724D"/>
    <w:rsid w:val="00F5757B"/>
    <w:rsid w:val="00F578FB"/>
    <w:rsid w:val="00F5793A"/>
    <w:rsid w:val="00F57954"/>
    <w:rsid w:val="00F57D41"/>
    <w:rsid w:val="00F60227"/>
    <w:rsid w:val="00F602E2"/>
    <w:rsid w:val="00F60386"/>
    <w:rsid w:val="00F6085C"/>
    <w:rsid w:val="00F61070"/>
    <w:rsid w:val="00F611BA"/>
    <w:rsid w:val="00F613B0"/>
    <w:rsid w:val="00F613B3"/>
    <w:rsid w:val="00F6150A"/>
    <w:rsid w:val="00F616DC"/>
    <w:rsid w:val="00F61757"/>
    <w:rsid w:val="00F61C64"/>
    <w:rsid w:val="00F61CDF"/>
    <w:rsid w:val="00F61EFE"/>
    <w:rsid w:val="00F621F9"/>
    <w:rsid w:val="00F622D7"/>
    <w:rsid w:val="00F62340"/>
    <w:rsid w:val="00F6238A"/>
    <w:rsid w:val="00F62538"/>
    <w:rsid w:val="00F6295A"/>
    <w:rsid w:val="00F62B73"/>
    <w:rsid w:val="00F62C80"/>
    <w:rsid w:val="00F62C9C"/>
    <w:rsid w:val="00F62EC7"/>
    <w:rsid w:val="00F63219"/>
    <w:rsid w:val="00F63294"/>
    <w:rsid w:val="00F63305"/>
    <w:rsid w:val="00F63562"/>
    <w:rsid w:val="00F6366E"/>
    <w:rsid w:val="00F63F4D"/>
    <w:rsid w:val="00F63FAB"/>
    <w:rsid w:val="00F64174"/>
    <w:rsid w:val="00F643DB"/>
    <w:rsid w:val="00F645A0"/>
    <w:rsid w:val="00F64721"/>
    <w:rsid w:val="00F64855"/>
    <w:rsid w:val="00F64912"/>
    <w:rsid w:val="00F649CB"/>
    <w:rsid w:val="00F64B1F"/>
    <w:rsid w:val="00F64B59"/>
    <w:rsid w:val="00F64D2A"/>
    <w:rsid w:val="00F64FCD"/>
    <w:rsid w:val="00F654D7"/>
    <w:rsid w:val="00F65532"/>
    <w:rsid w:val="00F65632"/>
    <w:rsid w:val="00F659C2"/>
    <w:rsid w:val="00F65A54"/>
    <w:rsid w:val="00F65A72"/>
    <w:rsid w:val="00F65B1B"/>
    <w:rsid w:val="00F65D6A"/>
    <w:rsid w:val="00F66465"/>
    <w:rsid w:val="00F664AC"/>
    <w:rsid w:val="00F66656"/>
    <w:rsid w:val="00F66695"/>
    <w:rsid w:val="00F666DD"/>
    <w:rsid w:val="00F66F67"/>
    <w:rsid w:val="00F67175"/>
    <w:rsid w:val="00F6719D"/>
    <w:rsid w:val="00F67A77"/>
    <w:rsid w:val="00F7011D"/>
    <w:rsid w:val="00F70324"/>
    <w:rsid w:val="00F7078D"/>
    <w:rsid w:val="00F70869"/>
    <w:rsid w:val="00F70B1D"/>
    <w:rsid w:val="00F70C9C"/>
    <w:rsid w:val="00F70DD2"/>
    <w:rsid w:val="00F71082"/>
    <w:rsid w:val="00F71350"/>
    <w:rsid w:val="00F71664"/>
    <w:rsid w:val="00F716D6"/>
    <w:rsid w:val="00F71740"/>
    <w:rsid w:val="00F71A56"/>
    <w:rsid w:val="00F71A61"/>
    <w:rsid w:val="00F71CEE"/>
    <w:rsid w:val="00F71DE3"/>
    <w:rsid w:val="00F71FFA"/>
    <w:rsid w:val="00F72085"/>
    <w:rsid w:val="00F72116"/>
    <w:rsid w:val="00F72718"/>
    <w:rsid w:val="00F728C7"/>
    <w:rsid w:val="00F728E4"/>
    <w:rsid w:val="00F7292B"/>
    <w:rsid w:val="00F729CB"/>
    <w:rsid w:val="00F72FD6"/>
    <w:rsid w:val="00F7306A"/>
    <w:rsid w:val="00F7313F"/>
    <w:rsid w:val="00F73989"/>
    <w:rsid w:val="00F73B0A"/>
    <w:rsid w:val="00F73CB3"/>
    <w:rsid w:val="00F73FEA"/>
    <w:rsid w:val="00F74136"/>
    <w:rsid w:val="00F74ABE"/>
    <w:rsid w:val="00F74C13"/>
    <w:rsid w:val="00F74F3E"/>
    <w:rsid w:val="00F750B6"/>
    <w:rsid w:val="00F75500"/>
    <w:rsid w:val="00F75545"/>
    <w:rsid w:val="00F7589D"/>
    <w:rsid w:val="00F75929"/>
    <w:rsid w:val="00F75B09"/>
    <w:rsid w:val="00F75B73"/>
    <w:rsid w:val="00F75CCC"/>
    <w:rsid w:val="00F7621E"/>
    <w:rsid w:val="00F765CE"/>
    <w:rsid w:val="00F765E2"/>
    <w:rsid w:val="00F767C0"/>
    <w:rsid w:val="00F7696A"/>
    <w:rsid w:val="00F76BCF"/>
    <w:rsid w:val="00F76C02"/>
    <w:rsid w:val="00F76C47"/>
    <w:rsid w:val="00F76D8C"/>
    <w:rsid w:val="00F76E71"/>
    <w:rsid w:val="00F76ECE"/>
    <w:rsid w:val="00F76EEB"/>
    <w:rsid w:val="00F770DA"/>
    <w:rsid w:val="00F778D5"/>
    <w:rsid w:val="00F77937"/>
    <w:rsid w:val="00F8003C"/>
    <w:rsid w:val="00F80128"/>
    <w:rsid w:val="00F8065B"/>
    <w:rsid w:val="00F80881"/>
    <w:rsid w:val="00F80930"/>
    <w:rsid w:val="00F80A9D"/>
    <w:rsid w:val="00F80E80"/>
    <w:rsid w:val="00F8113A"/>
    <w:rsid w:val="00F8126B"/>
    <w:rsid w:val="00F8134E"/>
    <w:rsid w:val="00F81472"/>
    <w:rsid w:val="00F81726"/>
    <w:rsid w:val="00F81904"/>
    <w:rsid w:val="00F81A9A"/>
    <w:rsid w:val="00F81D9B"/>
    <w:rsid w:val="00F82173"/>
    <w:rsid w:val="00F82359"/>
    <w:rsid w:val="00F82435"/>
    <w:rsid w:val="00F82526"/>
    <w:rsid w:val="00F82B03"/>
    <w:rsid w:val="00F82B79"/>
    <w:rsid w:val="00F82B98"/>
    <w:rsid w:val="00F82C0F"/>
    <w:rsid w:val="00F8380C"/>
    <w:rsid w:val="00F83936"/>
    <w:rsid w:val="00F8415C"/>
    <w:rsid w:val="00F84546"/>
    <w:rsid w:val="00F84608"/>
    <w:rsid w:val="00F84764"/>
    <w:rsid w:val="00F84984"/>
    <w:rsid w:val="00F84DDA"/>
    <w:rsid w:val="00F84E6B"/>
    <w:rsid w:val="00F84F8F"/>
    <w:rsid w:val="00F85133"/>
    <w:rsid w:val="00F851A6"/>
    <w:rsid w:val="00F8527A"/>
    <w:rsid w:val="00F852A5"/>
    <w:rsid w:val="00F852BB"/>
    <w:rsid w:val="00F854DB"/>
    <w:rsid w:val="00F85717"/>
    <w:rsid w:val="00F85920"/>
    <w:rsid w:val="00F8596E"/>
    <w:rsid w:val="00F85971"/>
    <w:rsid w:val="00F85B7D"/>
    <w:rsid w:val="00F85DE6"/>
    <w:rsid w:val="00F85EC8"/>
    <w:rsid w:val="00F8613E"/>
    <w:rsid w:val="00F861D8"/>
    <w:rsid w:val="00F862FF"/>
    <w:rsid w:val="00F863CE"/>
    <w:rsid w:val="00F86679"/>
    <w:rsid w:val="00F86799"/>
    <w:rsid w:val="00F869D5"/>
    <w:rsid w:val="00F86BBE"/>
    <w:rsid w:val="00F86D15"/>
    <w:rsid w:val="00F86E16"/>
    <w:rsid w:val="00F86E43"/>
    <w:rsid w:val="00F86EC7"/>
    <w:rsid w:val="00F86FAD"/>
    <w:rsid w:val="00F8703E"/>
    <w:rsid w:val="00F874F9"/>
    <w:rsid w:val="00F87547"/>
    <w:rsid w:val="00F8762C"/>
    <w:rsid w:val="00F876A7"/>
    <w:rsid w:val="00F87923"/>
    <w:rsid w:val="00F87A7C"/>
    <w:rsid w:val="00F87D22"/>
    <w:rsid w:val="00F87D2D"/>
    <w:rsid w:val="00F87EDE"/>
    <w:rsid w:val="00F87F18"/>
    <w:rsid w:val="00F90BF5"/>
    <w:rsid w:val="00F90DC4"/>
    <w:rsid w:val="00F911C9"/>
    <w:rsid w:val="00F911DD"/>
    <w:rsid w:val="00F91458"/>
    <w:rsid w:val="00F915C1"/>
    <w:rsid w:val="00F91609"/>
    <w:rsid w:val="00F9167F"/>
    <w:rsid w:val="00F9171B"/>
    <w:rsid w:val="00F919BA"/>
    <w:rsid w:val="00F91B7F"/>
    <w:rsid w:val="00F91BAE"/>
    <w:rsid w:val="00F91CD4"/>
    <w:rsid w:val="00F91E60"/>
    <w:rsid w:val="00F91FF5"/>
    <w:rsid w:val="00F92006"/>
    <w:rsid w:val="00F92378"/>
    <w:rsid w:val="00F92561"/>
    <w:rsid w:val="00F92666"/>
    <w:rsid w:val="00F92C8F"/>
    <w:rsid w:val="00F92DBD"/>
    <w:rsid w:val="00F92E65"/>
    <w:rsid w:val="00F92E7E"/>
    <w:rsid w:val="00F930BA"/>
    <w:rsid w:val="00F931AF"/>
    <w:rsid w:val="00F931E5"/>
    <w:rsid w:val="00F932FE"/>
    <w:rsid w:val="00F934EC"/>
    <w:rsid w:val="00F93680"/>
    <w:rsid w:val="00F93AE7"/>
    <w:rsid w:val="00F93B27"/>
    <w:rsid w:val="00F93D71"/>
    <w:rsid w:val="00F93DEA"/>
    <w:rsid w:val="00F93E56"/>
    <w:rsid w:val="00F9407B"/>
    <w:rsid w:val="00F9449E"/>
    <w:rsid w:val="00F947D7"/>
    <w:rsid w:val="00F94900"/>
    <w:rsid w:val="00F94924"/>
    <w:rsid w:val="00F94BF1"/>
    <w:rsid w:val="00F94C3E"/>
    <w:rsid w:val="00F9507B"/>
    <w:rsid w:val="00F9526F"/>
    <w:rsid w:val="00F956E1"/>
    <w:rsid w:val="00F95B76"/>
    <w:rsid w:val="00F95BF9"/>
    <w:rsid w:val="00F95EF5"/>
    <w:rsid w:val="00F960F9"/>
    <w:rsid w:val="00F9611E"/>
    <w:rsid w:val="00F9642A"/>
    <w:rsid w:val="00F9650D"/>
    <w:rsid w:val="00F967A2"/>
    <w:rsid w:val="00F96C7D"/>
    <w:rsid w:val="00F96D6D"/>
    <w:rsid w:val="00F970CE"/>
    <w:rsid w:val="00F9731C"/>
    <w:rsid w:val="00F9735A"/>
    <w:rsid w:val="00F973E0"/>
    <w:rsid w:val="00F9754D"/>
    <w:rsid w:val="00F97600"/>
    <w:rsid w:val="00F976C5"/>
    <w:rsid w:val="00F976FE"/>
    <w:rsid w:val="00F97753"/>
    <w:rsid w:val="00F97A33"/>
    <w:rsid w:val="00F97B4A"/>
    <w:rsid w:val="00F97BEB"/>
    <w:rsid w:val="00F97C38"/>
    <w:rsid w:val="00F97E9C"/>
    <w:rsid w:val="00F97EE6"/>
    <w:rsid w:val="00FA0324"/>
    <w:rsid w:val="00FA0363"/>
    <w:rsid w:val="00FA047B"/>
    <w:rsid w:val="00FA0565"/>
    <w:rsid w:val="00FA06E3"/>
    <w:rsid w:val="00FA0898"/>
    <w:rsid w:val="00FA0C27"/>
    <w:rsid w:val="00FA0C84"/>
    <w:rsid w:val="00FA0D25"/>
    <w:rsid w:val="00FA0DFB"/>
    <w:rsid w:val="00FA1000"/>
    <w:rsid w:val="00FA12C8"/>
    <w:rsid w:val="00FA17A6"/>
    <w:rsid w:val="00FA1977"/>
    <w:rsid w:val="00FA19C9"/>
    <w:rsid w:val="00FA2072"/>
    <w:rsid w:val="00FA20B4"/>
    <w:rsid w:val="00FA2137"/>
    <w:rsid w:val="00FA25B8"/>
    <w:rsid w:val="00FA275C"/>
    <w:rsid w:val="00FA2913"/>
    <w:rsid w:val="00FA2AB2"/>
    <w:rsid w:val="00FA38D2"/>
    <w:rsid w:val="00FA39C1"/>
    <w:rsid w:val="00FA3D51"/>
    <w:rsid w:val="00FA3EBD"/>
    <w:rsid w:val="00FA4767"/>
    <w:rsid w:val="00FA4AF2"/>
    <w:rsid w:val="00FA4D0D"/>
    <w:rsid w:val="00FA4DC4"/>
    <w:rsid w:val="00FA4F0D"/>
    <w:rsid w:val="00FA4F79"/>
    <w:rsid w:val="00FA4FA6"/>
    <w:rsid w:val="00FA5077"/>
    <w:rsid w:val="00FA5406"/>
    <w:rsid w:val="00FA5671"/>
    <w:rsid w:val="00FA56DB"/>
    <w:rsid w:val="00FA56DE"/>
    <w:rsid w:val="00FA5830"/>
    <w:rsid w:val="00FA5A28"/>
    <w:rsid w:val="00FA5B06"/>
    <w:rsid w:val="00FA5CB6"/>
    <w:rsid w:val="00FA5DDC"/>
    <w:rsid w:val="00FA5EAF"/>
    <w:rsid w:val="00FA6621"/>
    <w:rsid w:val="00FA67CB"/>
    <w:rsid w:val="00FA6823"/>
    <w:rsid w:val="00FA685D"/>
    <w:rsid w:val="00FA6AF0"/>
    <w:rsid w:val="00FA6C29"/>
    <w:rsid w:val="00FA6DF4"/>
    <w:rsid w:val="00FA707D"/>
    <w:rsid w:val="00FA7340"/>
    <w:rsid w:val="00FA7719"/>
    <w:rsid w:val="00FA7807"/>
    <w:rsid w:val="00FA780B"/>
    <w:rsid w:val="00FA7E1A"/>
    <w:rsid w:val="00FB00A9"/>
    <w:rsid w:val="00FB00E0"/>
    <w:rsid w:val="00FB0470"/>
    <w:rsid w:val="00FB0789"/>
    <w:rsid w:val="00FB0905"/>
    <w:rsid w:val="00FB093A"/>
    <w:rsid w:val="00FB0B1C"/>
    <w:rsid w:val="00FB0CE9"/>
    <w:rsid w:val="00FB0FAB"/>
    <w:rsid w:val="00FB1014"/>
    <w:rsid w:val="00FB11EA"/>
    <w:rsid w:val="00FB13B5"/>
    <w:rsid w:val="00FB14ED"/>
    <w:rsid w:val="00FB1516"/>
    <w:rsid w:val="00FB1597"/>
    <w:rsid w:val="00FB15C2"/>
    <w:rsid w:val="00FB162A"/>
    <w:rsid w:val="00FB16A1"/>
    <w:rsid w:val="00FB17A6"/>
    <w:rsid w:val="00FB215F"/>
    <w:rsid w:val="00FB2242"/>
    <w:rsid w:val="00FB225D"/>
    <w:rsid w:val="00FB22D3"/>
    <w:rsid w:val="00FB2343"/>
    <w:rsid w:val="00FB2345"/>
    <w:rsid w:val="00FB2367"/>
    <w:rsid w:val="00FB25A4"/>
    <w:rsid w:val="00FB284C"/>
    <w:rsid w:val="00FB2A4B"/>
    <w:rsid w:val="00FB2BDC"/>
    <w:rsid w:val="00FB2C2B"/>
    <w:rsid w:val="00FB2C75"/>
    <w:rsid w:val="00FB2D24"/>
    <w:rsid w:val="00FB2DDD"/>
    <w:rsid w:val="00FB2E26"/>
    <w:rsid w:val="00FB2F45"/>
    <w:rsid w:val="00FB33CC"/>
    <w:rsid w:val="00FB353E"/>
    <w:rsid w:val="00FB36CD"/>
    <w:rsid w:val="00FB3941"/>
    <w:rsid w:val="00FB3A3D"/>
    <w:rsid w:val="00FB4008"/>
    <w:rsid w:val="00FB447F"/>
    <w:rsid w:val="00FB4485"/>
    <w:rsid w:val="00FB4501"/>
    <w:rsid w:val="00FB46D0"/>
    <w:rsid w:val="00FB47B4"/>
    <w:rsid w:val="00FB482B"/>
    <w:rsid w:val="00FB487D"/>
    <w:rsid w:val="00FB490F"/>
    <w:rsid w:val="00FB4967"/>
    <w:rsid w:val="00FB4CBF"/>
    <w:rsid w:val="00FB4F37"/>
    <w:rsid w:val="00FB51F3"/>
    <w:rsid w:val="00FB5239"/>
    <w:rsid w:val="00FB5382"/>
    <w:rsid w:val="00FB55B2"/>
    <w:rsid w:val="00FB57B8"/>
    <w:rsid w:val="00FB5E5F"/>
    <w:rsid w:val="00FB5FA1"/>
    <w:rsid w:val="00FB61EF"/>
    <w:rsid w:val="00FB64C3"/>
    <w:rsid w:val="00FB64DC"/>
    <w:rsid w:val="00FB6A39"/>
    <w:rsid w:val="00FB6A42"/>
    <w:rsid w:val="00FB6B56"/>
    <w:rsid w:val="00FB6C30"/>
    <w:rsid w:val="00FB6D0D"/>
    <w:rsid w:val="00FB6D26"/>
    <w:rsid w:val="00FB7292"/>
    <w:rsid w:val="00FB73D4"/>
    <w:rsid w:val="00FB746F"/>
    <w:rsid w:val="00FB772B"/>
    <w:rsid w:val="00FB77CF"/>
    <w:rsid w:val="00FB7919"/>
    <w:rsid w:val="00FC0097"/>
    <w:rsid w:val="00FC00DD"/>
    <w:rsid w:val="00FC00ED"/>
    <w:rsid w:val="00FC01D5"/>
    <w:rsid w:val="00FC02BF"/>
    <w:rsid w:val="00FC030E"/>
    <w:rsid w:val="00FC05BE"/>
    <w:rsid w:val="00FC072F"/>
    <w:rsid w:val="00FC0856"/>
    <w:rsid w:val="00FC0895"/>
    <w:rsid w:val="00FC0BF0"/>
    <w:rsid w:val="00FC0CE2"/>
    <w:rsid w:val="00FC0E53"/>
    <w:rsid w:val="00FC17DD"/>
    <w:rsid w:val="00FC1BDE"/>
    <w:rsid w:val="00FC1E5D"/>
    <w:rsid w:val="00FC20B9"/>
    <w:rsid w:val="00FC3021"/>
    <w:rsid w:val="00FC3114"/>
    <w:rsid w:val="00FC31D3"/>
    <w:rsid w:val="00FC35A8"/>
    <w:rsid w:val="00FC3604"/>
    <w:rsid w:val="00FC3750"/>
    <w:rsid w:val="00FC375F"/>
    <w:rsid w:val="00FC3ABF"/>
    <w:rsid w:val="00FC3ED7"/>
    <w:rsid w:val="00FC42D9"/>
    <w:rsid w:val="00FC45D5"/>
    <w:rsid w:val="00FC48E9"/>
    <w:rsid w:val="00FC49ED"/>
    <w:rsid w:val="00FC4D77"/>
    <w:rsid w:val="00FC4DDD"/>
    <w:rsid w:val="00FC5030"/>
    <w:rsid w:val="00FC5490"/>
    <w:rsid w:val="00FC56B6"/>
    <w:rsid w:val="00FC5757"/>
    <w:rsid w:val="00FC5857"/>
    <w:rsid w:val="00FC5A07"/>
    <w:rsid w:val="00FC5A51"/>
    <w:rsid w:val="00FC5ADE"/>
    <w:rsid w:val="00FC60E5"/>
    <w:rsid w:val="00FC627E"/>
    <w:rsid w:val="00FC63F6"/>
    <w:rsid w:val="00FC6878"/>
    <w:rsid w:val="00FC69FE"/>
    <w:rsid w:val="00FC6D38"/>
    <w:rsid w:val="00FC70A1"/>
    <w:rsid w:val="00FC717E"/>
    <w:rsid w:val="00FC769B"/>
    <w:rsid w:val="00FC7A3F"/>
    <w:rsid w:val="00FC7A99"/>
    <w:rsid w:val="00FC7B3F"/>
    <w:rsid w:val="00FC7C1E"/>
    <w:rsid w:val="00FC7D35"/>
    <w:rsid w:val="00FC7EB2"/>
    <w:rsid w:val="00FC7EDD"/>
    <w:rsid w:val="00FD0366"/>
    <w:rsid w:val="00FD0684"/>
    <w:rsid w:val="00FD0698"/>
    <w:rsid w:val="00FD06BF"/>
    <w:rsid w:val="00FD0738"/>
    <w:rsid w:val="00FD0952"/>
    <w:rsid w:val="00FD0AE3"/>
    <w:rsid w:val="00FD0B08"/>
    <w:rsid w:val="00FD0F3A"/>
    <w:rsid w:val="00FD0FD7"/>
    <w:rsid w:val="00FD1141"/>
    <w:rsid w:val="00FD1182"/>
    <w:rsid w:val="00FD1215"/>
    <w:rsid w:val="00FD14B8"/>
    <w:rsid w:val="00FD16D4"/>
    <w:rsid w:val="00FD1764"/>
    <w:rsid w:val="00FD188D"/>
    <w:rsid w:val="00FD1B9F"/>
    <w:rsid w:val="00FD1BE4"/>
    <w:rsid w:val="00FD1DF8"/>
    <w:rsid w:val="00FD1E9B"/>
    <w:rsid w:val="00FD1EEC"/>
    <w:rsid w:val="00FD269A"/>
    <w:rsid w:val="00FD28A9"/>
    <w:rsid w:val="00FD2954"/>
    <w:rsid w:val="00FD2ACD"/>
    <w:rsid w:val="00FD2CF8"/>
    <w:rsid w:val="00FD2D45"/>
    <w:rsid w:val="00FD2DFB"/>
    <w:rsid w:val="00FD2FA5"/>
    <w:rsid w:val="00FD3006"/>
    <w:rsid w:val="00FD3054"/>
    <w:rsid w:val="00FD31B9"/>
    <w:rsid w:val="00FD337C"/>
    <w:rsid w:val="00FD380D"/>
    <w:rsid w:val="00FD3901"/>
    <w:rsid w:val="00FD3A50"/>
    <w:rsid w:val="00FD3E3B"/>
    <w:rsid w:val="00FD45BE"/>
    <w:rsid w:val="00FD464D"/>
    <w:rsid w:val="00FD4833"/>
    <w:rsid w:val="00FD4A00"/>
    <w:rsid w:val="00FD4A07"/>
    <w:rsid w:val="00FD4AD6"/>
    <w:rsid w:val="00FD4DAB"/>
    <w:rsid w:val="00FD5117"/>
    <w:rsid w:val="00FD5E74"/>
    <w:rsid w:val="00FD5E84"/>
    <w:rsid w:val="00FD5F63"/>
    <w:rsid w:val="00FD6072"/>
    <w:rsid w:val="00FD6466"/>
    <w:rsid w:val="00FD68DE"/>
    <w:rsid w:val="00FD6A6B"/>
    <w:rsid w:val="00FD6AE3"/>
    <w:rsid w:val="00FD6B5C"/>
    <w:rsid w:val="00FD6CEC"/>
    <w:rsid w:val="00FD6E14"/>
    <w:rsid w:val="00FD6ED5"/>
    <w:rsid w:val="00FD6FB2"/>
    <w:rsid w:val="00FD72CF"/>
    <w:rsid w:val="00FD7334"/>
    <w:rsid w:val="00FD747F"/>
    <w:rsid w:val="00FD769B"/>
    <w:rsid w:val="00FD7A83"/>
    <w:rsid w:val="00FD7A84"/>
    <w:rsid w:val="00FD7D6B"/>
    <w:rsid w:val="00FE00D7"/>
    <w:rsid w:val="00FE04FF"/>
    <w:rsid w:val="00FE060F"/>
    <w:rsid w:val="00FE0697"/>
    <w:rsid w:val="00FE077C"/>
    <w:rsid w:val="00FE0BB4"/>
    <w:rsid w:val="00FE0BEB"/>
    <w:rsid w:val="00FE0C14"/>
    <w:rsid w:val="00FE0D21"/>
    <w:rsid w:val="00FE0D4B"/>
    <w:rsid w:val="00FE0F55"/>
    <w:rsid w:val="00FE1003"/>
    <w:rsid w:val="00FE115C"/>
    <w:rsid w:val="00FE168C"/>
    <w:rsid w:val="00FE16F0"/>
    <w:rsid w:val="00FE19B7"/>
    <w:rsid w:val="00FE1A27"/>
    <w:rsid w:val="00FE1C64"/>
    <w:rsid w:val="00FE1EDC"/>
    <w:rsid w:val="00FE24AD"/>
    <w:rsid w:val="00FE2518"/>
    <w:rsid w:val="00FE2530"/>
    <w:rsid w:val="00FE2718"/>
    <w:rsid w:val="00FE2C01"/>
    <w:rsid w:val="00FE3022"/>
    <w:rsid w:val="00FE3144"/>
    <w:rsid w:val="00FE33EB"/>
    <w:rsid w:val="00FE3651"/>
    <w:rsid w:val="00FE3888"/>
    <w:rsid w:val="00FE3929"/>
    <w:rsid w:val="00FE3C30"/>
    <w:rsid w:val="00FE3D14"/>
    <w:rsid w:val="00FE3D34"/>
    <w:rsid w:val="00FE41A6"/>
    <w:rsid w:val="00FE4364"/>
    <w:rsid w:val="00FE4521"/>
    <w:rsid w:val="00FE4543"/>
    <w:rsid w:val="00FE4C24"/>
    <w:rsid w:val="00FE4CFC"/>
    <w:rsid w:val="00FE51F0"/>
    <w:rsid w:val="00FE5205"/>
    <w:rsid w:val="00FE555F"/>
    <w:rsid w:val="00FE55AC"/>
    <w:rsid w:val="00FE55C8"/>
    <w:rsid w:val="00FE5797"/>
    <w:rsid w:val="00FE5D2A"/>
    <w:rsid w:val="00FE5DBE"/>
    <w:rsid w:val="00FE5E5A"/>
    <w:rsid w:val="00FE63E7"/>
    <w:rsid w:val="00FE69BA"/>
    <w:rsid w:val="00FE6B02"/>
    <w:rsid w:val="00FE6B66"/>
    <w:rsid w:val="00FE7028"/>
    <w:rsid w:val="00FE72CA"/>
    <w:rsid w:val="00FE7432"/>
    <w:rsid w:val="00FE7A8F"/>
    <w:rsid w:val="00FE7B68"/>
    <w:rsid w:val="00FE7BB3"/>
    <w:rsid w:val="00FE7EE6"/>
    <w:rsid w:val="00FF0241"/>
    <w:rsid w:val="00FF0470"/>
    <w:rsid w:val="00FF05D5"/>
    <w:rsid w:val="00FF073C"/>
    <w:rsid w:val="00FF076A"/>
    <w:rsid w:val="00FF0965"/>
    <w:rsid w:val="00FF0D2E"/>
    <w:rsid w:val="00FF0FBA"/>
    <w:rsid w:val="00FF1006"/>
    <w:rsid w:val="00FF1173"/>
    <w:rsid w:val="00FF11A0"/>
    <w:rsid w:val="00FF1213"/>
    <w:rsid w:val="00FF134B"/>
    <w:rsid w:val="00FF1A14"/>
    <w:rsid w:val="00FF1DEC"/>
    <w:rsid w:val="00FF1ECE"/>
    <w:rsid w:val="00FF214E"/>
    <w:rsid w:val="00FF2535"/>
    <w:rsid w:val="00FF2925"/>
    <w:rsid w:val="00FF2A77"/>
    <w:rsid w:val="00FF2C6B"/>
    <w:rsid w:val="00FF2E3E"/>
    <w:rsid w:val="00FF2E4F"/>
    <w:rsid w:val="00FF3203"/>
    <w:rsid w:val="00FF32F3"/>
    <w:rsid w:val="00FF3336"/>
    <w:rsid w:val="00FF35F0"/>
    <w:rsid w:val="00FF395B"/>
    <w:rsid w:val="00FF3BB4"/>
    <w:rsid w:val="00FF3E82"/>
    <w:rsid w:val="00FF4094"/>
    <w:rsid w:val="00FF409A"/>
    <w:rsid w:val="00FF42AF"/>
    <w:rsid w:val="00FF42C2"/>
    <w:rsid w:val="00FF432D"/>
    <w:rsid w:val="00FF437A"/>
    <w:rsid w:val="00FF4429"/>
    <w:rsid w:val="00FF4C67"/>
    <w:rsid w:val="00FF4D40"/>
    <w:rsid w:val="00FF4E67"/>
    <w:rsid w:val="00FF50C6"/>
    <w:rsid w:val="00FF5243"/>
    <w:rsid w:val="00FF5257"/>
    <w:rsid w:val="00FF54E8"/>
    <w:rsid w:val="00FF5730"/>
    <w:rsid w:val="00FF592F"/>
    <w:rsid w:val="00FF5965"/>
    <w:rsid w:val="00FF5B32"/>
    <w:rsid w:val="00FF5C39"/>
    <w:rsid w:val="00FF613A"/>
    <w:rsid w:val="00FF63A5"/>
    <w:rsid w:val="00FF6620"/>
    <w:rsid w:val="00FF6706"/>
    <w:rsid w:val="00FF6933"/>
    <w:rsid w:val="00FF69AA"/>
    <w:rsid w:val="00FF6B12"/>
    <w:rsid w:val="00FF6B1A"/>
    <w:rsid w:val="00FF70F0"/>
    <w:rsid w:val="00FF714B"/>
    <w:rsid w:val="00FF714C"/>
    <w:rsid w:val="00FF71C3"/>
    <w:rsid w:val="00FF754D"/>
    <w:rsid w:val="00FF76F1"/>
    <w:rsid w:val="00FF76FB"/>
    <w:rsid w:val="00FF794F"/>
    <w:rsid w:val="00FF7B67"/>
    <w:rsid w:val="01103F50"/>
    <w:rsid w:val="01211AA3"/>
    <w:rsid w:val="01246531"/>
    <w:rsid w:val="01402068"/>
    <w:rsid w:val="0141D4D3"/>
    <w:rsid w:val="014372E8"/>
    <w:rsid w:val="0164F711"/>
    <w:rsid w:val="01676D35"/>
    <w:rsid w:val="01713E63"/>
    <w:rsid w:val="018F2A2D"/>
    <w:rsid w:val="01B07678"/>
    <w:rsid w:val="01BC5612"/>
    <w:rsid w:val="01C014CC"/>
    <w:rsid w:val="01D20E8D"/>
    <w:rsid w:val="01E8D104"/>
    <w:rsid w:val="01EDFE89"/>
    <w:rsid w:val="01FD9B8A"/>
    <w:rsid w:val="020C1F22"/>
    <w:rsid w:val="0219F2BE"/>
    <w:rsid w:val="021F110B"/>
    <w:rsid w:val="02274BE1"/>
    <w:rsid w:val="022BD38D"/>
    <w:rsid w:val="0234BEB8"/>
    <w:rsid w:val="0239F143"/>
    <w:rsid w:val="02494072"/>
    <w:rsid w:val="027530A2"/>
    <w:rsid w:val="027AC4A7"/>
    <w:rsid w:val="027F2946"/>
    <w:rsid w:val="02A6A7AD"/>
    <w:rsid w:val="02AF5843"/>
    <w:rsid w:val="02DE80FF"/>
    <w:rsid w:val="02E53DA2"/>
    <w:rsid w:val="02EAFE13"/>
    <w:rsid w:val="031D8948"/>
    <w:rsid w:val="0327AB88"/>
    <w:rsid w:val="034970DB"/>
    <w:rsid w:val="038ACBE3"/>
    <w:rsid w:val="0398B408"/>
    <w:rsid w:val="039E589F"/>
    <w:rsid w:val="03A67AB7"/>
    <w:rsid w:val="03B74FC8"/>
    <w:rsid w:val="03BA28F6"/>
    <w:rsid w:val="03BC7BA1"/>
    <w:rsid w:val="03DD243A"/>
    <w:rsid w:val="040A1A05"/>
    <w:rsid w:val="0419F9AB"/>
    <w:rsid w:val="042E213D"/>
    <w:rsid w:val="043BDE3A"/>
    <w:rsid w:val="04571718"/>
    <w:rsid w:val="046DFDD3"/>
    <w:rsid w:val="04754BBA"/>
    <w:rsid w:val="04877554"/>
    <w:rsid w:val="049DC7AE"/>
    <w:rsid w:val="04A6DD2C"/>
    <w:rsid w:val="04B82182"/>
    <w:rsid w:val="04CF2DFD"/>
    <w:rsid w:val="04D0E466"/>
    <w:rsid w:val="04D28C92"/>
    <w:rsid w:val="04D8BE5C"/>
    <w:rsid w:val="04DD817E"/>
    <w:rsid w:val="04F89325"/>
    <w:rsid w:val="0500ACDA"/>
    <w:rsid w:val="051B83BD"/>
    <w:rsid w:val="055ABCE3"/>
    <w:rsid w:val="05747B73"/>
    <w:rsid w:val="05910A82"/>
    <w:rsid w:val="059C63B7"/>
    <w:rsid w:val="059F765A"/>
    <w:rsid w:val="059FAA79"/>
    <w:rsid w:val="05A3BC80"/>
    <w:rsid w:val="05B0D481"/>
    <w:rsid w:val="05BB00F1"/>
    <w:rsid w:val="05DBC59D"/>
    <w:rsid w:val="05DD58FE"/>
    <w:rsid w:val="0643FCFA"/>
    <w:rsid w:val="064EDA39"/>
    <w:rsid w:val="06505FAF"/>
    <w:rsid w:val="066BF16A"/>
    <w:rsid w:val="066DBFA8"/>
    <w:rsid w:val="06846921"/>
    <w:rsid w:val="06851B78"/>
    <w:rsid w:val="06A6D088"/>
    <w:rsid w:val="06B4525F"/>
    <w:rsid w:val="06FF5FEB"/>
    <w:rsid w:val="074CB40F"/>
    <w:rsid w:val="0764CCBC"/>
    <w:rsid w:val="07692139"/>
    <w:rsid w:val="076FB283"/>
    <w:rsid w:val="0796E8EF"/>
    <w:rsid w:val="07B5FEDA"/>
    <w:rsid w:val="07D450D9"/>
    <w:rsid w:val="081AB998"/>
    <w:rsid w:val="08229CCA"/>
    <w:rsid w:val="0826609D"/>
    <w:rsid w:val="0842C291"/>
    <w:rsid w:val="0847AE54"/>
    <w:rsid w:val="08489EB3"/>
    <w:rsid w:val="084AF49E"/>
    <w:rsid w:val="084BD8B9"/>
    <w:rsid w:val="085EEBF2"/>
    <w:rsid w:val="0878F4F4"/>
    <w:rsid w:val="0879F118"/>
    <w:rsid w:val="087BD75C"/>
    <w:rsid w:val="0895A2B4"/>
    <w:rsid w:val="089BB859"/>
    <w:rsid w:val="08A362B9"/>
    <w:rsid w:val="08DD3F6F"/>
    <w:rsid w:val="08E168A9"/>
    <w:rsid w:val="08E571C6"/>
    <w:rsid w:val="0917A7CF"/>
    <w:rsid w:val="0917BB80"/>
    <w:rsid w:val="091CE3BA"/>
    <w:rsid w:val="092C550C"/>
    <w:rsid w:val="09374752"/>
    <w:rsid w:val="0943A580"/>
    <w:rsid w:val="09495BA9"/>
    <w:rsid w:val="094D0177"/>
    <w:rsid w:val="094D2226"/>
    <w:rsid w:val="0959AF4E"/>
    <w:rsid w:val="095BD765"/>
    <w:rsid w:val="09657583"/>
    <w:rsid w:val="096E5154"/>
    <w:rsid w:val="097F5C2B"/>
    <w:rsid w:val="098FEDCC"/>
    <w:rsid w:val="0990823A"/>
    <w:rsid w:val="099B0B9B"/>
    <w:rsid w:val="09DF8C30"/>
    <w:rsid w:val="09E18C4A"/>
    <w:rsid w:val="09E7C71A"/>
    <w:rsid w:val="09FE53F4"/>
    <w:rsid w:val="0A0C8A04"/>
    <w:rsid w:val="0A0F0462"/>
    <w:rsid w:val="0A1939C7"/>
    <w:rsid w:val="0A4913B2"/>
    <w:rsid w:val="0A53217D"/>
    <w:rsid w:val="0A5E72FB"/>
    <w:rsid w:val="0A8E22F1"/>
    <w:rsid w:val="0A8FF38B"/>
    <w:rsid w:val="0A99C85E"/>
    <w:rsid w:val="0AB029C8"/>
    <w:rsid w:val="0ACC3343"/>
    <w:rsid w:val="0AE911A7"/>
    <w:rsid w:val="0AF4F1CF"/>
    <w:rsid w:val="0AF5C4D1"/>
    <w:rsid w:val="0AFDB257"/>
    <w:rsid w:val="0B136C6C"/>
    <w:rsid w:val="0B1A0F50"/>
    <w:rsid w:val="0B35DEC8"/>
    <w:rsid w:val="0B463978"/>
    <w:rsid w:val="0B909BE6"/>
    <w:rsid w:val="0BA37474"/>
    <w:rsid w:val="0BB4DB1E"/>
    <w:rsid w:val="0BB8D84A"/>
    <w:rsid w:val="0BCF6F88"/>
    <w:rsid w:val="0C02B74C"/>
    <w:rsid w:val="0C043D7D"/>
    <w:rsid w:val="0C6507EA"/>
    <w:rsid w:val="0C6E65F7"/>
    <w:rsid w:val="0C8A278D"/>
    <w:rsid w:val="0CA923BD"/>
    <w:rsid w:val="0CA92F43"/>
    <w:rsid w:val="0CEC8D50"/>
    <w:rsid w:val="0D005C3A"/>
    <w:rsid w:val="0D0F6F29"/>
    <w:rsid w:val="0D309DD7"/>
    <w:rsid w:val="0D344DF2"/>
    <w:rsid w:val="0D757B4A"/>
    <w:rsid w:val="0D7BE47B"/>
    <w:rsid w:val="0D986C31"/>
    <w:rsid w:val="0DA02E24"/>
    <w:rsid w:val="0DA484A9"/>
    <w:rsid w:val="0DB4CAF3"/>
    <w:rsid w:val="0DC4D82A"/>
    <w:rsid w:val="0DC884EE"/>
    <w:rsid w:val="0DCF73D8"/>
    <w:rsid w:val="0DD4EC6F"/>
    <w:rsid w:val="0DEC8E17"/>
    <w:rsid w:val="0E072F4D"/>
    <w:rsid w:val="0E11A9B1"/>
    <w:rsid w:val="0E12D9FE"/>
    <w:rsid w:val="0E16272C"/>
    <w:rsid w:val="0E1EEE55"/>
    <w:rsid w:val="0E3054A5"/>
    <w:rsid w:val="0E31614F"/>
    <w:rsid w:val="0E545FAC"/>
    <w:rsid w:val="0E5881BF"/>
    <w:rsid w:val="0E693DCB"/>
    <w:rsid w:val="0E7E02CA"/>
    <w:rsid w:val="0E7E239E"/>
    <w:rsid w:val="0E83CDAF"/>
    <w:rsid w:val="0E881E54"/>
    <w:rsid w:val="0E9A2B43"/>
    <w:rsid w:val="0E9D8867"/>
    <w:rsid w:val="0EA38B74"/>
    <w:rsid w:val="0EB19738"/>
    <w:rsid w:val="0EC0DBB9"/>
    <w:rsid w:val="0ED810C9"/>
    <w:rsid w:val="0EF6BA17"/>
    <w:rsid w:val="0F0329F9"/>
    <w:rsid w:val="0F37E9A6"/>
    <w:rsid w:val="0F381F99"/>
    <w:rsid w:val="0F6E414D"/>
    <w:rsid w:val="0F79689E"/>
    <w:rsid w:val="0F9DE400"/>
    <w:rsid w:val="0FE5B042"/>
    <w:rsid w:val="0FEBF9C7"/>
    <w:rsid w:val="0FF03A7D"/>
    <w:rsid w:val="0FFED0FF"/>
    <w:rsid w:val="1006AE1C"/>
    <w:rsid w:val="10307326"/>
    <w:rsid w:val="103D9DFD"/>
    <w:rsid w:val="103F31ED"/>
    <w:rsid w:val="10594EBB"/>
    <w:rsid w:val="1067F611"/>
    <w:rsid w:val="107930E8"/>
    <w:rsid w:val="107CF3CF"/>
    <w:rsid w:val="1087914E"/>
    <w:rsid w:val="10AA271D"/>
    <w:rsid w:val="10AC14EE"/>
    <w:rsid w:val="10B859CE"/>
    <w:rsid w:val="10BAD76E"/>
    <w:rsid w:val="10DD09B4"/>
    <w:rsid w:val="10F8C36A"/>
    <w:rsid w:val="1114F983"/>
    <w:rsid w:val="111D9DCB"/>
    <w:rsid w:val="1155F092"/>
    <w:rsid w:val="1165BC07"/>
    <w:rsid w:val="11737E24"/>
    <w:rsid w:val="11827733"/>
    <w:rsid w:val="118507A1"/>
    <w:rsid w:val="11854913"/>
    <w:rsid w:val="1195579B"/>
    <w:rsid w:val="1196801A"/>
    <w:rsid w:val="119C9CCE"/>
    <w:rsid w:val="11A1B525"/>
    <w:rsid w:val="11A82F6F"/>
    <w:rsid w:val="11AB8AA0"/>
    <w:rsid w:val="11ACACFB"/>
    <w:rsid w:val="11B4B181"/>
    <w:rsid w:val="11C61E5B"/>
    <w:rsid w:val="11CA00E7"/>
    <w:rsid w:val="11E39457"/>
    <w:rsid w:val="11E7FF07"/>
    <w:rsid w:val="11F28B9B"/>
    <w:rsid w:val="11F2C2E7"/>
    <w:rsid w:val="1203C672"/>
    <w:rsid w:val="120D8090"/>
    <w:rsid w:val="12108913"/>
    <w:rsid w:val="12219AB1"/>
    <w:rsid w:val="12274C62"/>
    <w:rsid w:val="123697D3"/>
    <w:rsid w:val="1241CDAA"/>
    <w:rsid w:val="12446FB1"/>
    <w:rsid w:val="1247794D"/>
    <w:rsid w:val="124D54ED"/>
    <w:rsid w:val="12739FC4"/>
    <w:rsid w:val="1280FD62"/>
    <w:rsid w:val="128F979A"/>
    <w:rsid w:val="12AFC286"/>
    <w:rsid w:val="12C5BF50"/>
    <w:rsid w:val="12C789C3"/>
    <w:rsid w:val="12CA2E30"/>
    <w:rsid w:val="12CD2631"/>
    <w:rsid w:val="1318A6D7"/>
    <w:rsid w:val="1324D6A5"/>
    <w:rsid w:val="13630585"/>
    <w:rsid w:val="13811CF8"/>
    <w:rsid w:val="13A6AFDC"/>
    <w:rsid w:val="13B5B84B"/>
    <w:rsid w:val="13B81E89"/>
    <w:rsid w:val="13DCB1C1"/>
    <w:rsid w:val="13E05D5F"/>
    <w:rsid w:val="142F741F"/>
    <w:rsid w:val="14346DBF"/>
    <w:rsid w:val="1436E3C2"/>
    <w:rsid w:val="14393462"/>
    <w:rsid w:val="1446E7C3"/>
    <w:rsid w:val="1454F73B"/>
    <w:rsid w:val="1460B505"/>
    <w:rsid w:val="149D91AE"/>
    <w:rsid w:val="14A1990A"/>
    <w:rsid w:val="14B8C929"/>
    <w:rsid w:val="14E9D1E5"/>
    <w:rsid w:val="15202484"/>
    <w:rsid w:val="158951B2"/>
    <w:rsid w:val="15BC1F54"/>
    <w:rsid w:val="15C438CE"/>
    <w:rsid w:val="15C9AC8E"/>
    <w:rsid w:val="15E5BB24"/>
    <w:rsid w:val="15EC0B9B"/>
    <w:rsid w:val="161601CA"/>
    <w:rsid w:val="163F76EB"/>
    <w:rsid w:val="16498803"/>
    <w:rsid w:val="167F7BEC"/>
    <w:rsid w:val="168BDEA2"/>
    <w:rsid w:val="16917022"/>
    <w:rsid w:val="16940B90"/>
    <w:rsid w:val="16AFEBDA"/>
    <w:rsid w:val="16D73795"/>
    <w:rsid w:val="16F83493"/>
    <w:rsid w:val="173A8D06"/>
    <w:rsid w:val="1754C1EE"/>
    <w:rsid w:val="175EF750"/>
    <w:rsid w:val="176CEBF8"/>
    <w:rsid w:val="17809EAF"/>
    <w:rsid w:val="1793F52D"/>
    <w:rsid w:val="17B18210"/>
    <w:rsid w:val="17CDAB3C"/>
    <w:rsid w:val="17CE4FD5"/>
    <w:rsid w:val="17CFFA3A"/>
    <w:rsid w:val="17F1B2EF"/>
    <w:rsid w:val="1859263B"/>
    <w:rsid w:val="1859DF99"/>
    <w:rsid w:val="185A7687"/>
    <w:rsid w:val="185FB505"/>
    <w:rsid w:val="1860713C"/>
    <w:rsid w:val="186DB5B9"/>
    <w:rsid w:val="18A4555B"/>
    <w:rsid w:val="18A62E97"/>
    <w:rsid w:val="18AE8E75"/>
    <w:rsid w:val="18B66161"/>
    <w:rsid w:val="18DCC0F4"/>
    <w:rsid w:val="18E55C8A"/>
    <w:rsid w:val="18EC7E10"/>
    <w:rsid w:val="19220982"/>
    <w:rsid w:val="194C142C"/>
    <w:rsid w:val="19541D7E"/>
    <w:rsid w:val="198548E5"/>
    <w:rsid w:val="19969DBF"/>
    <w:rsid w:val="19A52EDD"/>
    <w:rsid w:val="19B774A5"/>
    <w:rsid w:val="19CA265A"/>
    <w:rsid w:val="19F7E73D"/>
    <w:rsid w:val="1A034E29"/>
    <w:rsid w:val="1A08691F"/>
    <w:rsid w:val="1A154344"/>
    <w:rsid w:val="1A1AF819"/>
    <w:rsid w:val="1A5F794E"/>
    <w:rsid w:val="1A75AFA3"/>
    <w:rsid w:val="1A7AFC82"/>
    <w:rsid w:val="1A9D87C8"/>
    <w:rsid w:val="1ACA8B13"/>
    <w:rsid w:val="1ACE1F6F"/>
    <w:rsid w:val="1AD7DAB7"/>
    <w:rsid w:val="1AE9C5FD"/>
    <w:rsid w:val="1AFECBE5"/>
    <w:rsid w:val="1B02F9B6"/>
    <w:rsid w:val="1B11070E"/>
    <w:rsid w:val="1B283179"/>
    <w:rsid w:val="1B4A9D78"/>
    <w:rsid w:val="1B53DD77"/>
    <w:rsid w:val="1B6425B6"/>
    <w:rsid w:val="1B6A422E"/>
    <w:rsid w:val="1B7ED2F0"/>
    <w:rsid w:val="1B85579D"/>
    <w:rsid w:val="1B8E5769"/>
    <w:rsid w:val="1B95A04F"/>
    <w:rsid w:val="1BADC9AB"/>
    <w:rsid w:val="1BADEC8A"/>
    <w:rsid w:val="1BFEA217"/>
    <w:rsid w:val="1C32D5C1"/>
    <w:rsid w:val="1C3E5C43"/>
    <w:rsid w:val="1C6ED73D"/>
    <w:rsid w:val="1CA244AA"/>
    <w:rsid w:val="1CA50C50"/>
    <w:rsid w:val="1CBF1D5C"/>
    <w:rsid w:val="1CC5FDD7"/>
    <w:rsid w:val="1CCD90A5"/>
    <w:rsid w:val="1CD46614"/>
    <w:rsid w:val="1CECA45A"/>
    <w:rsid w:val="1CF84D03"/>
    <w:rsid w:val="1D0064F7"/>
    <w:rsid w:val="1D3B6B67"/>
    <w:rsid w:val="1D5C153F"/>
    <w:rsid w:val="1D5E36C3"/>
    <w:rsid w:val="1D70C734"/>
    <w:rsid w:val="1D724F2F"/>
    <w:rsid w:val="1DA427DF"/>
    <w:rsid w:val="1DAAFE4C"/>
    <w:rsid w:val="1DB0F4DD"/>
    <w:rsid w:val="1E04A539"/>
    <w:rsid w:val="1E0E8C43"/>
    <w:rsid w:val="1E12D86A"/>
    <w:rsid w:val="1E236796"/>
    <w:rsid w:val="1E32474D"/>
    <w:rsid w:val="1E629938"/>
    <w:rsid w:val="1E829425"/>
    <w:rsid w:val="1E97BDE2"/>
    <w:rsid w:val="1EA09708"/>
    <w:rsid w:val="1EA3AE3C"/>
    <w:rsid w:val="1EA9E697"/>
    <w:rsid w:val="1EB125D8"/>
    <w:rsid w:val="1EDCA6F5"/>
    <w:rsid w:val="1EE8CA93"/>
    <w:rsid w:val="1EEA71E3"/>
    <w:rsid w:val="1EFB3001"/>
    <w:rsid w:val="1F1AE5BA"/>
    <w:rsid w:val="1F308229"/>
    <w:rsid w:val="1F37A364"/>
    <w:rsid w:val="1F3BA4D4"/>
    <w:rsid w:val="1F6F7B7B"/>
    <w:rsid w:val="1F71669A"/>
    <w:rsid w:val="1F9679B0"/>
    <w:rsid w:val="1FB27F5C"/>
    <w:rsid w:val="1FCEED6B"/>
    <w:rsid w:val="1FE8C1A5"/>
    <w:rsid w:val="2002AE8F"/>
    <w:rsid w:val="2010FE91"/>
    <w:rsid w:val="2018DBE1"/>
    <w:rsid w:val="201A49CF"/>
    <w:rsid w:val="20286F4A"/>
    <w:rsid w:val="2040EBC0"/>
    <w:rsid w:val="204C200C"/>
    <w:rsid w:val="2053B884"/>
    <w:rsid w:val="206F23FF"/>
    <w:rsid w:val="2075664E"/>
    <w:rsid w:val="2077F8AC"/>
    <w:rsid w:val="20B27AB8"/>
    <w:rsid w:val="20C2152C"/>
    <w:rsid w:val="20D9A23B"/>
    <w:rsid w:val="20FBE613"/>
    <w:rsid w:val="210EB8A1"/>
    <w:rsid w:val="211BD4AA"/>
    <w:rsid w:val="2136C6BA"/>
    <w:rsid w:val="214001A6"/>
    <w:rsid w:val="2147799A"/>
    <w:rsid w:val="214923C7"/>
    <w:rsid w:val="2149A2BE"/>
    <w:rsid w:val="21649A6A"/>
    <w:rsid w:val="219A56F9"/>
    <w:rsid w:val="21A94716"/>
    <w:rsid w:val="21BB92DF"/>
    <w:rsid w:val="21C22CEA"/>
    <w:rsid w:val="21E5099E"/>
    <w:rsid w:val="2203B842"/>
    <w:rsid w:val="2205E731"/>
    <w:rsid w:val="225ADDD9"/>
    <w:rsid w:val="225AF711"/>
    <w:rsid w:val="22601746"/>
    <w:rsid w:val="2279A77B"/>
    <w:rsid w:val="228A5059"/>
    <w:rsid w:val="22B8BA1A"/>
    <w:rsid w:val="22CC4999"/>
    <w:rsid w:val="22CD3FE8"/>
    <w:rsid w:val="22F484D2"/>
    <w:rsid w:val="22FE645B"/>
    <w:rsid w:val="2305BFA9"/>
    <w:rsid w:val="231078C0"/>
    <w:rsid w:val="231A9A2F"/>
    <w:rsid w:val="233CCF85"/>
    <w:rsid w:val="23432A65"/>
    <w:rsid w:val="2343441C"/>
    <w:rsid w:val="234593BF"/>
    <w:rsid w:val="234987A8"/>
    <w:rsid w:val="236B912F"/>
    <w:rsid w:val="23A3FBEC"/>
    <w:rsid w:val="23A47FC6"/>
    <w:rsid w:val="23A7245D"/>
    <w:rsid w:val="23B8A35E"/>
    <w:rsid w:val="23C084B4"/>
    <w:rsid w:val="23D3086F"/>
    <w:rsid w:val="23EA39C8"/>
    <w:rsid w:val="23EEE578"/>
    <w:rsid w:val="2400C937"/>
    <w:rsid w:val="2401B888"/>
    <w:rsid w:val="243F48E2"/>
    <w:rsid w:val="2472887C"/>
    <w:rsid w:val="24850B3C"/>
    <w:rsid w:val="2497FF26"/>
    <w:rsid w:val="24983B83"/>
    <w:rsid w:val="2499B99E"/>
    <w:rsid w:val="24A3BD59"/>
    <w:rsid w:val="24E7BF88"/>
    <w:rsid w:val="251814EE"/>
    <w:rsid w:val="253409C2"/>
    <w:rsid w:val="25405027"/>
    <w:rsid w:val="254EE97A"/>
    <w:rsid w:val="257ABA8E"/>
    <w:rsid w:val="2585D33B"/>
    <w:rsid w:val="25868CED"/>
    <w:rsid w:val="258891D1"/>
    <w:rsid w:val="25AFE2AF"/>
    <w:rsid w:val="25B1E56E"/>
    <w:rsid w:val="25CC4EF7"/>
    <w:rsid w:val="260BD4B8"/>
    <w:rsid w:val="261272A7"/>
    <w:rsid w:val="261AEABD"/>
    <w:rsid w:val="263B429C"/>
    <w:rsid w:val="2652C7F1"/>
    <w:rsid w:val="265E6F18"/>
    <w:rsid w:val="267EFAB0"/>
    <w:rsid w:val="268E2488"/>
    <w:rsid w:val="26966130"/>
    <w:rsid w:val="2696CE0D"/>
    <w:rsid w:val="269BFFB2"/>
    <w:rsid w:val="26BAE945"/>
    <w:rsid w:val="26BE685D"/>
    <w:rsid w:val="26C0E0D4"/>
    <w:rsid w:val="26C120F0"/>
    <w:rsid w:val="26C19D1A"/>
    <w:rsid w:val="26DC2088"/>
    <w:rsid w:val="26DE513E"/>
    <w:rsid w:val="2714C300"/>
    <w:rsid w:val="27361A77"/>
    <w:rsid w:val="2743D704"/>
    <w:rsid w:val="274C7039"/>
    <w:rsid w:val="275662AE"/>
    <w:rsid w:val="275D58F1"/>
    <w:rsid w:val="276EA999"/>
    <w:rsid w:val="277C9490"/>
    <w:rsid w:val="27AB5903"/>
    <w:rsid w:val="27DD5AED"/>
    <w:rsid w:val="27E7550F"/>
    <w:rsid w:val="27F0C9CC"/>
    <w:rsid w:val="2809970E"/>
    <w:rsid w:val="2810DF3C"/>
    <w:rsid w:val="2815AA3C"/>
    <w:rsid w:val="281DBCD9"/>
    <w:rsid w:val="28258861"/>
    <w:rsid w:val="283CC7F5"/>
    <w:rsid w:val="28525DA8"/>
    <w:rsid w:val="28549CC7"/>
    <w:rsid w:val="28635E3D"/>
    <w:rsid w:val="2868D2D2"/>
    <w:rsid w:val="28E66618"/>
    <w:rsid w:val="290164ED"/>
    <w:rsid w:val="292000C9"/>
    <w:rsid w:val="29244DD3"/>
    <w:rsid w:val="2926F67D"/>
    <w:rsid w:val="2963CFDF"/>
    <w:rsid w:val="29783081"/>
    <w:rsid w:val="2999DCAE"/>
    <w:rsid w:val="29B81D1A"/>
    <w:rsid w:val="29D7ED5A"/>
    <w:rsid w:val="29ECF941"/>
    <w:rsid w:val="2A197EA9"/>
    <w:rsid w:val="2A26C80F"/>
    <w:rsid w:val="2A552F3A"/>
    <w:rsid w:val="2A670E74"/>
    <w:rsid w:val="2A98DCC8"/>
    <w:rsid w:val="2AA023CA"/>
    <w:rsid w:val="2AA6AE0C"/>
    <w:rsid w:val="2AB0C931"/>
    <w:rsid w:val="2AC0D6EA"/>
    <w:rsid w:val="2AC28713"/>
    <w:rsid w:val="2AD6C705"/>
    <w:rsid w:val="2AF18910"/>
    <w:rsid w:val="2AF4D431"/>
    <w:rsid w:val="2AF5D3E6"/>
    <w:rsid w:val="2AFB4A14"/>
    <w:rsid w:val="2B761B42"/>
    <w:rsid w:val="2B99F9CA"/>
    <w:rsid w:val="2BA7A425"/>
    <w:rsid w:val="2BBE4E82"/>
    <w:rsid w:val="2BCAB0F4"/>
    <w:rsid w:val="2BF45290"/>
    <w:rsid w:val="2C150D35"/>
    <w:rsid w:val="2C2994BE"/>
    <w:rsid w:val="2C34E25A"/>
    <w:rsid w:val="2C443933"/>
    <w:rsid w:val="2C615FA8"/>
    <w:rsid w:val="2C80E029"/>
    <w:rsid w:val="2C886367"/>
    <w:rsid w:val="2C8A2C41"/>
    <w:rsid w:val="2C8C4309"/>
    <w:rsid w:val="2CA5EB7F"/>
    <w:rsid w:val="2CA97873"/>
    <w:rsid w:val="2CCC2E61"/>
    <w:rsid w:val="2CD9B02D"/>
    <w:rsid w:val="2CDCAF90"/>
    <w:rsid w:val="2CDEC949"/>
    <w:rsid w:val="2CE0658B"/>
    <w:rsid w:val="2CEA3D90"/>
    <w:rsid w:val="2CF39216"/>
    <w:rsid w:val="2CFA16A6"/>
    <w:rsid w:val="2D25D9B0"/>
    <w:rsid w:val="2D2B6CBF"/>
    <w:rsid w:val="2D2F3384"/>
    <w:rsid w:val="2D36B577"/>
    <w:rsid w:val="2D3E0C90"/>
    <w:rsid w:val="2D3F9C55"/>
    <w:rsid w:val="2D53BFA4"/>
    <w:rsid w:val="2D576310"/>
    <w:rsid w:val="2D5B2A4F"/>
    <w:rsid w:val="2D9B4731"/>
    <w:rsid w:val="2DAB9D0E"/>
    <w:rsid w:val="2DBBD7D3"/>
    <w:rsid w:val="2DBFE714"/>
    <w:rsid w:val="2DC1457B"/>
    <w:rsid w:val="2DD488F4"/>
    <w:rsid w:val="2DE44666"/>
    <w:rsid w:val="2DE54912"/>
    <w:rsid w:val="2DF4ECEF"/>
    <w:rsid w:val="2DF61EFA"/>
    <w:rsid w:val="2DF70ED6"/>
    <w:rsid w:val="2DF861E9"/>
    <w:rsid w:val="2E0418B8"/>
    <w:rsid w:val="2E24BCDF"/>
    <w:rsid w:val="2E2CEFEC"/>
    <w:rsid w:val="2E2DA97D"/>
    <w:rsid w:val="2E40E014"/>
    <w:rsid w:val="2E5C5632"/>
    <w:rsid w:val="2E686DE1"/>
    <w:rsid w:val="2E704241"/>
    <w:rsid w:val="2E726FE2"/>
    <w:rsid w:val="2E9500B3"/>
    <w:rsid w:val="2E98BAA1"/>
    <w:rsid w:val="2EB1A6D5"/>
    <w:rsid w:val="2EC43508"/>
    <w:rsid w:val="2EC8227D"/>
    <w:rsid w:val="2EC8D0C0"/>
    <w:rsid w:val="2EDA14A8"/>
    <w:rsid w:val="2EDCF55B"/>
    <w:rsid w:val="2EDE50DE"/>
    <w:rsid w:val="2EEA3F82"/>
    <w:rsid w:val="2EEDE9CD"/>
    <w:rsid w:val="2F16CB32"/>
    <w:rsid w:val="2F201E57"/>
    <w:rsid w:val="2F3C3543"/>
    <w:rsid w:val="2F3C731F"/>
    <w:rsid w:val="2F3F0971"/>
    <w:rsid w:val="2F42278F"/>
    <w:rsid w:val="2F71B824"/>
    <w:rsid w:val="2FB78CD0"/>
    <w:rsid w:val="2FC03A83"/>
    <w:rsid w:val="300D7A48"/>
    <w:rsid w:val="30333CE9"/>
    <w:rsid w:val="304CA48A"/>
    <w:rsid w:val="30681453"/>
    <w:rsid w:val="307C2692"/>
    <w:rsid w:val="30867044"/>
    <w:rsid w:val="308A7A97"/>
    <w:rsid w:val="308DF820"/>
    <w:rsid w:val="3091D968"/>
    <w:rsid w:val="30A4DAC9"/>
    <w:rsid w:val="30C627CA"/>
    <w:rsid w:val="30DD3619"/>
    <w:rsid w:val="30F97707"/>
    <w:rsid w:val="3110893A"/>
    <w:rsid w:val="31173737"/>
    <w:rsid w:val="31316828"/>
    <w:rsid w:val="314E8A88"/>
    <w:rsid w:val="3159D822"/>
    <w:rsid w:val="315D9D64"/>
    <w:rsid w:val="31647A88"/>
    <w:rsid w:val="317F638E"/>
    <w:rsid w:val="31B4445E"/>
    <w:rsid w:val="31EC9767"/>
    <w:rsid w:val="323F6DB3"/>
    <w:rsid w:val="323FD1D4"/>
    <w:rsid w:val="326EB385"/>
    <w:rsid w:val="3278B9BD"/>
    <w:rsid w:val="32812546"/>
    <w:rsid w:val="32958D1C"/>
    <w:rsid w:val="32A17CFD"/>
    <w:rsid w:val="32A74043"/>
    <w:rsid w:val="32BF8697"/>
    <w:rsid w:val="32D08F63"/>
    <w:rsid w:val="32EAA67A"/>
    <w:rsid w:val="32ED4838"/>
    <w:rsid w:val="3309A376"/>
    <w:rsid w:val="3323DA5F"/>
    <w:rsid w:val="333C008A"/>
    <w:rsid w:val="33561891"/>
    <w:rsid w:val="335A6113"/>
    <w:rsid w:val="3363723E"/>
    <w:rsid w:val="336B8643"/>
    <w:rsid w:val="336C6485"/>
    <w:rsid w:val="336CC483"/>
    <w:rsid w:val="337A1BF8"/>
    <w:rsid w:val="33B1AE01"/>
    <w:rsid w:val="33BDCE40"/>
    <w:rsid w:val="33E9F141"/>
    <w:rsid w:val="33EB6118"/>
    <w:rsid w:val="3408F64A"/>
    <w:rsid w:val="3409108A"/>
    <w:rsid w:val="3416B56F"/>
    <w:rsid w:val="3428F99B"/>
    <w:rsid w:val="34353486"/>
    <w:rsid w:val="345DD54B"/>
    <w:rsid w:val="346069B4"/>
    <w:rsid w:val="34666C90"/>
    <w:rsid w:val="346C41F1"/>
    <w:rsid w:val="346C9D1D"/>
    <w:rsid w:val="34853458"/>
    <w:rsid w:val="34863EB9"/>
    <w:rsid w:val="349961CC"/>
    <w:rsid w:val="3499CE0D"/>
    <w:rsid w:val="34B47098"/>
    <w:rsid w:val="34C7A6C0"/>
    <w:rsid w:val="34C8E01A"/>
    <w:rsid w:val="34CA02EA"/>
    <w:rsid w:val="34DFE60A"/>
    <w:rsid w:val="34FE6AF0"/>
    <w:rsid w:val="350DAB64"/>
    <w:rsid w:val="3510E612"/>
    <w:rsid w:val="351BAE7A"/>
    <w:rsid w:val="3540DCF2"/>
    <w:rsid w:val="35557DAF"/>
    <w:rsid w:val="359E001F"/>
    <w:rsid w:val="35BC1912"/>
    <w:rsid w:val="35D14BEB"/>
    <w:rsid w:val="35DE5AC0"/>
    <w:rsid w:val="35E383DC"/>
    <w:rsid w:val="35F78302"/>
    <w:rsid w:val="35FC8579"/>
    <w:rsid w:val="3621FBAB"/>
    <w:rsid w:val="362F3371"/>
    <w:rsid w:val="36414B24"/>
    <w:rsid w:val="3649DCF1"/>
    <w:rsid w:val="365C0CCB"/>
    <w:rsid w:val="36841908"/>
    <w:rsid w:val="36D805FE"/>
    <w:rsid w:val="36FC114E"/>
    <w:rsid w:val="370FB59A"/>
    <w:rsid w:val="37174E13"/>
    <w:rsid w:val="3738F5D9"/>
    <w:rsid w:val="37407FBF"/>
    <w:rsid w:val="374409A4"/>
    <w:rsid w:val="374B7188"/>
    <w:rsid w:val="37790E68"/>
    <w:rsid w:val="377F1A0E"/>
    <w:rsid w:val="37A21419"/>
    <w:rsid w:val="37AAB4FE"/>
    <w:rsid w:val="37BB53D6"/>
    <w:rsid w:val="37E6CA58"/>
    <w:rsid w:val="37FB9C97"/>
    <w:rsid w:val="380A1816"/>
    <w:rsid w:val="380D3F55"/>
    <w:rsid w:val="3815E47F"/>
    <w:rsid w:val="382A2F42"/>
    <w:rsid w:val="38348F63"/>
    <w:rsid w:val="3843B2A8"/>
    <w:rsid w:val="3849B897"/>
    <w:rsid w:val="384AF89F"/>
    <w:rsid w:val="384EB69D"/>
    <w:rsid w:val="38554929"/>
    <w:rsid w:val="3867FB8C"/>
    <w:rsid w:val="388A508D"/>
    <w:rsid w:val="38A7797E"/>
    <w:rsid w:val="38B2D950"/>
    <w:rsid w:val="38C6CEF7"/>
    <w:rsid w:val="38D23B1E"/>
    <w:rsid w:val="3916F095"/>
    <w:rsid w:val="393C84E7"/>
    <w:rsid w:val="394FB736"/>
    <w:rsid w:val="3952F301"/>
    <w:rsid w:val="39566685"/>
    <w:rsid w:val="3961B75C"/>
    <w:rsid w:val="3964B393"/>
    <w:rsid w:val="396A44AF"/>
    <w:rsid w:val="396D4216"/>
    <w:rsid w:val="398BA4F2"/>
    <w:rsid w:val="39942648"/>
    <w:rsid w:val="39AE7374"/>
    <w:rsid w:val="39D335F1"/>
    <w:rsid w:val="39D9FB6F"/>
    <w:rsid w:val="39DC9823"/>
    <w:rsid w:val="39DE7529"/>
    <w:rsid w:val="39EE458D"/>
    <w:rsid w:val="3A078D0B"/>
    <w:rsid w:val="3A137903"/>
    <w:rsid w:val="3A272089"/>
    <w:rsid w:val="3A659AAE"/>
    <w:rsid w:val="3A6A4830"/>
    <w:rsid w:val="3A7C0D17"/>
    <w:rsid w:val="3AB41AD9"/>
    <w:rsid w:val="3ABE3931"/>
    <w:rsid w:val="3AD51B0F"/>
    <w:rsid w:val="3B373111"/>
    <w:rsid w:val="3B3751BA"/>
    <w:rsid w:val="3B6D03BA"/>
    <w:rsid w:val="3B75635D"/>
    <w:rsid w:val="3B934E3D"/>
    <w:rsid w:val="3BB2B933"/>
    <w:rsid w:val="3BC0C86D"/>
    <w:rsid w:val="3C30B244"/>
    <w:rsid w:val="3C33D153"/>
    <w:rsid w:val="3C40A766"/>
    <w:rsid w:val="3C6D26DA"/>
    <w:rsid w:val="3C84227E"/>
    <w:rsid w:val="3C9B8473"/>
    <w:rsid w:val="3C9BA985"/>
    <w:rsid w:val="3CA358AE"/>
    <w:rsid w:val="3CCAB33F"/>
    <w:rsid w:val="3CDEC25C"/>
    <w:rsid w:val="3CE900D4"/>
    <w:rsid w:val="3CF76C9F"/>
    <w:rsid w:val="3CFC0B3C"/>
    <w:rsid w:val="3D1692DD"/>
    <w:rsid w:val="3D5A9247"/>
    <w:rsid w:val="3D76DD57"/>
    <w:rsid w:val="3D7AEAA1"/>
    <w:rsid w:val="3D90718F"/>
    <w:rsid w:val="3D9412FE"/>
    <w:rsid w:val="3D9FA550"/>
    <w:rsid w:val="3DC1D36D"/>
    <w:rsid w:val="3DCF2D79"/>
    <w:rsid w:val="3DF2BE6F"/>
    <w:rsid w:val="3DF6540C"/>
    <w:rsid w:val="3E004C7C"/>
    <w:rsid w:val="3E576CA2"/>
    <w:rsid w:val="3E899B85"/>
    <w:rsid w:val="3EC7DBDF"/>
    <w:rsid w:val="3F1C6F54"/>
    <w:rsid w:val="3F27D3C4"/>
    <w:rsid w:val="3F30828F"/>
    <w:rsid w:val="3F6FA29F"/>
    <w:rsid w:val="3F9A2DD7"/>
    <w:rsid w:val="3FA194FE"/>
    <w:rsid w:val="3FB62258"/>
    <w:rsid w:val="3FC8DDF1"/>
    <w:rsid w:val="3FE92BA4"/>
    <w:rsid w:val="3FF260F8"/>
    <w:rsid w:val="4015A036"/>
    <w:rsid w:val="4018B392"/>
    <w:rsid w:val="404C913B"/>
    <w:rsid w:val="4077D1F0"/>
    <w:rsid w:val="4092EE7B"/>
    <w:rsid w:val="409BD1A2"/>
    <w:rsid w:val="40AEAE7F"/>
    <w:rsid w:val="40AFF11D"/>
    <w:rsid w:val="40FF5D18"/>
    <w:rsid w:val="4106384D"/>
    <w:rsid w:val="41181A7C"/>
    <w:rsid w:val="413EF4ED"/>
    <w:rsid w:val="41604825"/>
    <w:rsid w:val="4163E1E3"/>
    <w:rsid w:val="4165F7F2"/>
    <w:rsid w:val="4189A657"/>
    <w:rsid w:val="41A10142"/>
    <w:rsid w:val="41A40B25"/>
    <w:rsid w:val="41ACBED4"/>
    <w:rsid w:val="41C1BE58"/>
    <w:rsid w:val="41C80A77"/>
    <w:rsid w:val="41DD656A"/>
    <w:rsid w:val="41E025F8"/>
    <w:rsid w:val="41FF964C"/>
    <w:rsid w:val="42046FEE"/>
    <w:rsid w:val="4224BB0C"/>
    <w:rsid w:val="42283DDB"/>
    <w:rsid w:val="42355565"/>
    <w:rsid w:val="4242FB11"/>
    <w:rsid w:val="425AB291"/>
    <w:rsid w:val="42624C96"/>
    <w:rsid w:val="428FD432"/>
    <w:rsid w:val="429D7B09"/>
    <w:rsid w:val="42F40090"/>
    <w:rsid w:val="42F9BCF6"/>
    <w:rsid w:val="4328E8E4"/>
    <w:rsid w:val="43506AEB"/>
    <w:rsid w:val="4351D5E7"/>
    <w:rsid w:val="4358ADD8"/>
    <w:rsid w:val="43673DB1"/>
    <w:rsid w:val="436D4BB9"/>
    <w:rsid w:val="4375BA8D"/>
    <w:rsid w:val="43AA425E"/>
    <w:rsid w:val="43ACA47C"/>
    <w:rsid w:val="43B388B7"/>
    <w:rsid w:val="43BABFF0"/>
    <w:rsid w:val="43DC0D0A"/>
    <w:rsid w:val="43E9CDA1"/>
    <w:rsid w:val="43F614BF"/>
    <w:rsid w:val="43F9AA52"/>
    <w:rsid w:val="4401EF27"/>
    <w:rsid w:val="4408F0BF"/>
    <w:rsid w:val="442BE4C2"/>
    <w:rsid w:val="4455E771"/>
    <w:rsid w:val="4460D520"/>
    <w:rsid w:val="446F2B36"/>
    <w:rsid w:val="446FFE1F"/>
    <w:rsid w:val="447C91D9"/>
    <w:rsid w:val="448326B7"/>
    <w:rsid w:val="44A9B24A"/>
    <w:rsid w:val="44B0A30C"/>
    <w:rsid w:val="44B1D649"/>
    <w:rsid w:val="44D8E602"/>
    <w:rsid w:val="44E8AC8A"/>
    <w:rsid w:val="45094B93"/>
    <w:rsid w:val="4513F742"/>
    <w:rsid w:val="451FF552"/>
    <w:rsid w:val="4528E0BB"/>
    <w:rsid w:val="452B34C7"/>
    <w:rsid w:val="45418C3C"/>
    <w:rsid w:val="455D65EC"/>
    <w:rsid w:val="456EFC24"/>
    <w:rsid w:val="458BEE9A"/>
    <w:rsid w:val="45AD9B9F"/>
    <w:rsid w:val="45B4BB29"/>
    <w:rsid w:val="45C0B861"/>
    <w:rsid w:val="463A3132"/>
    <w:rsid w:val="46406F66"/>
    <w:rsid w:val="46450244"/>
    <w:rsid w:val="465C62FC"/>
    <w:rsid w:val="4676EA52"/>
    <w:rsid w:val="46867D27"/>
    <w:rsid w:val="46950117"/>
    <w:rsid w:val="46AA5B6F"/>
    <w:rsid w:val="46B8B0F6"/>
    <w:rsid w:val="46FDF212"/>
    <w:rsid w:val="47096B66"/>
    <w:rsid w:val="470ACC85"/>
    <w:rsid w:val="471614E7"/>
    <w:rsid w:val="475AC9D1"/>
    <w:rsid w:val="476F5527"/>
    <w:rsid w:val="477640CB"/>
    <w:rsid w:val="478D5C6D"/>
    <w:rsid w:val="4796E701"/>
    <w:rsid w:val="47A0C6A5"/>
    <w:rsid w:val="47AAD016"/>
    <w:rsid w:val="4800EA31"/>
    <w:rsid w:val="4802168C"/>
    <w:rsid w:val="481A4A4F"/>
    <w:rsid w:val="481CEF7E"/>
    <w:rsid w:val="481D2E21"/>
    <w:rsid w:val="4820B775"/>
    <w:rsid w:val="48394534"/>
    <w:rsid w:val="485AC1C0"/>
    <w:rsid w:val="4865849E"/>
    <w:rsid w:val="48731078"/>
    <w:rsid w:val="487B46CB"/>
    <w:rsid w:val="487CFA19"/>
    <w:rsid w:val="48898717"/>
    <w:rsid w:val="488EF69D"/>
    <w:rsid w:val="48A69CE6"/>
    <w:rsid w:val="48ABAE13"/>
    <w:rsid w:val="48BE794A"/>
    <w:rsid w:val="48F22016"/>
    <w:rsid w:val="49011076"/>
    <w:rsid w:val="4929CA02"/>
    <w:rsid w:val="493FE38F"/>
    <w:rsid w:val="496D983C"/>
    <w:rsid w:val="49A18023"/>
    <w:rsid w:val="49BF84CE"/>
    <w:rsid w:val="49C31829"/>
    <w:rsid w:val="49D2530E"/>
    <w:rsid w:val="49D569A2"/>
    <w:rsid w:val="49F956C8"/>
    <w:rsid w:val="4A1AEF72"/>
    <w:rsid w:val="4A40C92B"/>
    <w:rsid w:val="4A53535C"/>
    <w:rsid w:val="4A5E240C"/>
    <w:rsid w:val="4A72482F"/>
    <w:rsid w:val="4A842C53"/>
    <w:rsid w:val="4AADE9C3"/>
    <w:rsid w:val="4AB61A31"/>
    <w:rsid w:val="4AC162EE"/>
    <w:rsid w:val="4AC1AE8D"/>
    <w:rsid w:val="4AD90E08"/>
    <w:rsid w:val="4AE0A790"/>
    <w:rsid w:val="4B15723A"/>
    <w:rsid w:val="4B277A89"/>
    <w:rsid w:val="4B330304"/>
    <w:rsid w:val="4B35946F"/>
    <w:rsid w:val="4B445972"/>
    <w:rsid w:val="4B4CC208"/>
    <w:rsid w:val="4B6070EA"/>
    <w:rsid w:val="4B71BC56"/>
    <w:rsid w:val="4BB30DC0"/>
    <w:rsid w:val="4BCF16C2"/>
    <w:rsid w:val="4BD40DB7"/>
    <w:rsid w:val="4BDB49AE"/>
    <w:rsid w:val="4BF0ADBF"/>
    <w:rsid w:val="4BFA2216"/>
    <w:rsid w:val="4BFEEB4C"/>
    <w:rsid w:val="4C060D4B"/>
    <w:rsid w:val="4C06D7AB"/>
    <w:rsid w:val="4C14E129"/>
    <w:rsid w:val="4C3B46B2"/>
    <w:rsid w:val="4C58C796"/>
    <w:rsid w:val="4C5DB6BA"/>
    <w:rsid w:val="4C5F024C"/>
    <w:rsid w:val="4C86FAEC"/>
    <w:rsid w:val="4C88F533"/>
    <w:rsid w:val="4CB17C00"/>
    <w:rsid w:val="4CC4B414"/>
    <w:rsid w:val="4CD5EEEB"/>
    <w:rsid w:val="4CDDCDC9"/>
    <w:rsid w:val="4CF54590"/>
    <w:rsid w:val="4D05056E"/>
    <w:rsid w:val="4D1DD24B"/>
    <w:rsid w:val="4D35644F"/>
    <w:rsid w:val="4D4BC710"/>
    <w:rsid w:val="4D4F386F"/>
    <w:rsid w:val="4D530B9D"/>
    <w:rsid w:val="4D5666D2"/>
    <w:rsid w:val="4D5E452B"/>
    <w:rsid w:val="4D7470A4"/>
    <w:rsid w:val="4D87AF4C"/>
    <w:rsid w:val="4DAA6263"/>
    <w:rsid w:val="4DC3FE1C"/>
    <w:rsid w:val="4DE20FF2"/>
    <w:rsid w:val="4E03456E"/>
    <w:rsid w:val="4E1AE49D"/>
    <w:rsid w:val="4E3FE6A7"/>
    <w:rsid w:val="4E403ED8"/>
    <w:rsid w:val="4E6A9A94"/>
    <w:rsid w:val="4E72A2BF"/>
    <w:rsid w:val="4E7D6B0B"/>
    <w:rsid w:val="4E87F163"/>
    <w:rsid w:val="4EBA1B06"/>
    <w:rsid w:val="4EDC6D3E"/>
    <w:rsid w:val="4EF020E8"/>
    <w:rsid w:val="4EF0CB47"/>
    <w:rsid w:val="4EF8CEC9"/>
    <w:rsid w:val="4F0A3339"/>
    <w:rsid w:val="4F1D2B55"/>
    <w:rsid w:val="4F38A818"/>
    <w:rsid w:val="4F506E21"/>
    <w:rsid w:val="4F55684D"/>
    <w:rsid w:val="4F5CFD41"/>
    <w:rsid w:val="4F60F950"/>
    <w:rsid w:val="4F7342FF"/>
    <w:rsid w:val="4F9D0A63"/>
    <w:rsid w:val="4FC37245"/>
    <w:rsid w:val="4FE07677"/>
    <w:rsid w:val="4FE67B3D"/>
    <w:rsid w:val="5021F842"/>
    <w:rsid w:val="50962995"/>
    <w:rsid w:val="509B1342"/>
    <w:rsid w:val="509F2DCF"/>
    <w:rsid w:val="50AF2283"/>
    <w:rsid w:val="50C1086A"/>
    <w:rsid w:val="50CB1401"/>
    <w:rsid w:val="50D9EA04"/>
    <w:rsid w:val="50DEA0F5"/>
    <w:rsid w:val="510C48E2"/>
    <w:rsid w:val="5122382A"/>
    <w:rsid w:val="518274F3"/>
    <w:rsid w:val="518621A9"/>
    <w:rsid w:val="5189E4F8"/>
    <w:rsid w:val="5191750A"/>
    <w:rsid w:val="51A7BBBF"/>
    <w:rsid w:val="51BAFF8C"/>
    <w:rsid w:val="51BC457A"/>
    <w:rsid w:val="51D9BC78"/>
    <w:rsid w:val="51DE38DA"/>
    <w:rsid w:val="51EC1A5F"/>
    <w:rsid w:val="51F1F133"/>
    <w:rsid w:val="520D761D"/>
    <w:rsid w:val="521111A2"/>
    <w:rsid w:val="52263636"/>
    <w:rsid w:val="522EF790"/>
    <w:rsid w:val="52545192"/>
    <w:rsid w:val="525B887B"/>
    <w:rsid w:val="526FD8F8"/>
    <w:rsid w:val="528E968B"/>
    <w:rsid w:val="5295D691"/>
    <w:rsid w:val="529C8647"/>
    <w:rsid w:val="52A46861"/>
    <w:rsid w:val="52A5E219"/>
    <w:rsid w:val="52C877AA"/>
    <w:rsid w:val="52CCF833"/>
    <w:rsid w:val="52CE1F60"/>
    <w:rsid w:val="52D5646C"/>
    <w:rsid w:val="52DC8612"/>
    <w:rsid w:val="52E11307"/>
    <w:rsid w:val="53106B39"/>
    <w:rsid w:val="5312C822"/>
    <w:rsid w:val="531746F2"/>
    <w:rsid w:val="5322551F"/>
    <w:rsid w:val="5325B559"/>
    <w:rsid w:val="532A4A70"/>
    <w:rsid w:val="5380A641"/>
    <w:rsid w:val="539AAD2D"/>
    <w:rsid w:val="53A575A8"/>
    <w:rsid w:val="53BABC0E"/>
    <w:rsid w:val="53C6B59C"/>
    <w:rsid w:val="5401AB75"/>
    <w:rsid w:val="5414146A"/>
    <w:rsid w:val="542098BF"/>
    <w:rsid w:val="5451CC04"/>
    <w:rsid w:val="5452AF0A"/>
    <w:rsid w:val="546228F0"/>
    <w:rsid w:val="54784E08"/>
    <w:rsid w:val="548E7C6E"/>
    <w:rsid w:val="5491CD18"/>
    <w:rsid w:val="54ACA2B9"/>
    <w:rsid w:val="54CBDD5C"/>
    <w:rsid w:val="54D6A478"/>
    <w:rsid w:val="54DAEA85"/>
    <w:rsid w:val="54E154D0"/>
    <w:rsid w:val="54E18DD5"/>
    <w:rsid w:val="54E3AAF8"/>
    <w:rsid w:val="54E3F402"/>
    <w:rsid w:val="54F69C5D"/>
    <w:rsid w:val="54FE2441"/>
    <w:rsid w:val="5500B3F7"/>
    <w:rsid w:val="550299C6"/>
    <w:rsid w:val="5503D0F5"/>
    <w:rsid w:val="55057A4F"/>
    <w:rsid w:val="5510D658"/>
    <w:rsid w:val="551F7960"/>
    <w:rsid w:val="55274DD7"/>
    <w:rsid w:val="55609F68"/>
    <w:rsid w:val="55DB58EA"/>
    <w:rsid w:val="5617221F"/>
    <w:rsid w:val="56261815"/>
    <w:rsid w:val="56494E25"/>
    <w:rsid w:val="564FF964"/>
    <w:rsid w:val="565FACC5"/>
    <w:rsid w:val="566D2449"/>
    <w:rsid w:val="567DD8F8"/>
    <w:rsid w:val="5688FBD1"/>
    <w:rsid w:val="568E7400"/>
    <w:rsid w:val="56A013E1"/>
    <w:rsid w:val="56BAF860"/>
    <w:rsid w:val="56F35D58"/>
    <w:rsid w:val="56F9EB29"/>
    <w:rsid w:val="5711EBBE"/>
    <w:rsid w:val="571FF915"/>
    <w:rsid w:val="57540320"/>
    <w:rsid w:val="57736FF1"/>
    <w:rsid w:val="5773D0C3"/>
    <w:rsid w:val="578393AF"/>
    <w:rsid w:val="578CDA15"/>
    <w:rsid w:val="5796C65C"/>
    <w:rsid w:val="579D500A"/>
    <w:rsid w:val="57CA3028"/>
    <w:rsid w:val="57CCC79D"/>
    <w:rsid w:val="5841E06E"/>
    <w:rsid w:val="58471743"/>
    <w:rsid w:val="585CF278"/>
    <w:rsid w:val="5863823D"/>
    <w:rsid w:val="5864158B"/>
    <w:rsid w:val="58756C83"/>
    <w:rsid w:val="5881588A"/>
    <w:rsid w:val="588C3974"/>
    <w:rsid w:val="589081F0"/>
    <w:rsid w:val="589A1106"/>
    <w:rsid w:val="589CE78B"/>
    <w:rsid w:val="58A304DB"/>
    <w:rsid w:val="58A7826C"/>
    <w:rsid w:val="58AB85D9"/>
    <w:rsid w:val="58BC0AA4"/>
    <w:rsid w:val="58D39C67"/>
    <w:rsid w:val="58FD80FA"/>
    <w:rsid w:val="59044904"/>
    <w:rsid w:val="59135B7C"/>
    <w:rsid w:val="59245214"/>
    <w:rsid w:val="5926EDCF"/>
    <w:rsid w:val="59413ADF"/>
    <w:rsid w:val="5960FD7F"/>
    <w:rsid w:val="5978A058"/>
    <w:rsid w:val="59C94EC8"/>
    <w:rsid w:val="59DEF8F5"/>
    <w:rsid w:val="59F218AA"/>
    <w:rsid w:val="5A0E94D8"/>
    <w:rsid w:val="5A25F096"/>
    <w:rsid w:val="5A41C962"/>
    <w:rsid w:val="5A499008"/>
    <w:rsid w:val="5A51BC8E"/>
    <w:rsid w:val="5A568B14"/>
    <w:rsid w:val="5A6F9173"/>
    <w:rsid w:val="5A7DA2AA"/>
    <w:rsid w:val="5A836793"/>
    <w:rsid w:val="5A837754"/>
    <w:rsid w:val="5AA43FBA"/>
    <w:rsid w:val="5AAC51B8"/>
    <w:rsid w:val="5AC3C99C"/>
    <w:rsid w:val="5AC741D4"/>
    <w:rsid w:val="5AE140DB"/>
    <w:rsid w:val="5AEA6348"/>
    <w:rsid w:val="5B21E700"/>
    <w:rsid w:val="5B36A22F"/>
    <w:rsid w:val="5B4459F1"/>
    <w:rsid w:val="5B505EFA"/>
    <w:rsid w:val="5B5FF200"/>
    <w:rsid w:val="5B647188"/>
    <w:rsid w:val="5B9FF706"/>
    <w:rsid w:val="5BA4210F"/>
    <w:rsid w:val="5BA9EE42"/>
    <w:rsid w:val="5BB2F987"/>
    <w:rsid w:val="5BC01737"/>
    <w:rsid w:val="5BD463A8"/>
    <w:rsid w:val="5BD6A9C2"/>
    <w:rsid w:val="5BE4368A"/>
    <w:rsid w:val="5C05E81B"/>
    <w:rsid w:val="5C074823"/>
    <w:rsid w:val="5C134F5A"/>
    <w:rsid w:val="5C153DF6"/>
    <w:rsid w:val="5C1F37F4"/>
    <w:rsid w:val="5C5F6B75"/>
    <w:rsid w:val="5C6F0DAE"/>
    <w:rsid w:val="5C73D7BF"/>
    <w:rsid w:val="5CB32ABC"/>
    <w:rsid w:val="5CBC2045"/>
    <w:rsid w:val="5CDDCD18"/>
    <w:rsid w:val="5CE694CE"/>
    <w:rsid w:val="5CF225CE"/>
    <w:rsid w:val="5D03A680"/>
    <w:rsid w:val="5D05731B"/>
    <w:rsid w:val="5D2057E1"/>
    <w:rsid w:val="5D736FE2"/>
    <w:rsid w:val="5D8F1C01"/>
    <w:rsid w:val="5DA7DA69"/>
    <w:rsid w:val="5DBB0855"/>
    <w:rsid w:val="5DBF929A"/>
    <w:rsid w:val="5DF37079"/>
    <w:rsid w:val="5DF9FCE0"/>
    <w:rsid w:val="5E19290F"/>
    <w:rsid w:val="5E50391D"/>
    <w:rsid w:val="5E730072"/>
    <w:rsid w:val="5EBC5942"/>
    <w:rsid w:val="5EC4CFCB"/>
    <w:rsid w:val="5EE5CF91"/>
    <w:rsid w:val="5EF0802A"/>
    <w:rsid w:val="5EF318FA"/>
    <w:rsid w:val="5F230BCB"/>
    <w:rsid w:val="5F2A6CDB"/>
    <w:rsid w:val="5F2BCFA7"/>
    <w:rsid w:val="5F343FD7"/>
    <w:rsid w:val="5F36D887"/>
    <w:rsid w:val="5F390F3D"/>
    <w:rsid w:val="5F4CE00E"/>
    <w:rsid w:val="5F543D6D"/>
    <w:rsid w:val="5F6CFAE8"/>
    <w:rsid w:val="5FB8F915"/>
    <w:rsid w:val="5FC03335"/>
    <w:rsid w:val="5FD81E11"/>
    <w:rsid w:val="6000AAEE"/>
    <w:rsid w:val="604DA5DA"/>
    <w:rsid w:val="606E0DFF"/>
    <w:rsid w:val="6097064E"/>
    <w:rsid w:val="60A2C6AA"/>
    <w:rsid w:val="60BC5C08"/>
    <w:rsid w:val="60CD9820"/>
    <w:rsid w:val="60CFDF0B"/>
    <w:rsid w:val="60D20AD1"/>
    <w:rsid w:val="60D80F21"/>
    <w:rsid w:val="60E6C07D"/>
    <w:rsid w:val="60F080F1"/>
    <w:rsid w:val="60F2A917"/>
    <w:rsid w:val="6108263C"/>
    <w:rsid w:val="610C1A19"/>
    <w:rsid w:val="6112CEFA"/>
    <w:rsid w:val="6113DDFB"/>
    <w:rsid w:val="612569D1"/>
    <w:rsid w:val="612C9A7C"/>
    <w:rsid w:val="6155AEC3"/>
    <w:rsid w:val="61B9B1EF"/>
    <w:rsid w:val="61CD32DA"/>
    <w:rsid w:val="61D45D90"/>
    <w:rsid w:val="61E62004"/>
    <w:rsid w:val="624C832D"/>
    <w:rsid w:val="624E5E51"/>
    <w:rsid w:val="624EB0A9"/>
    <w:rsid w:val="6253883D"/>
    <w:rsid w:val="625FE54B"/>
    <w:rsid w:val="628290DE"/>
    <w:rsid w:val="628BFD48"/>
    <w:rsid w:val="62AFDBD9"/>
    <w:rsid w:val="62B5A48B"/>
    <w:rsid w:val="62C7A264"/>
    <w:rsid w:val="62FF766E"/>
    <w:rsid w:val="63199E7B"/>
    <w:rsid w:val="63259BC6"/>
    <w:rsid w:val="63285383"/>
    <w:rsid w:val="6343EB56"/>
    <w:rsid w:val="6348A685"/>
    <w:rsid w:val="634B1A6C"/>
    <w:rsid w:val="63702BD0"/>
    <w:rsid w:val="63788E69"/>
    <w:rsid w:val="6378CD43"/>
    <w:rsid w:val="637DE891"/>
    <w:rsid w:val="639B1FE2"/>
    <w:rsid w:val="63D48AB5"/>
    <w:rsid w:val="63DF3F9C"/>
    <w:rsid w:val="63E91914"/>
    <w:rsid w:val="63EC19BC"/>
    <w:rsid w:val="63FA12DC"/>
    <w:rsid w:val="6400FEB1"/>
    <w:rsid w:val="6401CE10"/>
    <w:rsid w:val="6404F485"/>
    <w:rsid w:val="640D9641"/>
    <w:rsid w:val="641B9B4B"/>
    <w:rsid w:val="641F2452"/>
    <w:rsid w:val="64313383"/>
    <w:rsid w:val="643161D8"/>
    <w:rsid w:val="6444DEEC"/>
    <w:rsid w:val="64497644"/>
    <w:rsid w:val="644AA874"/>
    <w:rsid w:val="6451D309"/>
    <w:rsid w:val="645EE175"/>
    <w:rsid w:val="6480A73E"/>
    <w:rsid w:val="64A87AA6"/>
    <w:rsid w:val="64B0B4B1"/>
    <w:rsid w:val="64C01A97"/>
    <w:rsid w:val="64C31E10"/>
    <w:rsid w:val="6504868D"/>
    <w:rsid w:val="652CFDB5"/>
    <w:rsid w:val="652E178B"/>
    <w:rsid w:val="653E38D5"/>
    <w:rsid w:val="65401BB6"/>
    <w:rsid w:val="654663A7"/>
    <w:rsid w:val="654C5BD3"/>
    <w:rsid w:val="6559F1FA"/>
    <w:rsid w:val="65A01848"/>
    <w:rsid w:val="65BA77C2"/>
    <w:rsid w:val="65BB7F5F"/>
    <w:rsid w:val="65D23854"/>
    <w:rsid w:val="65D98B41"/>
    <w:rsid w:val="65D9ECE1"/>
    <w:rsid w:val="661E278F"/>
    <w:rsid w:val="6625F0E9"/>
    <w:rsid w:val="6629B75E"/>
    <w:rsid w:val="662CACBB"/>
    <w:rsid w:val="663C6903"/>
    <w:rsid w:val="66606147"/>
    <w:rsid w:val="66662B14"/>
    <w:rsid w:val="667C565F"/>
    <w:rsid w:val="667EB49A"/>
    <w:rsid w:val="66E629B3"/>
    <w:rsid w:val="66E76487"/>
    <w:rsid w:val="66FAD17C"/>
    <w:rsid w:val="6703C83B"/>
    <w:rsid w:val="670ACE8A"/>
    <w:rsid w:val="670AF913"/>
    <w:rsid w:val="67127C94"/>
    <w:rsid w:val="67447244"/>
    <w:rsid w:val="674CC3A5"/>
    <w:rsid w:val="674F74C5"/>
    <w:rsid w:val="6766028C"/>
    <w:rsid w:val="67696CD3"/>
    <w:rsid w:val="677BD28A"/>
    <w:rsid w:val="67863582"/>
    <w:rsid w:val="6786B31A"/>
    <w:rsid w:val="6786E9C4"/>
    <w:rsid w:val="67AB7A3A"/>
    <w:rsid w:val="67AD514F"/>
    <w:rsid w:val="67B8CADA"/>
    <w:rsid w:val="67CA600E"/>
    <w:rsid w:val="67D02757"/>
    <w:rsid w:val="67FCF5E5"/>
    <w:rsid w:val="680FAB89"/>
    <w:rsid w:val="68154617"/>
    <w:rsid w:val="682C265E"/>
    <w:rsid w:val="683C9309"/>
    <w:rsid w:val="686227A6"/>
    <w:rsid w:val="68675FEF"/>
    <w:rsid w:val="686971E0"/>
    <w:rsid w:val="686A9E13"/>
    <w:rsid w:val="6896BD06"/>
    <w:rsid w:val="68B23C1A"/>
    <w:rsid w:val="68C0F223"/>
    <w:rsid w:val="68E177AD"/>
    <w:rsid w:val="68E9586E"/>
    <w:rsid w:val="69028E7F"/>
    <w:rsid w:val="6905027E"/>
    <w:rsid w:val="69730236"/>
    <w:rsid w:val="69789978"/>
    <w:rsid w:val="6985FE1F"/>
    <w:rsid w:val="69919907"/>
    <w:rsid w:val="6995460E"/>
    <w:rsid w:val="69B7AB75"/>
    <w:rsid w:val="69BE49FC"/>
    <w:rsid w:val="69D8E96C"/>
    <w:rsid w:val="69F40995"/>
    <w:rsid w:val="69F5C23F"/>
    <w:rsid w:val="6A0EBFC2"/>
    <w:rsid w:val="6A555B4A"/>
    <w:rsid w:val="6A5A9E15"/>
    <w:rsid w:val="6A6E995B"/>
    <w:rsid w:val="6AA0BC56"/>
    <w:rsid w:val="6AA88AB6"/>
    <w:rsid w:val="6AC36828"/>
    <w:rsid w:val="6ACA621D"/>
    <w:rsid w:val="6AE6D6E7"/>
    <w:rsid w:val="6B187410"/>
    <w:rsid w:val="6B254BDE"/>
    <w:rsid w:val="6B32F183"/>
    <w:rsid w:val="6B362472"/>
    <w:rsid w:val="6B47179E"/>
    <w:rsid w:val="6B4B081A"/>
    <w:rsid w:val="6B50A743"/>
    <w:rsid w:val="6B6E0CAE"/>
    <w:rsid w:val="6B6E52A9"/>
    <w:rsid w:val="6B73002D"/>
    <w:rsid w:val="6BF43D48"/>
    <w:rsid w:val="6BF66B11"/>
    <w:rsid w:val="6C04C65A"/>
    <w:rsid w:val="6C148307"/>
    <w:rsid w:val="6C283162"/>
    <w:rsid w:val="6C2E0C6D"/>
    <w:rsid w:val="6C3AADFB"/>
    <w:rsid w:val="6C8766CA"/>
    <w:rsid w:val="6C964A1C"/>
    <w:rsid w:val="6CA220FA"/>
    <w:rsid w:val="6CDB3804"/>
    <w:rsid w:val="6CF6C09C"/>
    <w:rsid w:val="6CFC2034"/>
    <w:rsid w:val="6D098F3B"/>
    <w:rsid w:val="6D249AEB"/>
    <w:rsid w:val="6D2F98A8"/>
    <w:rsid w:val="6D3A35CD"/>
    <w:rsid w:val="6D64F695"/>
    <w:rsid w:val="6D695BAE"/>
    <w:rsid w:val="6D78EC01"/>
    <w:rsid w:val="6D7EE0A4"/>
    <w:rsid w:val="6D8C45EC"/>
    <w:rsid w:val="6D9C71E6"/>
    <w:rsid w:val="6DBBB063"/>
    <w:rsid w:val="6DBD55FF"/>
    <w:rsid w:val="6DD7D8E7"/>
    <w:rsid w:val="6DFEF60A"/>
    <w:rsid w:val="6E0872BA"/>
    <w:rsid w:val="6E1BADC0"/>
    <w:rsid w:val="6E27C48B"/>
    <w:rsid w:val="6E52EAFF"/>
    <w:rsid w:val="6E6D5B3A"/>
    <w:rsid w:val="6E6D7F99"/>
    <w:rsid w:val="6E9EEBC2"/>
    <w:rsid w:val="6E9F9A77"/>
    <w:rsid w:val="6EA1DFEA"/>
    <w:rsid w:val="6EA7EA9D"/>
    <w:rsid w:val="6EAFC7ED"/>
    <w:rsid w:val="6ED734FD"/>
    <w:rsid w:val="6EFF0A52"/>
    <w:rsid w:val="6F3BC2D8"/>
    <w:rsid w:val="6F648A86"/>
    <w:rsid w:val="6F6E3099"/>
    <w:rsid w:val="6F7E6B57"/>
    <w:rsid w:val="6F8CA039"/>
    <w:rsid w:val="6F947494"/>
    <w:rsid w:val="6FAA032E"/>
    <w:rsid w:val="6FBD49BA"/>
    <w:rsid w:val="6FBEEE7D"/>
    <w:rsid w:val="6FD2DA61"/>
    <w:rsid w:val="7019E3B4"/>
    <w:rsid w:val="7022861F"/>
    <w:rsid w:val="70321989"/>
    <w:rsid w:val="706BF42F"/>
    <w:rsid w:val="70BA4E56"/>
    <w:rsid w:val="70D9FC4F"/>
    <w:rsid w:val="70E89B6F"/>
    <w:rsid w:val="71033F0B"/>
    <w:rsid w:val="7126A377"/>
    <w:rsid w:val="71402BD8"/>
    <w:rsid w:val="714C9173"/>
    <w:rsid w:val="715C917D"/>
    <w:rsid w:val="7170A8EF"/>
    <w:rsid w:val="718AC6FE"/>
    <w:rsid w:val="718DA9AC"/>
    <w:rsid w:val="71ADD424"/>
    <w:rsid w:val="71B00D94"/>
    <w:rsid w:val="71C8CD81"/>
    <w:rsid w:val="71E3FC54"/>
    <w:rsid w:val="72085089"/>
    <w:rsid w:val="72193725"/>
    <w:rsid w:val="72584DD3"/>
    <w:rsid w:val="72658B94"/>
    <w:rsid w:val="727F8C4B"/>
    <w:rsid w:val="7299B375"/>
    <w:rsid w:val="72A4F26E"/>
    <w:rsid w:val="72A9EF7F"/>
    <w:rsid w:val="72BB56AD"/>
    <w:rsid w:val="72F372BF"/>
    <w:rsid w:val="72FDB05E"/>
    <w:rsid w:val="73389C7F"/>
    <w:rsid w:val="7347C5ED"/>
    <w:rsid w:val="7359423B"/>
    <w:rsid w:val="73668FCF"/>
    <w:rsid w:val="739E2312"/>
    <w:rsid w:val="73AA7C1C"/>
    <w:rsid w:val="73C02077"/>
    <w:rsid w:val="74035D04"/>
    <w:rsid w:val="7404338C"/>
    <w:rsid w:val="740C49D0"/>
    <w:rsid w:val="74116E38"/>
    <w:rsid w:val="74187A44"/>
    <w:rsid w:val="741D8180"/>
    <w:rsid w:val="7423283E"/>
    <w:rsid w:val="742B063E"/>
    <w:rsid w:val="742C9783"/>
    <w:rsid w:val="74370816"/>
    <w:rsid w:val="748D2F08"/>
    <w:rsid w:val="748FBADB"/>
    <w:rsid w:val="7497AFBF"/>
    <w:rsid w:val="749F488B"/>
    <w:rsid w:val="74A6FEBE"/>
    <w:rsid w:val="74A81506"/>
    <w:rsid w:val="74C485C8"/>
    <w:rsid w:val="74C7FB9F"/>
    <w:rsid w:val="74DBF0F3"/>
    <w:rsid w:val="74E7D186"/>
    <w:rsid w:val="74F5B705"/>
    <w:rsid w:val="74FD3030"/>
    <w:rsid w:val="750D7154"/>
    <w:rsid w:val="753BE73C"/>
    <w:rsid w:val="75419AF9"/>
    <w:rsid w:val="7551F303"/>
    <w:rsid w:val="75550BD0"/>
    <w:rsid w:val="756B288D"/>
    <w:rsid w:val="756CDFB6"/>
    <w:rsid w:val="75ABF756"/>
    <w:rsid w:val="75B8BA69"/>
    <w:rsid w:val="75D4E584"/>
    <w:rsid w:val="75EF5AAF"/>
    <w:rsid w:val="760771B3"/>
    <w:rsid w:val="7629D095"/>
    <w:rsid w:val="762D2F9C"/>
    <w:rsid w:val="7631233B"/>
    <w:rsid w:val="7638C024"/>
    <w:rsid w:val="76472F7E"/>
    <w:rsid w:val="766F89EF"/>
    <w:rsid w:val="76760BB0"/>
    <w:rsid w:val="768FB008"/>
    <w:rsid w:val="76A3027A"/>
    <w:rsid w:val="76C5CCF7"/>
    <w:rsid w:val="76CD0832"/>
    <w:rsid w:val="76F429F2"/>
    <w:rsid w:val="76FF6C1A"/>
    <w:rsid w:val="7712C2A8"/>
    <w:rsid w:val="77348DE5"/>
    <w:rsid w:val="775D419E"/>
    <w:rsid w:val="775E194D"/>
    <w:rsid w:val="77630526"/>
    <w:rsid w:val="7767B196"/>
    <w:rsid w:val="777690D3"/>
    <w:rsid w:val="77AAAFC4"/>
    <w:rsid w:val="77B07D58"/>
    <w:rsid w:val="77CD3EF8"/>
    <w:rsid w:val="77F6617C"/>
    <w:rsid w:val="78125343"/>
    <w:rsid w:val="782FBFFF"/>
    <w:rsid w:val="783BE1F8"/>
    <w:rsid w:val="7844ABA7"/>
    <w:rsid w:val="7849F300"/>
    <w:rsid w:val="784AEB32"/>
    <w:rsid w:val="7853A012"/>
    <w:rsid w:val="785F386F"/>
    <w:rsid w:val="78623613"/>
    <w:rsid w:val="78864814"/>
    <w:rsid w:val="788CBAFA"/>
    <w:rsid w:val="7891BE89"/>
    <w:rsid w:val="78B166BF"/>
    <w:rsid w:val="78B524A7"/>
    <w:rsid w:val="78CE18F4"/>
    <w:rsid w:val="78DF9C47"/>
    <w:rsid w:val="78E13DE0"/>
    <w:rsid w:val="78E2A4FA"/>
    <w:rsid w:val="78F66C78"/>
    <w:rsid w:val="792462BD"/>
    <w:rsid w:val="79301497"/>
    <w:rsid w:val="7931DDC8"/>
    <w:rsid w:val="796FBFF4"/>
    <w:rsid w:val="79A29270"/>
    <w:rsid w:val="79AB585E"/>
    <w:rsid w:val="79ACCD72"/>
    <w:rsid w:val="79CB9437"/>
    <w:rsid w:val="79DAA33C"/>
    <w:rsid w:val="7A005C67"/>
    <w:rsid w:val="7A0386B4"/>
    <w:rsid w:val="7A0F4475"/>
    <w:rsid w:val="7A23BFEA"/>
    <w:rsid w:val="7A7AA411"/>
    <w:rsid w:val="7A8FAE83"/>
    <w:rsid w:val="7AADF5C6"/>
    <w:rsid w:val="7AC2405A"/>
    <w:rsid w:val="7ADA247E"/>
    <w:rsid w:val="7ADB3FFE"/>
    <w:rsid w:val="7B2DDC93"/>
    <w:rsid w:val="7B54BD2D"/>
    <w:rsid w:val="7B753B02"/>
    <w:rsid w:val="7B82B2AA"/>
    <w:rsid w:val="7B83906B"/>
    <w:rsid w:val="7B9496EA"/>
    <w:rsid w:val="7B9BCFD4"/>
    <w:rsid w:val="7BB58DE1"/>
    <w:rsid w:val="7BDF6258"/>
    <w:rsid w:val="7BE3259A"/>
    <w:rsid w:val="7BEA164E"/>
    <w:rsid w:val="7BF817C0"/>
    <w:rsid w:val="7C0644A1"/>
    <w:rsid w:val="7C1671B0"/>
    <w:rsid w:val="7C2E2814"/>
    <w:rsid w:val="7C3212F7"/>
    <w:rsid w:val="7C4CCFB3"/>
    <w:rsid w:val="7C4F31A2"/>
    <w:rsid w:val="7C65CF9F"/>
    <w:rsid w:val="7C7961EA"/>
    <w:rsid w:val="7C89B3AB"/>
    <w:rsid w:val="7CA4050F"/>
    <w:rsid w:val="7CBB1619"/>
    <w:rsid w:val="7CC7C2E0"/>
    <w:rsid w:val="7CCDAC76"/>
    <w:rsid w:val="7CE0DF8B"/>
    <w:rsid w:val="7CF9DFAF"/>
    <w:rsid w:val="7CFF485C"/>
    <w:rsid w:val="7D147FC9"/>
    <w:rsid w:val="7D235CBC"/>
    <w:rsid w:val="7D24A869"/>
    <w:rsid w:val="7D33E225"/>
    <w:rsid w:val="7D3D64D9"/>
    <w:rsid w:val="7D3D98E8"/>
    <w:rsid w:val="7D41C063"/>
    <w:rsid w:val="7D5934AD"/>
    <w:rsid w:val="7D5BE4C9"/>
    <w:rsid w:val="7D63E042"/>
    <w:rsid w:val="7D86F7DD"/>
    <w:rsid w:val="7DB65F14"/>
    <w:rsid w:val="7DC202C1"/>
    <w:rsid w:val="7DDC4FFC"/>
    <w:rsid w:val="7DDF812A"/>
    <w:rsid w:val="7E033D7A"/>
    <w:rsid w:val="7E18CEC6"/>
    <w:rsid w:val="7E3A47F6"/>
    <w:rsid w:val="7E541320"/>
    <w:rsid w:val="7E65F17C"/>
    <w:rsid w:val="7E67355E"/>
    <w:rsid w:val="7E7A9D22"/>
    <w:rsid w:val="7EC05F25"/>
    <w:rsid w:val="7EC9638F"/>
    <w:rsid w:val="7ED496D8"/>
    <w:rsid w:val="7EED1723"/>
    <w:rsid w:val="7EFB1D3B"/>
    <w:rsid w:val="7F16322B"/>
    <w:rsid w:val="7F16481C"/>
    <w:rsid w:val="7F2351FC"/>
    <w:rsid w:val="7F304934"/>
    <w:rsid w:val="7F36D2B3"/>
    <w:rsid w:val="7F3DE793"/>
    <w:rsid w:val="7F48E929"/>
    <w:rsid w:val="7F8B6298"/>
    <w:rsid w:val="7FA2E329"/>
    <w:rsid w:val="7FC45ED7"/>
    <w:rsid w:val="7FF76C5D"/>
    <w:rsid w:val="7FF7E3FB"/>
  </w:rsids>
  <m:mathPr>
    <m:mathFont m:val="Cambria Math"/>
    <m:brkBin m:val="before"/>
    <m:brkBinSub m:val="--"/>
    <m:smallFrac m:val="0"/>
    <m:dispDef/>
    <m:lMargin m:val="0"/>
    <m:rMargin m:val="0"/>
    <m:defJc m:val="centerGroup"/>
    <m:wrapIndent m:val="1440"/>
    <m:intLim m:val="subSup"/>
    <m:naryLim m:val="undOvr"/>
  </m:mathPr>
  <w:themeFontLang w:val="es-PY"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D55E86"/>
  <w15:chartTrackingRefBased/>
  <w15:docId w15:val="{D5EA7BD2-391F-4E3E-AD85-990A64225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es-CO" w:eastAsia="en-US" w:bidi="ar-SA"/>
      </w:rPr>
    </w:rPrDefault>
    <w:pPrDefault>
      <w:pPr>
        <w:spacing w:after="160" w:line="288" w:lineRule="auto"/>
        <w:ind w:left="21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4274"/>
    <w:pPr>
      <w:spacing w:before="120" w:after="280" w:line="276" w:lineRule="auto"/>
      <w:ind w:left="357"/>
      <w:jc w:val="both"/>
    </w:pPr>
    <w:rPr>
      <w:rFonts w:ascii="Calibri Light" w:hAnsi="Calibri Light"/>
      <w:color w:val="000000" w:themeColor="text1"/>
      <w:sz w:val="22"/>
    </w:rPr>
  </w:style>
  <w:style w:type="paragraph" w:styleId="Ttulo1">
    <w:name w:val="heading 1"/>
    <w:basedOn w:val="Normal"/>
    <w:next w:val="Normal"/>
    <w:link w:val="Ttulo1Car"/>
    <w:uiPriority w:val="9"/>
    <w:qFormat/>
    <w:rsid w:val="00126B8E"/>
    <w:pPr>
      <w:keepNext/>
      <w:numPr>
        <w:numId w:val="10"/>
      </w:numPr>
      <w:spacing w:before="400" w:after="60" w:line="240" w:lineRule="auto"/>
      <w:ind w:left="658" w:hanging="431"/>
      <w:contextualSpacing/>
      <w:outlineLvl w:val="0"/>
    </w:pPr>
    <w:rPr>
      <w:rFonts w:eastAsiaTheme="majorEastAsia" w:cs="Times New Roman (Títulos en alf"/>
      <w:b/>
      <w:caps/>
      <w:color w:val="004E83"/>
      <w:spacing w:val="20"/>
      <w:sz w:val="32"/>
      <w:szCs w:val="32"/>
    </w:rPr>
  </w:style>
  <w:style w:type="paragraph" w:styleId="Ttulo2">
    <w:name w:val="heading 2"/>
    <w:basedOn w:val="Ttulo1"/>
    <w:next w:val="Normal"/>
    <w:link w:val="Ttulo2Car"/>
    <w:uiPriority w:val="9"/>
    <w:unhideWhenUsed/>
    <w:qFormat/>
    <w:rsid w:val="00E77C49"/>
    <w:pPr>
      <w:numPr>
        <w:ilvl w:val="1"/>
      </w:numPr>
      <w:ind w:left="918" w:hanging="578"/>
      <w:outlineLvl w:val="1"/>
    </w:pPr>
    <w:rPr>
      <w:rFonts w:eastAsia="Calibri Light" w:cs="Calibri Light"/>
      <w:caps w:val="0"/>
      <w:sz w:val="24"/>
      <w:szCs w:val="24"/>
    </w:rPr>
  </w:style>
  <w:style w:type="paragraph" w:styleId="Ttulo3">
    <w:name w:val="heading 3"/>
    <w:basedOn w:val="Ttulo2"/>
    <w:next w:val="Normal"/>
    <w:link w:val="Ttulo3Car"/>
    <w:uiPriority w:val="9"/>
    <w:unhideWhenUsed/>
    <w:qFormat/>
    <w:rsid w:val="003C27F7"/>
    <w:pPr>
      <w:numPr>
        <w:ilvl w:val="2"/>
      </w:numPr>
      <w:ind w:left="1060"/>
      <w:outlineLvl w:val="2"/>
    </w:pPr>
  </w:style>
  <w:style w:type="paragraph" w:styleId="Ttulo4">
    <w:name w:val="heading 4"/>
    <w:basedOn w:val="Ttulo2"/>
    <w:next w:val="Normal"/>
    <w:link w:val="Ttulo4Car"/>
    <w:uiPriority w:val="9"/>
    <w:unhideWhenUsed/>
    <w:qFormat/>
    <w:rsid w:val="00500ED4"/>
    <w:pPr>
      <w:numPr>
        <w:ilvl w:val="3"/>
      </w:numPr>
      <w:outlineLvl w:val="3"/>
    </w:pPr>
  </w:style>
  <w:style w:type="paragraph" w:styleId="Ttulo5">
    <w:name w:val="heading 5"/>
    <w:basedOn w:val="Ttulo4"/>
    <w:next w:val="Normal"/>
    <w:link w:val="Ttulo5Car"/>
    <w:uiPriority w:val="9"/>
    <w:unhideWhenUsed/>
    <w:qFormat/>
    <w:rsid w:val="00EA6C80"/>
    <w:pPr>
      <w:numPr>
        <w:ilvl w:val="4"/>
      </w:numPr>
      <w:outlineLvl w:val="4"/>
    </w:pPr>
    <w:rPr>
      <w:lang w:val="en-US"/>
    </w:rPr>
  </w:style>
  <w:style w:type="paragraph" w:styleId="Ttulo6">
    <w:name w:val="heading 6"/>
    <w:basedOn w:val="Normal"/>
    <w:next w:val="Normal"/>
    <w:link w:val="Ttulo6Car"/>
    <w:uiPriority w:val="9"/>
    <w:unhideWhenUsed/>
    <w:rsid w:val="00EA6C80"/>
    <w:pPr>
      <w:numPr>
        <w:ilvl w:val="5"/>
        <w:numId w:val="10"/>
      </w:numPr>
      <w:pBdr>
        <w:bottom w:val="dotted" w:sz="8" w:space="1" w:color="938953" w:themeColor="background2" w:themeShade="7F"/>
      </w:pBdr>
      <w:spacing w:before="200" w:after="100"/>
      <w:contextualSpacing/>
      <w:outlineLvl w:val="5"/>
    </w:pPr>
    <w:rPr>
      <w:rFonts w:asciiTheme="majorHAnsi" w:eastAsiaTheme="majorEastAsia" w:hAnsiTheme="majorHAnsi" w:cstheme="majorBidi"/>
      <w:smallCaps/>
      <w:color w:val="938953" w:themeColor="background2" w:themeShade="7F"/>
      <w:spacing w:val="20"/>
    </w:rPr>
  </w:style>
  <w:style w:type="paragraph" w:styleId="Ttulo7">
    <w:name w:val="heading 7"/>
    <w:basedOn w:val="Normal"/>
    <w:next w:val="Normal"/>
    <w:link w:val="Ttulo7Car"/>
    <w:uiPriority w:val="9"/>
    <w:semiHidden/>
    <w:unhideWhenUsed/>
    <w:rsid w:val="00EA6C80"/>
    <w:pPr>
      <w:numPr>
        <w:ilvl w:val="6"/>
        <w:numId w:val="10"/>
      </w:numPr>
      <w:pBdr>
        <w:bottom w:val="dotted" w:sz="8" w:space="1" w:color="938953" w:themeColor="background2" w:themeShade="7F"/>
      </w:pBdr>
      <w:spacing w:before="200" w:after="100"/>
      <w:contextualSpacing/>
      <w:outlineLvl w:val="6"/>
    </w:pPr>
    <w:rPr>
      <w:rFonts w:asciiTheme="majorHAnsi" w:eastAsiaTheme="majorEastAsia" w:hAnsiTheme="majorHAnsi" w:cstheme="majorBidi"/>
      <w:b/>
      <w:bCs/>
      <w:smallCaps/>
      <w:color w:val="938953" w:themeColor="background2" w:themeShade="7F"/>
      <w:spacing w:val="20"/>
      <w:sz w:val="16"/>
      <w:szCs w:val="16"/>
    </w:rPr>
  </w:style>
  <w:style w:type="paragraph" w:styleId="Ttulo8">
    <w:name w:val="heading 8"/>
    <w:basedOn w:val="Normal"/>
    <w:next w:val="Normal"/>
    <w:link w:val="Ttulo8Car"/>
    <w:uiPriority w:val="9"/>
    <w:semiHidden/>
    <w:unhideWhenUsed/>
    <w:qFormat/>
    <w:rsid w:val="00EA6C80"/>
    <w:pPr>
      <w:numPr>
        <w:ilvl w:val="7"/>
        <w:numId w:val="10"/>
      </w:numPr>
      <w:spacing w:before="200" w:after="60"/>
      <w:contextualSpacing/>
      <w:outlineLvl w:val="7"/>
    </w:pPr>
    <w:rPr>
      <w:rFonts w:asciiTheme="majorHAnsi" w:eastAsiaTheme="majorEastAsia" w:hAnsiTheme="majorHAnsi" w:cstheme="majorBidi"/>
      <w:b/>
      <w:smallCaps/>
      <w:color w:val="938953" w:themeColor="background2" w:themeShade="7F"/>
      <w:spacing w:val="20"/>
      <w:sz w:val="16"/>
      <w:szCs w:val="16"/>
    </w:rPr>
  </w:style>
  <w:style w:type="paragraph" w:styleId="Ttulo9">
    <w:name w:val="heading 9"/>
    <w:basedOn w:val="Normal"/>
    <w:next w:val="Normal"/>
    <w:link w:val="Ttulo9Car"/>
    <w:uiPriority w:val="9"/>
    <w:semiHidden/>
    <w:unhideWhenUsed/>
    <w:qFormat/>
    <w:rsid w:val="00EA6C80"/>
    <w:pPr>
      <w:numPr>
        <w:ilvl w:val="8"/>
        <w:numId w:val="10"/>
      </w:numPr>
      <w:spacing w:before="200" w:after="60"/>
      <w:contextualSpacing/>
      <w:outlineLvl w:val="8"/>
    </w:pPr>
    <w:rPr>
      <w:rFonts w:asciiTheme="majorHAnsi" w:eastAsiaTheme="majorEastAsia" w:hAnsiTheme="majorHAnsi" w:cstheme="majorBidi"/>
      <w:smallCaps/>
      <w:color w:val="938953" w:themeColor="background2" w:themeShade="7F"/>
      <w:spacing w:val="20"/>
      <w:sz w:val="16"/>
      <w:szCs w:val="1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26B8E"/>
    <w:rPr>
      <w:rFonts w:ascii="Calibri Light" w:eastAsiaTheme="majorEastAsia" w:hAnsi="Calibri Light" w:cs="Times New Roman (Títulos en alf"/>
      <w:b/>
      <w:caps/>
      <w:color w:val="004E83"/>
      <w:spacing w:val="20"/>
      <w:sz w:val="32"/>
      <w:szCs w:val="32"/>
    </w:rPr>
  </w:style>
  <w:style w:type="character" w:customStyle="1" w:styleId="Ttulo2Car">
    <w:name w:val="Título 2 Car"/>
    <w:basedOn w:val="Fuentedeprrafopredeter"/>
    <w:link w:val="Ttulo2"/>
    <w:uiPriority w:val="9"/>
    <w:rsid w:val="00E77C49"/>
    <w:rPr>
      <w:rFonts w:ascii="Calibri Light" w:eastAsia="Calibri Light" w:hAnsi="Calibri Light" w:cs="Calibri Light"/>
      <w:b/>
      <w:color w:val="004E83"/>
      <w:spacing w:val="20"/>
      <w:sz w:val="24"/>
      <w:szCs w:val="24"/>
    </w:rPr>
  </w:style>
  <w:style w:type="character" w:customStyle="1" w:styleId="Ttulo3Car">
    <w:name w:val="Título 3 Car"/>
    <w:basedOn w:val="Fuentedeprrafopredeter"/>
    <w:link w:val="Ttulo3"/>
    <w:uiPriority w:val="9"/>
    <w:rsid w:val="003C27F7"/>
    <w:rPr>
      <w:rFonts w:ascii="Calibri Light" w:eastAsia="Calibri Light" w:hAnsi="Calibri Light" w:cs="Calibri Light"/>
      <w:b/>
      <w:color w:val="004E83"/>
      <w:spacing w:val="20"/>
      <w:sz w:val="24"/>
      <w:szCs w:val="24"/>
    </w:rPr>
  </w:style>
  <w:style w:type="character" w:customStyle="1" w:styleId="Ttulo4Car">
    <w:name w:val="Título 4 Car"/>
    <w:basedOn w:val="Fuentedeprrafopredeter"/>
    <w:link w:val="Ttulo4"/>
    <w:uiPriority w:val="9"/>
    <w:rsid w:val="00500ED4"/>
    <w:rPr>
      <w:rFonts w:ascii="Calibri Light" w:eastAsia="Calibri Light" w:hAnsi="Calibri Light" w:cs="Calibri Light"/>
      <w:b/>
      <w:color w:val="004E83"/>
      <w:spacing w:val="20"/>
      <w:sz w:val="24"/>
      <w:szCs w:val="24"/>
    </w:rPr>
  </w:style>
  <w:style w:type="character" w:customStyle="1" w:styleId="Ttulo5Car">
    <w:name w:val="Título 5 Car"/>
    <w:basedOn w:val="Fuentedeprrafopredeter"/>
    <w:link w:val="Ttulo5"/>
    <w:uiPriority w:val="9"/>
    <w:rsid w:val="00D63EB6"/>
    <w:rPr>
      <w:rFonts w:ascii="Calibri Light" w:eastAsia="Calibri Light" w:hAnsi="Calibri Light" w:cs="Calibri Light"/>
      <w:b/>
      <w:color w:val="004E83"/>
      <w:spacing w:val="20"/>
      <w:sz w:val="24"/>
      <w:szCs w:val="24"/>
      <w:lang w:val="en-US"/>
    </w:rPr>
  </w:style>
  <w:style w:type="character" w:customStyle="1" w:styleId="Ttulo6Car">
    <w:name w:val="Título 6 Car"/>
    <w:basedOn w:val="Fuentedeprrafopredeter"/>
    <w:link w:val="Ttulo6"/>
    <w:uiPriority w:val="9"/>
    <w:rsid w:val="006F68D5"/>
    <w:rPr>
      <w:rFonts w:asciiTheme="majorHAnsi" w:eastAsiaTheme="majorEastAsia" w:hAnsiTheme="majorHAnsi" w:cstheme="majorBidi"/>
      <w:smallCaps/>
      <w:color w:val="938953" w:themeColor="background2" w:themeShade="7F"/>
      <w:spacing w:val="20"/>
      <w:sz w:val="22"/>
    </w:rPr>
  </w:style>
  <w:style w:type="character" w:customStyle="1" w:styleId="Ttulo7Car">
    <w:name w:val="Título 7 Car"/>
    <w:basedOn w:val="Fuentedeprrafopredeter"/>
    <w:link w:val="Ttulo7"/>
    <w:uiPriority w:val="9"/>
    <w:semiHidden/>
    <w:rsid w:val="006F68D5"/>
    <w:rPr>
      <w:rFonts w:asciiTheme="majorHAnsi" w:eastAsiaTheme="majorEastAsia" w:hAnsiTheme="majorHAnsi" w:cstheme="majorBidi"/>
      <w:b/>
      <w:bCs/>
      <w:smallCaps/>
      <w:color w:val="938953" w:themeColor="background2" w:themeShade="7F"/>
      <w:spacing w:val="20"/>
      <w:sz w:val="16"/>
      <w:szCs w:val="16"/>
    </w:rPr>
  </w:style>
  <w:style w:type="character" w:customStyle="1" w:styleId="Ttulo8Car">
    <w:name w:val="Título 8 Car"/>
    <w:basedOn w:val="Fuentedeprrafopredeter"/>
    <w:link w:val="Ttulo8"/>
    <w:uiPriority w:val="9"/>
    <w:semiHidden/>
    <w:rsid w:val="006F68D5"/>
    <w:rPr>
      <w:rFonts w:asciiTheme="majorHAnsi" w:eastAsiaTheme="majorEastAsia" w:hAnsiTheme="majorHAnsi" w:cstheme="majorBidi"/>
      <w:b/>
      <w:smallCaps/>
      <w:color w:val="938953" w:themeColor="background2" w:themeShade="7F"/>
      <w:spacing w:val="20"/>
      <w:sz w:val="16"/>
      <w:szCs w:val="16"/>
    </w:rPr>
  </w:style>
  <w:style w:type="character" w:customStyle="1" w:styleId="Ttulo9Car">
    <w:name w:val="Título 9 Car"/>
    <w:basedOn w:val="Fuentedeprrafopredeter"/>
    <w:link w:val="Ttulo9"/>
    <w:uiPriority w:val="9"/>
    <w:semiHidden/>
    <w:rsid w:val="006F68D5"/>
    <w:rPr>
      <w:rFonts w:asciiTheme="majorHAnsi" w:eastAsiaTheme="majorEastAsia" w:hAnsiTheme="majorHAnsi" w:cstheme="majorBidi"/>
      <w:smallCaps/>
      <w:color w:val="938953" w:themeColor="background2" w:themeShade="7F"/>
      <w:spacing w:val="20"/>
      <w:sz w:val="16"/>
      <w:szCs w:val="16"/>
    </w:rPr>
  </w:style>
  <w:style w:type="paragraph" w:styleId="Descripcin">
    <w:name w:val="caption"/>
    <w:aliases w:val="Descripción Figura/ Tabla"/>
    <w:next w:val="Normal"/>
    <w:link w:val="DescripcinCar"/>
    <w:uiPriority w:val="35"/>
    <w:unhideWhenUsed/>
    <w:qFormat/>
    <w:rsid w:val="00075AAA"/>
    <w:pPr>
      <w:keepNext/>
      <w:ind w:left="0"/>
      <w:jc w:val="center"/>
    </w:pPr>
    <w:rPr>
      <w:rFonts w:ascii="Calibri" w:hAnsi="Calibri" w:cs="Times New Roman (Cuerpo en alfa"/>
      <w:b/>
      <w:bCs/>
      <w:color w:val="004E83"/>
      <w:spacing w:val="10"/>
      <w:szCs w:val="18"/>
    </w:rPr>
  </w:style>
  <w:style w:type="paragraph" w:styleId="Ttulo">
    <w:name w:val="Title"/>
    <w:aliases w:val="Título Sección"/>
    <w:next w:val="Ttulo1"/>
    <w:link w:val="TtuloCar"/>
    <w:uiPriority w:val="10"/>
    <w:qFormat/>
    <w:rsid w:val="008C7963"/>
    <w:pPr>
      <w:spacing w:line="240" w:lineRule="auto"/>
      <w:ind w:left="0"/>
      <w:contextualSpacing/>
      <w:jc w:val="center"/>
    </w:pPr>
    <w:rPr>
      <w:rFonts w:ascii="Calibri" w:eastAsiaTheme="majorEastAsia" w:hAnsi="Calibri" w:cstheme="majorBidi"/>
      <w:smallCaps/>
      <w:color w:val="FFFFFF" w:themeColor="background1"/>
      <w:spacing w:val="5"/>
      <w:sz w:val="44"/>
      <w:szCs w:val="72"/>
    </w:rPr>
  </w:style>
  <w:style w:type="character" w:customStyle="1" w:styleId="TtuloCar">
    <w:name w:val="Título Car"/>
    <w:aliases w:val="Título Sección Car"/>
    <w:basedOn w:val="Fuentedeprrafopredeter"/>
    <w:link w:val="Ttulo"/>
    <w:uiPriority w:val="10"/>
    <w:rsid w:val="008C7963"/>
    <w:rPr>
      <w:rFonts w:ascii="Calibri" w:eastAsiaTheme="majorEastAsia" w:hAnsi="Calibri" w:cstheme="majorBidi"/>
      <w:smallCaps/>
      <w:color w:val="FFFFFF" w:themeColor="background1"/>
      <w:spacing w:val="5"/>
      <w:sz w:val="44"/>
      <w:szCs w:val="72"/>
    </w:rPr>
  </w:style>
  <w:style w:type="paragraph" w:styleId="Subttulo">
    <w:name w:val="Subtitle"/>
    <w:aliases w:val="Lista con Viñetas"/>
    <w:basedOn w:val="Listaconvietas"/>
    <w:link w:val="SubttuloCar"/>
    <w:uiPriority w:val="11"/>
    <w:qFormat/>
    <w:rsid w:val="00B473AF"/>
    <w:pPr>
      <w:numPr>
        <w:numId w:val="5"/>
      </w:numPr>
      <w:spacing w:after="240"/>
    </w:pPr>
    <w:rPr>
      <w:rFonts w:cs="Times New Roman (Cuerpo en alfa"/>
      <w:spacing w:val="5"/>
      <w:szCs w:val="28"/>
    </w:rPr>
  </w:style>
  <w:style w:type="character" w:customStyle="1" w:styleId="SubttuloCar">
    <w:name w:val="Subtítulo Car"/>
    <w:aliases w:val="Lista con Viñetas Car"/>
    <w:basedOn w:val="Fuentedeprrafopredeter"/>
    <w:link w:val="Subttulo"/>
    <w:uiPriority w:val="11"/>
    <w:rsid w:val="00B473AF"/>
    <w:rPr>
      <w:rFonts w:ascii="Calibri Light" w:hAnsi="Calibri Light" w:cs="Times New Roman (Cuerpo en alfa"/>
      <w:color w:val="000000" w:themeColor="text1"/>
      <w:spacing w:val="5"/>
      <w:sz w:val="22"/>
      <w:szCs w:val="28"/>
    </w:rPr>
  </w:style>
  <w:style w:type="character" w:styleId="Fuerte">
    <w:name w:val="Strong"/>
    <w:uiPriority w:val="22"/>
    <w:qFormat/>
    <w:rsid w:val="006F68D5"/>
    <w:rPr>
      <w:b/>
      <w:bCs/>
      <w:spacing w:val="0"/>
    </w:rPr>
  </w:style>
  <w:style w:type="character" w:styleId="nfasis">
    <w:name w:val="Emphasis"/>
    <w:uiPriority w:val="20"/>
    <w:rsid w:val="006F68D5"/>
    <w:rPr>
      <w:b/>
      <w:bCs/>
      <w:smallCaps/>
      <w:dstrike w:val="0"/>
      <w:color w:val="5A5A5A" w:themeColor="text1" w:themeTint="A5"/>
      <w:spacing w:val="20"/>
      <w:kern w:val="0"/>
      <w:vertAlign w:val="baseline"/>
    </w:rPr>
  </w:style>
  <w:style w:type="paragraph" w:styleId="Sinespaciado">
    <w:name w:val="No Spacing"/>
    <w:aliases w:val="Figuras"/>
    <w:next w:val="Normal"/>
    <w:link w:val="SinespaciadoCar"/>
    <w:uiPriority w:val="1"/>
    <w:qFormat/>
    <w:rsid w:val="007E1536"/>
    <w:pPr>
      <w:spacing w:after="0"/>
      <w:ind w:left="0"/>
      <w:jc w:val="center"/>
    </w:pPr>
    <w:rPr>
      <w:rFonts w:ascii="Calibri" w:hAnsi="Calibri"/>
      <w:b/>
      <w:color w:val="595959" w:themeColor="text1" w:themeTint="A6"/>
      <w:sz w:val="18"/>
    </w:rPr>
  </w:style>
  <w:style w:type="character" w:customStyle="1" w:styleId="SinespaciadoCar">
    <w:name w:val="Sin espaciado Car"/>
    <w:aliases w:val="Figuras Car"/>
    <w:basedOn w:val="Fuentedeprrafopredeter"/>
    <w:link w:val="Sinespaciado"/>
    <w:uiPriority w:val="1"/>
    <w:rsid w:val="007E1536"/>
    <w:rPr>
      <w:rFonts w:ascii="Calibri" w:hAnsi="Calibri"/>
      <w:b/>
      <w:color w:val="595959" w:themeColor="text1" w:themeTint="A6"/>
      <w:sz w:val="18"/>
    </w:rPr>
  </w:style>
  <w:style w:type="paragraph" w:styleId="Prrafodelista">
    <w:name w:val="List Paragraph"/>
    <w:aliases w:val="HOJA,Colorful List Accent 1,Lista vistosa - Énfasis 11,Párrafo de lista (analisis predial),parrafo,Bolita,Guión,Viñeta 2,Párrafo de lista3,BOLA,Párrafo de lista21,Titulo 8,BOLADEF,Fuente,Flor,Viñeta 6,MIBEX B,List_Paragraph,Itemização"/>
    <w:basedOn w:val="Normal"/>
    <w:link w:val="PrrafodelistaCar"/>
    <w:uiPriority w:val="34"/>
    <w:qFormat/>
    <w:rsid w:val="006F68D5"/>
    <w:pPr>
      <w:ind w:left="720"/>
      <w:contextualSpacing/>
    </w:pPr>
  </w:style>
  <w:style w:type="paragraph" w:styleId="Cita">
    <w:name w:val="Quote"/>
    <w:basedOn w:val="Normal"/>
    <w:next w:val="Normal"/>
    <w:link w:val="CitaCar"/>
    <w:uiPriority w:val="29"/>
    <w:qFormat/>
    <w:rsid w:val="006F68D5"/>
    <w:rPr>
      <w:i/>
      <w:iCs/>
    </w:rPr>
  </w:style>
  <w:style w:type="character" w:customStyle="1" w:styleId="CitaCar">
    <w:name w:val="Cita Car"/>
    <w:basedOn w:val="Fuentedeprrafopredeter"/>
    <w:link w:val="Cita"/>
    <w:uiPriority w:val="29"/>
    <w:rsid w:val="006F68D5"/>
    <w:rPr>
      <w:i/>
      <w:iCs/>
      <w:color w:val="5A5A5A" w:themeColor="text1" w:themeTint="A5"/>
    </w:rPr>
  </w:style>
  <w:style w:type="paragraph" w:styleId="Citadestacada">
    <w:name w:val="Intense Quote"/>
    <w:basedOn w:val="Normal"/>
    <w:next w:val="Normal"/>
    <w:link w:val="CitadestacadaCar"/>
    <w:uiPriority w:val="30"/>
    <w:rsid w:val="006F68D5"/>
    <w:pPr>
      <w:pBdr>
        <w:top w:val="single" w:sz="4" w:space="12" w:color="7BA0CD" w:themeColor="accent1" w:themeTint="BF"/>
        <w:left w:val="single" w:sz="4" w:space="15" w:color="7BA0CD" w:themeColor="accent1" w:themeTint="BF"/>
        <w:bottom w:val="single" w:sz="12" w:space="10" w:color="365F91" w:themeColor="accent1" w:themeShade="BF"/>
        <w:right w:val="single" w:sz="12" w:space="15" w:color="365F91" w:themeColor="accent1" w:themeShade="BF"/>
        <w:between w:val="single" w:sz="4" w:space="12" w:color="7BA0CD" w:themeColor="accent1" w:themeTint="BF"/>
        <w:bar w:val="single" w:sz="4" w:color="7BA0CD" w:themeColor="accent1" w:themeTint="BF"/>
      </w:pBdr>
      <w:spacing w:line="300" w:lineRule="auto"/>
      <w:ind w:left="2506" w:right="432"/>
    </w:pPr>
    <w:rPr>
      <w:rFonts w:asciiTheme="majorHAnsi" w:eastAsiaTheme="majorEastAsia" w:hAnsiTheme="majorHAnsi" w:cstheme="majorBidi"/>
      <w:smallCaps/>
      <w:color w:val="365F91" w:themeColor="accent1" w:themeShade="BF"/>
    </w:rPr>
  </w:style>
  <w:style w:type="character" w:customStyle="1" w:styleId="CitadestacadaCar">
    <w:name w:val="Cita destacada Car"/>
    <w:basedOn w:val="Fuentedeprrafopredeter"/>
    <w:link w:val="Citadestacada"/>
    <w:uiPriority w:val="30"/>
    <w:rsid w:val="006F68D5"/>
    <w:rPr>
      <w:rFonts w:asciiTheme="majorHAnsi" w:eastAsiaTheme="majorEastAsia" w:hAnsiTheme="majorHAnsi" w:cstheme="majorBidi"/>
      <w:smallCaps/>
      <w:color w:val="365F91" w:themeColor="accent1" w:themeShade="BF"/>
    </w:rPr>
  </w:style>
  <w:style w:type="character" w:styleId="nfasissutil">
    <w:name w:val="Subtle Emphasis"/>
    <w:uiPriority w:val="19"/>
    <w:rsid w:val="006F68D5"/>
    <w:rPr>
      <w:smallCaps/>
      <w:dstrike w:val="0"/>
      <w:color w:val="5A5A5A" w:themeColor="text1" w:themeTint="A5"/>
      <w:vertAlign w:val="baseline"/>
    </w:rPr>
  </w:style>
  <w:style w:type="character" w:styleId="nfasisintenso">
    <w:name w:val="Intense Emphasis"/>
    <w:uiPriority w:val="21"/>
    <w:rsid w:val="006F68D5"/>
    <w:rPr>
      <w:b/>
      <w:bCs/>
      <w:smallCaps/>
      <w:color w:val="4F81BD" w:themeColor="accent1"/>
      <w:spacing w:val="40"/>
    </w:rPr>
  </w:style>
  <w:style w:type="character" w:styleId="Referenciasutil">
    <w:name w:val="Subtle Reference"/>
    <w:uiPriority w:val="31"/>
    <w:rsid w:val="006F68D5"/>
    <w:rPr>
      <w:rFonts w:asciiTheme="majorHAnsi" w:eastAsiaTheme="majorEastAsia" w:hAnsiTheme="majorHAnsi" w:cstheme="majorBidi"/>
      <w:i/>
      <w:iCs/>
      <w:smallCaps/>
      <w:color w:val="5A5A5A" w:themeColor="text1" w:themeTint="A5"/>
      <w:spacing w:val="20"/>
    </w:rPr>
  </w:style>
  <w:style w:type="character" w:styleId="Referenciaintensa">
    <w:name w:val="Intense Reference"/>
    <w:uiPriority w:val="32"/>
    <w:rsid w:val="006F68D5"/>
    <w:rPr>
      <w:rFonts w:asciiTheme="majorHAnsi" w:eastAsiaTheme="majorEastAsia" w:hAnsiTheme="majorHAnsi" w:cstheme="majorBidi"/>
      <w:b/>
      <w:bCs/>
      <w:i/>
      <w:iCs/>
      <w:smallCaps/>
      <w:color w:val="17365D" w:themeColor="text2" w:themeShade="BF"/>
      <w:spacing w:val="20"/>
    </w:rPr>
  </w:style>
  <w:style w:type="character" w:styleId="Ttulodellibro">
    <w:name w:val="Book Title"/>
    <w:aliases w:val="Título del Documento"/>
    <w:uiPriority w:val="33"/>
    <w:rsid w:val="00642459"/>
    <w:rPr>
      <w:rFonts w:ascii="Calibri Light" w:hAnsi="Calibri Light" w:cs="Times New Roman (Títulos en alf"/>
      <w:b/>
      <w:bCs/>
      <w:caps/>
      <w:smallCaps w:val="0"/>
      <w:strike w:val="0"/>
      <w:dstrike w:val="0"/>
      <w:vanish w:val="0"/>
      <w:color w:val="FFFFFF" w:themeColor="background1"/>
      <w:spacing w:val="10"/>
      <w:sz w:val="48"/>
      <w:bdr w:val="none" w:sz="0" w:space="0" w:color="auto"/>
      <w:vertAlign w:val="baseline"/>
    </w:rPr>
  </w:style>
  <w:style w:type="paragraph" w:styleId="Revisin">
    <w:name w:val="Revision"/>
    <w:hidden/>
    <w:uiPriority w:val="99"/>
    <w:semiHidden/>
    <w:rsid w:val="00642459"/>
    <w:pPr>
      <w:spacing w:after="0" w:line="240" w:lineRule="auto"/>
      <w:ind w:left="0"/>
    </w:pPr>
    <w:rPr>
      <w:rFonts w:ascii="Calibri" w:hAnsi="Calibri"/>
      <w:color w:val="5A5A5A" w:themeColor="text1" w:themeTint="A5"/>
      <w:sz w:val="22"/>
    </w:rPr>
  </w:style>
  <w:style w:type="numbering" w:customStyle="1" w:styleId="Ttulo0">
    <w:name w:val="Título 0"/>
    <w:basedOn w:val="Sinlista"/>
    <w:uiPriority w:val="99"/>
    <w:rsid w:val="00FB746F"/>
    <w:pPr>
      <w:numPr>
        <w:numId w:val="13"/>
      </w:numPr>
    </w:pPr>
  </w:style>
  <w:style w:type="paragraph" w:styleId="Encabezado">
    <w:name w:val="header"/>
    <w:basedOn w:val="Normal"/>
    <w:link w:val="EncabezadoCar"/>
    <w:uiPriority w:val="99"/>
    <w:unhideWhenUsed/>
    <w:rsid w:val="001B6C42"/>
    <w:pPr>
      <w:tabs>
        <w:tab w:val="center" w:pos="4419"/>
        <w:tab w:val="right" w:pos="8838"/>
      </w:tabs>
      <w:spacing w:after="0"/>
    </w:pPr>
  </w:style>
  <w:style w:type="character" w:customStyle="1" w:styleId="EncabezadoCar">
    <w:name w:val="Encabezado Car"/>
    <w:basedOn w:val="Fuentedeprrafopredeter"/>
    <w:link w:val="Encabezado"/>
    <w:uiPriority w:val="99"/>
    <w:rsid w:val="001B6C42"/>
    <w:rPr>
      <w:color w:val="5A5A5A" w:themeColor="text1" w:themeTint="A5"/>
    </w:rPr>
  </w:style>
  <w:style w:type="paragraph" w:styleId="Piedepgina">
    <w:name w:val="footer"/>
    <w:basedOn w:val="Normal"/>
    <w:link w:val="PiedepginaCar"/>
    <w:uiPriority w:val="99"/>
    <w:unhideWhenUsed/>
    <w:rsid w:val="001B6C42"/>
    <w:pPr>
      <w:tabs>
        <w:tab w:val="center" w:pos="4419"/>
        <w:tab w:val="right" w:pos="8838"/>
      </w:tabs>
      <w:spacing w:after="0"/>
    </w:pPr>
  </w:style>
  <w:style w:type="character" w:customStyle="1" w:styleId="PiedepginaCar">
    <w:name w:val="Pie de página Car"/>
    <w:basedOn w:val="Fuentedeprrafopredeter"/>
    <w:link w:val="Piedepgina"/>
    <w:uiPriority w:val="99"/>
    <w:rsid w:val="001B6C42"/>
    <w:rPr>
      <w:color w:val="5A5A5A" w:themeColor="text1" w:themeTint="A5"/>
    </w:rPr>
  </w:style>
  <w:style w:type="character" w:styleId="Nmerodepgina">
    <w:name w:val="page number"/>
    <w:basedOn w:val="Fuentedeprrafopredeter"/>
    <w:uiPriority w:val="99"/>
    <w:semiHidden/>
    <w:unhideWhenUsed/>
    <w:rsid w:val="001B6C42"/>
  </w:style>
  <w:style w:type="paragraph" w:styleId="TDC1">
    <w:name w:val="toc 1"/>
    <w:basedOn w:val="Normal"/>
    <w:next w:val="Normal"/>
    <w:autoRedefine/>
    <w:uiPriority w:val="39"/>
    <w:unhideWhenUsed/>
    <w:rsid w:val="001B6C42"/>
    <w:pPr>
      <w:spacing w:after="0"/>
      <w:ind w:left="0"/>
    </w:pPr>
    <w:rPr>
      <w:b/>
      <w:bCs/>
      <w:i/>
      <w:iCs/>
      <w:sz w:val="24"/>
      <w:szCs w:val="24"/>
    </w:rPr>
  </w:style>
  <w:style w:type="paragraph" w:styleId="TDC2">
    <w:name w:val="toc 2"/>
    <w:basedOn w:val="Normal"/>
    <w:next w:val="Normal"/>
    <w:autoRedefine/>
    <w:uiPriority w:val="39"/>
    <w:unhideWhenUsed/>
    <w:rsid w:val="001B6C42"/>
    <w:pPr>
      <w:spacing w:after="0"/>
      <w:ind w:left="200"/>
    </w:pPr>
    <w:rPr>
      <w:b/>
      <w:bCs/>
      <w:szCs w:val="22"/>
    </w:rPr>
  </w:style>
  <w:style w:type="paragraph" w:styleId="TDC3">
    <w:name w:val="toc 3"/>
    <w:basedOn w:val="Normal"/>
    <w:next w:val="Normal"/>
    <w:autoRedefine/>
    <w:uiPriority w:val="39"/>
    <w:unhideWhenUsed/>
    <w:rsid w:val="001B6C42"/>
    <w:pPr>
      <w:spacing w:after="0"/>
      <w:ind w:left="400"/>
    </w:pPr>
  </w:style>
  <w:style w:type="paragraph" w:styleId="TDC4">
    <w:name w:val="toc 4"/>
    <w:basedOn w:val="Normal"/>
    <w:next w:val="Normal"/>
    <w:autoRedefine/>
    <w:uiPriority w:val="39"/>
    <w:unhideWhenUsed/>
    <w:rsid w:val="001B6C42"/>
    <w:pPr>
      <w:spacing w:after="0"/>
      <w:ind w:left="600"/>
    </w:pPr>
  </w:style>
  <w:style w:type="paragraph" w:styleId="TDC5">
    <w:name w:val="toc 5"/>
    <w:basedOn w:val="Normal"/>
    <w:next w:val="Normal"/>
    <w:autoRedefine/>
    <w:uiPriority w:val="39"/>
    <w:unhideWhenUsed/>
    <w:rsid w:val="001B6C42"/>
    <w:pPr>
      <w:spacing w:after="0"/>
      <w:ind w:left="800"/>
    </w:pPr>
  </w:style>
  <w:style w:type="paragraph" w:styleId="TDC6">
    <w:name w:val="toc 6"/>
    <w:basedOn w:val="Normal"/>
    <w:next w:val="Normal"/>
    <w:autoRedefine/>
    <w:uiPriority w:val="39"/>
    <w:unhideWhenUsed/>
    <w:rsid w:val="001B6C42"/>
    <w:pPr>
      <w:spacing w:after="0"/>
      <w:ind w:left="1000"/>
    </w:pPr>
  </w:style>
  <w:style w:type="paragraph" w:styleId="TDC7">
    <w:name w:val="toc 7"/>
    <w:basedOn w:val="Normal"/>
    <w:next w:val="Normal"/>
    <w:autoRedefine/>
    <w:uiPriority w:val="39"/>
    <w:unhideWhenUsed/>
    <w:rsid w:val="001B6C42"/>
    <w:pPr>
      <w:spacing w:after="0"/>
      <w:ind w:left="1200"/>
    </w:pPr>
  </w:style>
  <w:style w:type="paragraph" w:styleId="TDC8">
    <w:name w:val="toc 8"/>
    <w:basedOn w:val="Normal"/>
    <w:next w:val="Normal"/>
    <w:autoRedefine/>
    <w:uiPriority w:val="39"/>
    <w:unhideWhenUsed/>
    <w:rsid w:val="001B6C42"/>
    <w:pPr>
      <w:spacing w:after="0"/>
      <w:ind w:left="1400"/>
    </w:pPr>
  </w:style>
  <w:style w:type="paragraph" w:styleId="TDC9">
    <w:name w:val="toc 9"/>
    <w:basedOn w:val="Normal"/>
    <w:next w:val="Normal"/>
    <w:autoRedefine/>
    <w:uiPriority w:val="39"/>
    <w:unhideWhenUsed/>
    <w:rsid w:val="001B6C42"/>
    <w:pPr>
      <w:spacing w:after="0"/>
      <w:ind w:left="1600"/>
    </w:pPr>
  </w:style>
  <w:style w:type="character" w:styleId="Hipervnculo">
    <w:name w:val="Hyperlink"/>
    <w:basedOn w:val="Fuentedeprrafopredeter"/>
    <w:uiPriority w:val="99"/>
    <w:unhideWhenUsed/>
    <w:rsid w:val="001B6C42"/>
    <w:rPr>
      <w:color w:val="0000FF" w:themeColor="hyperlink"/>
      <w:u w:val="single"/>
    </w:rPr>
  </w:style>
  <w:style w:type="character" w:customStyle="1" w:styleId="Mencinsinresolver1">
    <w:name w:val="Mención sin resolver1"/>
    <w:basedOn w:val="Fuentedeprrafopredeter"/>
    <w:uiPriority w:val="99"/>
    <w:semiHidden/>
    <w:unhideWhenUsed/>
    <w:rsid w:val="0083251D"/>
    <w:rPr>
      <w:color w:val="605E5C"/>
      <w:shd w:val="clear" w:color="auto" w:fill="E1DFDD"/>
    </w:rPr>
  </w:style>
  <w:style w:type="character" w:customStyle="1" w:styleId="PrrafodelistaCar">
    <w:name w:val="Párrafo de lista Car"/>
    <w:aliases w:val="HOJA Car,Colorful List Accent 1 Car,Lista vistosa - Énfasis 11 Car,Párrafo de lista (analisis predial) Car,parrafo Car,Bolita Car,Guión Car,Viñeta 2 Car,Párrafo de lista3 Car,BOLA Car,Párrafo de lista21 Car,Titulo 8 Car,BOLADEF Car"/>
    <w:basedOn w:val="Fuentedeprrafopredeter"/>
    <w:link w:val="Prrafodelista"/>
    <w:uiPriority w:val="34"/>
    <w:qFormat/>
    <w:rsid w:val="006C271C"/>
    <w:rPr>
      <w:color w:val="5A5A5A" w:themeColor="text1" w:themeTint="A5"/>
    </w:rPr>
  </w:style>
  <w:style w:type="paragraph" w:styleId="HTMLconformatoprevio">
    <w:name w:val="HTML Preformatted"/>
    <w:basedOn w:val="Normal"/>
    <w:link w:val="HTMLconformatoprevioCar"/>
    <w:uiPriority w:val="99"/>
    <w:unhideWhenUsed/>
    <w:rsid w:val="002B0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pPr>
    <w:rPr>
      <w:rFonts w:ascii="Courier New" w:eastAsia="Times New Roman" w:hAnsi="Courier New" w:cs="Courier New"/>
      <w:color w:val="auto"/>
      <w:lang w:eastAsia="es-ES_tradnl"/>
    </w:rPr>
  </w:style>
  <w:style w:type="character" w:customStyle="1" w:styleId="HTMLconformatoprevioCar">
    <w:name w:val="HTML con formato previo Car"/>
    <w:basedOn w:val="Fuentedeprrafopredeter"/>
    <w:link w:val="HTMLconformatoprevio"/>
    <w:uiPriority w:val="99"/>
    <w:rsid w:val="002B0E0D"/>
    <w:rPr>
      <w:rFonts w:ascii="Courier New" w:eastAsia="Times New Roman" w:hAnsi="Courier New" w:cs="Courier New"/>
      <w:lang w:eastAsia="es-ES_tradnl"/>
    </w:rPr>
  </w:style>
  <w:style w:type="paragraph" w:styleId="Textodeglobo">
    <w:name w:val="Balloon Text"/>
    <w:basedOn w:val="Normal"/>
    <w:link w:val="TextodegloboCar"/>
    <w:uiPriority w:val="99"/>
    <w:semiHidden/>
    <w:unhideWhenUsed/>
    <w:rsid w:val="00EA21C5"/>
    <w:pPr>
      <w:spacing w:after="0"/>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A21C5"/>
    <w:rPr>
      <w:rFonts w:ascii="Segoe UI" w:hAnsi="Segoe UI" w:cs="Segoe UI"/>
      <w:color w:val="5A5A5A" w:themeColor="text1" w:themeTint="A5"/>
      <w:sz w:val="18"/>
      <w:szCs w:val="18"/>
    </w:rPr>
  </w:style>
  <w:style w:type="table" w:styleId="Tablaconcuadrcula">
    <w:name w:val="Table Grid"/>
    <w:basedOn w:val="Tablanormal"/>
    <w:uiPriority w:val="39"/>
    <w:rsid w:val="00EA21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A21C5"/>
    <w:pPr>
      <w:spacing w:before="100" w:beforeAutospacing="1" w:after="100" w:afterAutospacing="1"/>
      <w:ind w:left="0"/>
    </w:pPr>
    <w:rPr>
      <w:rFonts w:ascii="Times New Roman" w:eastAsia="Times New Roman" w:hAnsi="Times New Roman" w:cs="Times New Roman"/>
      <w:color w:val="auto"/>
      <w:sz w:val="24"/>
      <w:szCs w:val="24"/>
      <w:lang w:eastAsia="es-CO"/>
    </w:rPr>
  </w:style>
  <w:style w:type="character" w:styleId="Refdecomentario">
    <w:name w:val="annotation reference"/>
    <w:basedOn w:val="Fuentedeprrafopredeter"/>
    <w:uiPriority w:val="99"/>
    <w:semiHidden/>
    <w:unhideWhenUsed/>
    <w:rsid w:val="005475A0"/>
    <w:rPr>
      <w:sz w:val="16"/>
      <w:szCs w:val="16"/>
    </w:rPr>
  </w:style>
  <w:style w:type="paragraph" w:styleId="Textocomentario">
    <w:name w:val="annotation text"/>
    <w:basedOn w:val="Normal"/>
    <w:link w:val="TextocomentarioCar"/>
    <w:uiPriority w:val="99"/>
    <w:unhideWhenUsed/>
    <w:rsid w:val="005475A0"/>
  </w:style>
  <w:style w:type="character" w:customStyle="1" w:styleId="TextocomentarioCar">
    <w:name w:val="Texto comentario Car"/>
    <w:basedOn w:val="Fuentedeprrafopredeter"/>
    <w:link w:val="Textocomentario"/>
    <w:uiPriority w:val="99"/>
    <w:rsid w:val="005475A0"/>
    <w:rPr>
      <w:color w:val="5A5A5A" w:themeColor="text1" w:themeTint="A5"/>
    </w:rPr>
  </w:style>
  <w:style w:type="paragraph" w:styleId="Asuntodelcomentario">
    <w:name w:val="annotation subject"/>
    <w:basedOn w:val="Textocomentario"/>
    <w:next w:val="Textocomentario"/>
    <w:link w:val="AsuntodelcomentarioCar"/>
    <w:uiPriority w:val="99"/>
    <w:semiHidden/>
    <w:unhideWhenUsed/>
    <w:rsid w:val="005475A0"/>
    <w:rPr>
      <w:b/>
      <w:bCs/>
    </w:rPr>
  </w:style>
  <w:style w:type="character" w:customStyle="1" w:styleId="AsuntodelcomentarioCar">
    <w:name w:val="Asunto del comentario Car"/>
    <w:basedOn w:val="TextocomentarioCar"/>
    <w:link w:val="Asuntodelcomentario"/>
    <w:uiPriority w:val="99"/>
    <w:semiHidden/>
    <w:rsid w:val="005475A0"/>
    <w:rPr>
      <w:b/>
      <w:bCs/>
      <w:color w:val="5A5A5A" w:themeColor="text1" w:themeTint="A5"/>
    </w:rPr>
  </w:style>
  <w:style w:type="character" w:customStyle="1" w:styleId="DescripcinCar">
    <w:name w:val="Descripción Car"/>
    <w:aliases w:val="Descripción Figura/ Tabla Car"/>
    <w:link w:val="Descripcin"/>
    <w:uiPriority w:val="35"/>
    <w:locked/>
    <w:rsid w:val="00075AAA"/>
    <w:rPr>
      <w:rFonts w:ascii="Calibri" w:hAnsi="Calibri" w:cs="Times New Roman (Cuerpo en alfa"/>
      <w:b/>
      <w:bCs/>
      <w:color w:val="004E83"/>
      <w:spacing w:val="10"/>
      <w:szCs w:val="18"/>
    </w:rPr>
  </w:style>
  <w:style w:type="paragraph" w:styleId="Bibliografa">
    <w:name w:val="Bibliography"/>
    <w:basedOn w:val="Normal"/>
    <w:next w:val="Normal"/>
    <w:uiPriority w:val="37"/>
    <w:unhideWhenUsed/>
    <w:rsid w:val="0015075D"/>
    <w:pPr>
      <w:spacing w:after="0"/>
      <w:ind w:left="0"/>
    </w:pPr>
    <w:rPr>
      <w:rFonts w:eastAsiaTheme="minorEastAsia"/>
      <w:color w:val="auto"/>
      <w:szCs w:val="22"/>
      <w:lang w:val="es-ES"/>
    </w:rPr>
  </w:style>
  <w:style w:type="character" w:styleId="Mencinsinresolver">
    <w:name w:val="Unresolved Mention"/>
    <w:basedOn w:val="Fuentedeprrafopredeter"/>
    <w:uiPriority w:val="99"/>
    <w:semiHidden/>
    <w:unhideWhenUsed/>
    <w:rsid w:val="00941678"/>
    <w:rPr>
      <w:color w:val="605E5C"/>
      <w:shd w:val="clear" w:color="auto" w:fill="E1DFDD"/>
    </w:rPr>
  </w:style>
  <w:style w:type="character" w:customStyle="1" w:styleId="apple-converted-space">
    <w:name w:val="apple-converted-space"/>
    <w:basedOn w:val="Fuentedeprrafopredeter"/>
    <w:rsid w:val="00121A77"/>
  </w:style>
  <w:style w:type="character" w:styleId="Hipervnculovisitado">
    <w:name w:val="FollowedHyperlink"/>
    <w:basedOn w:val="Fuentedeprrafopredeter"/>
    <w:uiPriority w:val="99"/>
    <w:semiHidden/>
    <w:unhideWhenUsed/>
    <w:rsid w:val="00262BCA"/>
    <w:rPr>
      <w:color w:val="800080" w:themeColor="followedHyperlink"/>
      <w:u w:val="single"/>
    </w:rPr>
  </w:style>
  <w:style w:type="paragraph" w:customStyle="1" w:styleId="ListaSegundoNivel">
    <w:name w:val="Lista Segundo Nivel"/>
    <w:basedOn w:val="Subttulo"/>
    <w:qFormat/>
    <w:rsid w:val="00A44E00"/>
    <w:pPr>
      <w:numPr>
        <w:numId w:val="2"/>
      </w:numPr>
      <w:spacing w:before="80"/>
      <w:ind w:left="1037" w:hanging="357"/>
    </w:pPr>
    <w:rPr>
      <w:spacing w:val="0"/>
      <w:lang w:val="en-US"/>
    </w:rPr>
  </w:style>
  <w:style w:type="paragraph" w:styleId="Listaconvietas">
    <w:name w:val="List Bullet"/>
    <w:basedOn w:val="Normal"/>
    <w:uiPriority w:val="99"/>
    <w:semiHidden/>
    <w:unhideWhenUsed/>
    <w:rsid w:val="00A27AEE"/>
    <w:pPr>
      <w:numPr>
        <w:numId w:val="1"/>
      </w:numPr>
      <w:contextualSpacing/>
    </w:pPr>
  </w:style>
  <w:style w:type="paragraph" w:customStyle="1" w:styleId="FuenteFigurasyTablas">
    <w:name w:val="Fuente Figuras y Tablas"/>
    <w:basedOn w:val="Normal"/>
    <w:qFormat/>
    <w:rsid w:val="00C2387C"/>
    <w:pPr>
      <w:spacing w:before="60" w:after="240" w:line="280" w:lineRule="atLeast"/>
      <w:ind w:left="0"/>
      <w:jc w:val="center"/>
    </w:pPr>
    <w:rPr>
      <w:b/>
      <w:color w:val="004E83"/>
      <w:sz w:val="18"/>
      <w:lang w:val="en-US"/>
    </w:rPr>
  </w:style>
  <w:style w:type="paragraph" w:customStyle="1" w:styleId="ListaEnumerada">
    <w:name w:val="Lista Enumerada"/>
    <w:qFormat/>
    <w:rsid w:val="00DB3EE0"/>
    <w:pPr>
      <w:numPr>
        <w:numId w:val="12"/>
      </w:numPr>
      <w:spacing w:line="276" w:lineRule="auto"/>
      <w:jc w:val="both"/>
    </w:pPr>
    <w:rPr>
      <w:rFonts w:ascii="Calibri Light" w:hAnsi="Calibri Light"/>
      <w:color w:val="000000" w:themeColor="text1"/>
      <w:sz w:val="22"/>
      <w:lang w:val="en-US"/>
    </w:rPr>
  </w:style>
  <w:style w:type="paragraph" w:customStyle="1" w:styleId="TtuloAnexo">
    <w:name w:val="Título Anexo"/>
    <w:basedOn w:val="Ttulo1"/>
    <w:qFormat/>
    <w:rsid w:val="00EA375C"/>
    <w:pPr>
      <w:numPr>
        <w:ilvl w:val="1"/>
        <w:numId w:val="3"/>
      </w:numPr>
      <w:tabs>
        <w:tab w:val="num" w:pos="360"/>
      </w:tabs>
      <w:ind w:left="0" w:firstLine="0"/>
    </w:pPr>
  </w:style>
  <w:style w:type="paragraph" w:customStyle="1" w:styleId="SubttuloPortada">
    <w:name w:val="Subtítulo Portada"/>
    <w:qFormat/>
    <w:rsid w:val="00096325"/>
    <w:pPr>
      <w:spacing w:line="240" w:lineRule="auto"/>
      <w:ind w:left="0"/>
      <w:jc w:val="center"/>
    </w:pPr>
    <w:rPr>
      <w:rFonts w:ascii="Calibri Light" w:eastAsiaTheme="majorEastAsia" w:hAnsi="Calibri Light" w:cs="Times New Roman (Títulos en alf"/>
      <w:color w:val="C0E0A9"/>
      <w:spacing w:val="5"/>
      <w:sz w:val="28"/>
      <w:szCs w:val="60"/>
      <w:lang w:val="en-US"/>
    </w:rPr>
  </w:style>
  <w:style w:type="paragraph" w:customStyle="1" w:styleId="TtuloPortada">
    <w:name w:val="Título Portada"/>
    <w:qFormat/>
    <w:rsid w:val="00623CDB"/>
    <w:pPr>
      <w:spacing w:line="240" w:lineRule="auto"/>
      <w:ind w:left="0"/>
      <w:jc w:val="center"/>
    </w:pPr>
    <w:rPr>
      <w:rFonts w:ascii="Calibri" w:eastAsiaTheme="majorEastAsia" w:hAnsi="Calibri" w:cs="Times New Roman (Títulos en alf"/>
      <w:color w:val="FFFFFF" w:themeColor="background1"/>
      <w:spacing w:val="5"/>
      <w:sz w:val="36"/>
      <w:szCs w:val="60"/>
      <w:lang w:val="en-US"/>
    </w:rPr>
  </w:style>
  <w:style w:type="paragraph" w:customStyle="1" w:styleId="MAYUSCULASMEDIANASYNEGRILLA">
    <w:name w:val="MAYUSCULAS MEDIANAS Y NEGRILLA"/>
    <w:basedOn w:val="Normal"/>
    <w:uiPriority w:val="99"/>
    <w:rsid w:val="00585A71"/>
    <w:pPr>
      <w:spacing w:before="140" w:after="0" w:line="240" w:lineRule="auto"/>
      <w:ind w:left="0"/>
    </w:pPr>
    <w:rPr>
      <w:rFonts w:asciiTheme="minorHAnsi" w:eastAsia="Times New Roman" w:hAnsiTheme="minorHAnsi" w:cs="Times New Roman"/>
      <w:caps/>
      <w:color w:val="404040" w:themeColor="text1" w:themeTint="BF"/>
      <w:sz w:val="36"/>
      <w:lang w:val="es-ES_tradnl" w:eastAsia="es-ES"/>
    </w:rPr>
  </w:style>
  <w:style w:type="paragraph" w:customStyle="1" w:styleId="VietaTtulos">
    <w:name w:val="Viñeta Títulos"/>
    <w:basedOn w:val="Ttulo2"/>
    <w:next w:val="Normal"/>
    <w:qFormat/>
    <w:rsid w:val="009B106C"/>
    <w:pPr>
      <w:numPr>
        <w:ilvl w:val="0"/>
        <w:numId w:val="4"/>
      </w:numPr>
    </w:pPr>
    <w:rPr>
      <w:color w:val="054E81"/>
      <w:sz w:val="22"/>
      <w:lang w:val="en-US"/>
    </w:rPr>
  </w:style>
  <w:style w:type="table" w:customStyle="1" w:styleId="DiseoGSD">
    <w:name w:val="Diseño GSD+"/>
    <w:basedOn w:val="Tablanormal"/>
    <w:uiPriority w:val="99"/>
    <w:rsid w:val="00CA6FE8"/>
    <w:pPr>
      <w:spacing w:after="0" w:line="240" w:lineRule="auto"/>
      <w:ind w:left="357"/>
    </w:pPr>
    <w:tblPr>
      <w:tblStyleRowBandSize w:val="1"/>
      <w:tblStyleColBandSize w:val="1"/>
      <w:tblInd w:w="357" w:type="dxa"/>
    </w:tblPr>
    <w:tcPr>
      <w:shd w:val="clear" w:color="auto" w:fill="auto"/>
      <w:vAlign w:val="center"/>
    </w:tcPr>
    <w:tblStylePr w:type="firstRow">
      <w:pPr>
        <w:jc w:val="center"/>
      </w:pPr>
      <w:rPr>
        <w:rFonts w:ascii="Calibri" w:hAnsi="Calibri"/>
        <w:b/>
        <w:i w:val="0"/>
        <w:color w:val="FFFFFF" w:themeColor="background1"/>
        <w:sz w:val="22"/>
      </w:rPr>
      <w:tblPr>
        <w:jc w:val="center"/>
      </w:tblPr>
      <w:trPr>
        <w:jc w:val="center"/>
      </w:trPr>
      <w:tcPr>
        <w:shd w:val="clear" w:color="auto" w:fill="7E98D4"/>
      </w:tcPr>
    </w:tblStylePr>
    <w:tblStylePr w:type="firstCol">
      <w:pPr>
        <w:jc w:val="center"/>
      </w:pPr>
      <w:rPr>
        <w:rFonts w:ascii="Calibri" w:hAnsi="Calibri"/>
        <w:b/>
        <w:i w:val="0"/>
        <w:color w:val="054E81"/>
      </w:rPr>
      <w:tblPr/>
      <w:tcPr>
        <w:tcBorders>
          <w:right w:val="dashSmallGap" w:sz="6" w:space="0" w:color="054E81"/>
        </w:tcBorders>
      </w:tcPr>
    </w:tblStylePr>
    <w:tblStylePr w:type="band2Vert">
      <w:tblPr/>
      <w:tcPr>
        <w:shd w:val="clear" w:color="auto" w:fill="C6D9F1" w:themeFill="text2" w:themeFillTint="33"/>
      </w:tcPr>
    </w:tblStylePr>
    <w:tblStylePr w:type="band1Horz">
      <w:pPr>
        <w:jc w:val="left"/>
      </w:pPr>
      <w:tblPr/>
      <w:tcPr>
        <w:vAlign w:val="top"/>
      </w:tcPr>
    </w:tblStylePr>
    <w:tblStylePr w:type="band2Horz">
      <w:rPr>
        <w:rFonts w:ascii="Calibri" w:hAnsi="Calibri"/>
      </w:rPr>
      <w:tblPr/>
      <w:tcPr>
        <w:shd w:val="clear" w:color="auto" w:fill="C6D9F1" w:themeFill="text2" w:themeFillTint="33"/>
      </w:tcPr>
    </w:tblStylePr>
  </w:style>
  <w:style w:type="table" w:styleId="Tablaconcuadrcula3-nfasis1">
    <w:name w:val="Grid Table 3 Accent 1"/>
    <w:basedOn w:val="Tablanormal"/>
    <w:uiPriority w:val="48"/>
    <w:rsid w:val="006970F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Tablaconcuadrcula2-nfasis1">
    <w:name w:val="Grid Table 2 Accent 1"/>
    <w:basedOn w:val="Tablanormal"/>
    <w:uiPriority w:val="47"/>
    <w:rsid w:val="006970F2"/>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aconcuadrcula4-nfasis5">
    <w:name w:val="Grid Table 4 Accent 5"/>
    <w:basedOn w:val="Tablanormal"/>
    <w:uiPriority w:val="49"/>
    <w:rsid w:val="006970F2"/>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styleId="Textonotapie">
    <w:name w:val="footnote text"/>
    <w:basedOn w:val="Normal"/>
    <w:link w:val="TextonotapieCar"/>
    <w:semiHidden/>
    <w:unhideWhenUsed/>
    <w:rsid w:val="000A01E3"/>
    <w:pPr>
      <w:spacing w:before="0" w:after="0" w:line="240" w:lineRule="auto"/>
    </w:pPr>
    <w:rPr>
      <w:sz w:val="20"/>
    </w:rPr>
  </w:style>
  <w:style w:type="character" w:customStyle="1" w:styleId="TextonotapieCar">
    <w:name w:val="Texto nota pie Car"/>
    <w:basedOn w:val="Fuentedeprrafopredeter"/>
    <w:link w:val="Textonotapie"/>
    <w:semiHidden/>
    <w:rsid w:val="000A01E3"/>
    <w:rPr>
      <w:rFonts w:ascii="Calibri Light" w:hAnsi="Calibri Light"/>
      <w:color w:val="000000" w:themeColor="text1"/>
    </w:rPr>
  </w:style>
  <w:style w:type="character" w:styleId="Refdenotaalpie">
    <w:name w:val="footnote reference"/>
    <w:basedOn w:val="Fuentedeprrafopredeter"/>
    <w:unhideWhenUsed/>
    <w:rsid w:val="000A01E3"/>
    <w:rPr>
      <w:vertAlign w:val="superscript"/>
    </w:rPr>
  </w:style>
  <w:style w:type="paragraph" w:styleId="Tabladeilustraciones">
    <w:name w:val="table of figures"/>
    <w:basedOn w:val="Normal"/>
    <w:next w:val="Normal"/>
    <w:uiPriority w:val="99"/>
    <w:unhideWhenUsed/>
    <w:rsid w:val="00C757FD"/>
    <w:pPr>
      <w:spacing w:after="0"/>
      <w:ind w:left="0"/>
    </w:pPr>
  </w:style>
  <w:style w:type="paragraph" w:customStyle="1" w:styleId="Ttulotablacontenidootros">
    <w:name w:val="Título tabla contenido otros"/>
    <w:qFormat/>
    <w:rsid w:val="001B340C"/>
    <w:pPr>
      <w:ind w:left="0"/>
    </w:pPr>
    <w:rPr>
      <w:rFonts w:ascii="Calibri Light" w:eastAsiaTheme="majorEastAsia" w:hAnsi="Calibri Light" w:cs="Times New Roman (Títulos en alf"/>
      <w:b/>
      <w:caps/>
      <w:color w:val="004E83"/>
      <w:spacing w:val="20"/>
      <w:sz w:val="32"/>
      <w:szCs w:val="32"/>
    </w:rPr>
  </w:style>
  <w:style w:type="table" w:styleId="Tablaconcuadrcula4-nfasis1">
    <w:name w:val="Grid Table 4 Accent 1"/>
    <w:basedOn w:val="Tablanormal"/>
    <w:uiPriority w:val="49"/>
    <w:rsid w:val="001B340C"/>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aconcuadrcula1clara">
    <w:name w:val="Grid Table 1 Light"/>
    <w:basedOn w:val="Tablanormal"/>
    <w:uiPriority w:val="46"/>
    <w:rsid w:val="001B340C"/>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Mencionar">
    <w:name w:val="Mention"/>
    <w:basedOn w:val="Fuentedeprrafopredeter"/>
    <w:uiPriority w:val="99"/>
    <w:unhideWhenUsed/>
    <w:rsid w:val="001B340C"/>
    <w:rPr>
      <w:color w:val="2B579A"/>
      <w:shd w:val="clear" w:color="auto" w:fill="E1DFDD"/>
    </w:rPr>
  </w:style>
  <w:style w:type="table" w:styleId="Tablaconcuadrcula6concolores-nfasis1">
    <w:name w:val="Grid Table 6 Colorful Accent 1"/>
    <w:basedOn w:val="Tablanormal"/>
    <w:uiPriority w:val="51"/>
    <w:rsid w:val="001B340C"/>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aconcuadrculaclara">
    <w:name w:val="Grid Table Light"/>
    <w:basedOn w:val="Tablanormal"/>
    <w:uiPriority w:val="40"/>
    <w:rsid w:val="0033377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msonormal0">
    <w:name w:val="msonormal"/>
    <w:basedOn w:val="Normal"/>
    <w:rsid w:val="004E033E"/>
    <w:pPr>
      <w:spacing w:before="100" w:beforeAutospacing="1" w:after="100" w:afterAutospacing="1" w:line="240" w:lineRule="auto"/>
      <w:ind w:left="0"/>
      <w:jc w:val="left"/>
    </w:pPr>
    <w:rPr>
      <w:rFonts w:ascii="Times New Roman" w:eastAsia="Times New Roman" w:hAnsi="Times New Roman" w:cs="Times New Roman"/>
      <w:color w:val="auto"/>
      <w:sz w:val="24"/>
      <w:szCs w:val="24"/>
      <w:lang w:eastAsia="es-CO"/>
    </w:rPr>
  </w:style>
  <w:style w:type="paragraph" w:customStyle="1" w:styleId="font5">
    <w:name w:val="font5"/>
    <w:basedOn w:val="Normal"/>
    <w:rsid w:val="004E033E"/>
    <w:pPr>
      <w:spacing w:before="100" w:beforeAutospacing="1" w:after="100" w:afterAutospacing="1" w:line="240" w:lineRule="auto"/>
      <w:ind w:left="0"/>
      <w:jc w:val="left"/>
    </w:pPr>
    <w:rPr>
      <w:rFonts w:ascii="Calibri" w:eastAsia="Times New Roman" w:hAnsi="Calibri" w:cs="Calibri"/>
      <w:color w:val="auto"/>
      <w:sz w:val="32"/>
      <w:szCs w:val="32"/>
      <w:lang w:eastAsia="es-CO"/>
    </w:rPr>
  </w:style>
  <w:style w:type="paragraph" w:customStyle="1" w:styleId="font6">
    <w:name w:val="font6"/>
    <w:basedOn w:val="Normal"/>
    <w:rsid w:val="004E033E"/>
    <w:pPr>
      <w:spacing w:before="100" w:beforeAutospacing="1" w:after="100" w:afterAutospacing="1" w:line="240" w:lineRule="auto"/>
      <w:ind w:left="0"/>
      <w:jc w:val="left"/>
    </w:pPr>
    <w:rPr>
      <w:rFonts w:ascii="Calibri" w:eastAsia="Times New Roman" w:hAnsi="Calibri" w:cs="Calibri"/>
      <w:b/>
      <w:bCs/>
      <w:color w:val="auto"/>
      <w:sz w:val="32"/>
      <w:szCs w:val="32"/>
      <w:u w:val="single"/>
      <w:lang w:eastAsia="es-CO"/>
    </w:rPr>
  </w:style>
  <w:style w:type="paragraph" w:customStyle="1" w:styleId="xl67">
    <w:name w:val="xl67"/>
    <w:basedOn w:val="Normal"/>
    <w:rsid w:val="004E033E"/>
    <w:pPr>
      <w:shd w:val="clear" w:color="000000" w:fill="FFFFFF"/>
      <w:spacing w:before="100" w:beforeAutospacing="1" w:after="100" w:afterAutospacing="1" w:line="240" w:lineRule="auto"/>
      <w:ind w:left="0"/>
      <w:jc w:val="left"/>
      <w:textAlignment w:val="center"/>
    </w:pPr>
    <w:rPr>
      <w:rFonts w:ascii="Times New Roman" w:eastAsia="Times New Roman" w:hAnsi="Times New Roman" w:cs="Times New Roman"/>
      <w:color w:val="auto"/>
      <w:sz w:val="24"/>
      <w:szCs w:val="24"/>
      <w:lang w:eastAsia="es-CO"/>
    </w:rPr>
  </w:style>
  <w:style w:type="paragraph" w:customStyle="1" w:styleId="xl68">
    <w:name w:val="xl68"/>
    <w:basedOn w:val="Normal"/>
    <w:rsid w:val="004E033E"/>
    <w:pPr>
      <w:pBdr>
        <w:top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cs="Times New Roman"/>
      <w:b/>
      <w:bCs/>
      <w:color w:val="0070C0"/>
      <w:sz w:val="20"/>
      <w:lang w:eastAsia="es-CO"/>
    </w:rPr>
  </w:style>
  <w:style w:type="paragraph" w:customStyle="1" w:styleId="xl69">
    <w:name w:val="xl69"/>
    <w:basedOn w:val="Normal"/>
    <w:rsid w:val="004E033E"/>
    <w:pPr>
      <w:spacing w:before="100" w:beforeAutospacing="1" w:after="100" w:afterAutospacing="1" w:line="240" w:lineRule="auto"/>
      <w:ind w:left="0"/>
      <w:jc w:val="center"/>
    </w:pPr>
    <w:rPr>
      <w:rFonts w:ascii="Times New Roman" w:eastAsia="Times New Roman" w:hAnsi="Times New Roman" w:cs="Times New Roman"/>
      <w:color w:val="auto"/>
      <w:sz w:val="20"/>
      <w:lang w:eastAsia="es-CO"/>
    </w:rPr>
  </w:style>
  <w:style w:type="paragraph" w:customStyle="1" w:styleId="xl70">
    <w:name w:val="xl70"/>
    <w:basedOn w:val="Normal"/>
    <w:rsid w:val="004E033E"/>
    <w:pPr>
      <w:shd w:val="clear" w:color="000000" w:fill="FFFFFF"/>
      <w:spacing w:before="100" w:beforeAutospacing="1" w:after="100" w:afterAutospacing="1" w:line="240" w:lineRule="auto"/>
      <w:ind w:left="0"/>
      <w:jc w:val="center"/>
      <w:textAlignment w:val="center"/>
    </w:pPr>
    <w:rPr>
      <w:rFonts w:ascii="Times New Roman" w:eastAsia="Times New Roman" w:hAnsi="Times New Roman" w:cs="Times New Roman"/>
      <w:color w:val="auto"/>
      <w:sz w:val="18"/>
      <w:szCs w:val="18"/>
      <w:lang w:eastAsia="es-CO"/>
    </w:rPr>
  </w:style>
  <w:style w:type="paragraph" w:customStyle="1" w:styleId="xl71">
    <w:name w:val="xl71"/>
    <w:basedOn w:val="Normal"/>
    <w:rsid w:val="004E033E"/>
    <w:pPr>
      <w:spacing w:before="100" w:beforeAutospacing="1" w:after="100" w:afterAutospacing="1" w:line="240" w:lineRule="auto"/>
      <w:ind w:left="0"/>
      <w:jc w:val="center"/>
    </w:pPr>
    <w:rPr>
      <w:rFonts w:ascii="Times New Roman" w:eastAsia="Times New Roman" w:hAnsi="Times New Roman" w:cs="Times New Roman"/>
      <w:i/>
      <w:iCs/>
      <w:color w:val="auto"/>
      <w:sz w:val="20"/>
      <w:lang w:eastAsia="es-CO"/>
    </w:rPr>
  </w:style>
  <w:style w:type="paragraph" w:customStyle="1" w:styleId="xl72">
    <w:name w:val="xl72"/>
    <w:basedOn w:val="Normal"/>
    <w:rsid w:val="004E033E"/>
    <w:pPr>
      <w:spacing w:before="100" w:beforeAutospacing="1" w:after="100" w:afterAutospacing="1" w:line="240" w:lineRule="auto"/>
      <w:ind w:left="0"/>
      <w:jc w:val="left"/>
    </w:pPr>
    <w:rPr>
      <w:rFonts w:ascii="Times New Roman" w:eastAsia="Times New Roman" w:hAnsi="Times New Roman" w:cs="Times New Roman"/>
      <w:b/>
      <w:bCs/>
      <w:color w:val="auto"/>
      <w:sz w:val="24"/>
      <w:szCs w:val="24"/>
      <w:lang w:eastAsia="es-CO"/>
    </w:rPr>
  </w:style>
  <w:style w:type="paragraph" w:customStyle="1" w:styleId="xl73">
    <w:name w:val="xl73"/>
    <w:basedOn w:val="Normal"/>
    <w:rsid w:val="004E033E"/>
    <w:pPr>
      <w:pBdr>
        <w:top w:val="single" w:sz="4" w:space="0" w:color="auto"/>
        <w:bottom w:val="single" w:sz="4" w:space="0" w:color="auto"/>
      </w:pBdr>
      <w:shd w:val="clear" w:color="000000" w:fill="FFFFFF"/>
      <w:spacing w:before="100" w:beforeAutospacing="1" w:after="100" w:afterAutospacing="1" w:line="240" w:lineRule="auto"/>
      <w:ind w:left="0"/>
      <w:jc w:val="center"/>
    </w:pPr>
    <w:rPr>
      <w:rFonts w:ascii="Times New Roman" w:eastAsia="Times New Roman" w:hAnsi="Times New Roman" w:cs="Times New Roman"/>
      <w:color w:val="auto"/>
      <w:sz w:val="16"/>
      <w:szCs w:val="16"/>
      <w:lang w:eastAsia="es-CO"/>
    </w:rPr>
  </w:style>
  <w:style w:type="paragraph" w:customStyle="1" w:styleId="xl74">
    <w:name w:val="xl74"/>
    <w:basedOn w:val="Normal"/>
    <w:rsid w:val="004E033E"/>
    <w:pPr>
      <w:pBdr>
        <w:top w:val="single" w:sz="4" w:space="0" w:color="auto"/>
        <w:bottom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cs="Times New Roman"/>
      <w:color w:val="auto"/>
      <w:sz w:val="16"/>
      <w:szCs w:val="16"/>
      <w:lang w:eastAsia="es-CO"/>
    </w:rPr>
  </w:style>
  <w:style w:type="paragraph" w:customStyle="1" w:styleId="xl75">
    <w:name w:val="xl75"/>
    <w:basedOn w:val="Normal"/>
    <w:rsid w:val="004E033E"/>
    <w:pPr>
      <w:spacing w:before="100" w:beforeAutospacing="1" w:after="100" w:afterAutospacing="1" w:line="240" w:lineRule="auto"/>
      <w:ind w:left="0"/>
      <w:jc w:val="left"/>
    </w:pPr>
    <w:rPr>
      <w:rFonts w:ascii="Times New Roman" w:eastAsia="Times New Roman" w:hAnsi="Times New Roman" w:cs="Times New Roman"/>
      <w:color w:val="auto"/>
      <w:sz w:val="32"/>
      <w:szCs w:val="32"/>
      <w:lang w:eastAsia="es-CO"/>
    </w:rPr>
  </w:style>
  <w:style w:type="paragraph" w:customStyle="1" w:styleId="xl76">
    <w:name w:val="xl76"/>
    <w:basedOn w:val="Normal"/>
    <w:rsid w:val="004E033E"/>
    <w:pPr>
      <w:pBdr>
        <w:top w:val="single" w:sz="4" w:space="0" w:color="auto"/>
        <w:bottom w:val="single" w:sz="4" w:space="0" w:color="auto"/>
      </w:pBdr>
      <w:shd w:val="clear" w:color="000000" w:fill="C0E0A9"/>
      <w:spacing w:before="100" w:beforeAutospacing="1" w:after="100" w:afterAutospacing="1" w:line="240" w:lineRule="auto"/>
      <w:ind w:left="0"/>
      <w:jc w:val="left"/>
      <w:textAlignment w:val="center"/>
    </w:pPr>
    <w:rPr>
      <w:rFonts w:ascii="Times New Roman" w:eastAsia="Times New Roman" w:hAnsi="Times New Roman" w:cs="Times New Roman"/>
      <w:b/>
      <w:bCs/>
      <w:color w:val="auto"/>
      <w:sz w:val="32"/>
      <w:szCs w:val="32"/>
      <w:lang w:eastAsia="es-CO"/>
    </w:rPr>
  </w:style>
  <w:style w:type="paragraph" w:customStyle="1" w:styleId="xl77">
    <w:name w:val="xl77"/>
    <w:basedOn w:val="Normal"/>
    <w:rsid w:val="004E033E"/>
    <w:pPr>
      <w:pBdr>
        <w:top w:val="single" w:sz="8" w:space="0" w:color="auto"/>
      </w:pBdr>
      <w:shd w:val="clear" w:color="000000" w:fill="C0E0A9"/>
      <w:spacing w:before="100" w:beforeAutospacing="1" w:after="100" w:afterAutospacing="1" w:line="240" w:lineRule="auto"/>
      <w:ind w:left="0"/>
      <w:jc w:val="center"/>
      <w:textAlignment w:val="center"/>
    </w:pPr>
    <w:rPr>
      <w:rFonts w:ascii="Times New Roman" w:eastAsia="Times New Roman" w:hAnsi="Times New Roman" w:cs="Times New Roman"/>
      <w:b/>
      <w:bCs/>
      <w:color w:val="auto"/>
      <w:sz w:val="32"/>
      <w:szCs w:val="32"/>
      <w:lang w:eastAsia="es-CO"/>
    </w:rPr>
  </w:style>
  <w:style w:type="paragraph" w:customStyle="1" w:styleId="xl78">
    <w:name w:val="xl78"/>
    <w:basedOn w:val="Normal"/>
    <w:rsid w:val="004E033E"/>
    <w:pPr>
      <w:pBdr>
        <w:left w:val="single" w:sz="8" w:space="0" w:color="auto"/>
      </w:pBdr>
      <w:spacing w:before="100" w:beforeAutospacing="1" w:after="100" w:afterAutospacing="1" w:line="240" w:lineRule="auto"/>
      <w:ind w:left="0"/>
      <w:jc w:val="center"/>
      <w:textAlignment w:val="center"/>
    </w:pPr>
    <w:rPr>
      <w:rFonts w:ascii="Times New Roman" w:eastAsia="Times New Roman" w:hAnsi="Times New Roman" w:cs="Times New Roman"/>
      <w:i/>
      <w:iCs/>
      <w:color w:val="auto"/>
      <w:sz w:val="24"/>
      <w:szCs w:val="24"/>
      <w:lang w:eastAsia="es-CO"/>
    </w:rPr>
  </w:style>
  <w:style w:type="paragraph" w:customStyle="1" w:styleId="xl79">
    <w:name w:val="xl79"/>
    <w:basedOn w:val="Normal"/>
    <w:rsid w:val="004E033E"/>
    <w:pPr>
      <w:spacing w:before="100" w:beforeAutospacing="1" w:after="100" w:afterAutospacing="1" w:line="240" w:lineRule="auto"/>
      <w:ind w:left="0" w:firstLineChars="100" w:firstLine="100"/>
      <w:jc w:val="left"/>
    </w:pPr>
    <w:rPr>
      <w:rFonts w:ascii="Times New Roman" w:eastAsia="Times New Roman" w:hAnsi="Times New Roman" w:cs="Times New Roman"/>
      <w:i/>
      <w:iCs/>
      <w:color w:val="auto"/>
      <w:sz w:val="32"/>
      <w:szCs w:val="32"/>
      <w:lang w:eastAsia="es-CO"/>
    </w:rPr>
  </w:style>
  <w:style w:type="paragraph" w:customStyle="1" w:styleId="xl80">
    <w:name w:val="xl80"/>
    <w:basedOn w:val="Normal"/>
    <w:rsid w:val="004E033E"/>
    <w:pPr>
      <w:shd w:val="clear" w:color="000000" w:fill="FFFFFF"/>
      <w:spacing w:before="100" w:beforeAutospacing="1" w:after="100" w:afterAutospacing="1" w:line="240" w:lineRule="auto"/>
      <w:ind w:left="0"/>
      <w:jc w:val="center"/>
    </w:pPr>
    <w:rPr>
      <w:rFonts w:ascii="Times New Roman" w:eastAsia="Times New Roman" w:hAnsi="Times New Roman" w:cs="Times New Roman"/>
      <w:color w:val="auto"/>
      <w:sz w:val="20"/>
      <w:lang w:eastAsia="es-CO"/>
    </w:rPr>
  </w:style>
  <w:style w:type="paragraph" w:customStyle="1" w:styleId="xl81">
    <w:name w:val="xl81"/>
    <w:basedOn w:val="Normal"/>
    <w:rsid w:val="004E033E"/>
    <w:pPr>
      <w:pBdr>
        <w:top w:val="single" w:sz="4" w:space="0" w:color="auto"/>
        <w:left w:val="single" w:sz="8" w:space="0" w:color="auto"/>
        <w:bottom w:val="single" w:sz="4" w:space="0" w:color="auto"/>
      </w:pBdr>
      <w:shd w:val="clear" w:color="000000" w:fill="C0E0A9"/>
      <w:spacing w:before="100" w:beforeAutospacing="1" w:after="100" w:afterAutospacing="1" w:line="240" w:lineRule="auto"/>
      <w:ind w:left="0"/>
      <w:jc w:val="center"/>
      <w:textAlignment w:val="center"/>
    </w:pPr>
    <w:rPr>
      <w:rFonts w:ascii="Times New Roman" w:eastAsia="Times New Roman" w:hAnsi="Times New Roman" w:cs="Times New Roman"/>
      <w:b/>
      <w:bCs/>
      <w:color w:val="auto"/>
      <w:sz w:val="24"/>
      <w:szCs w:val="24"/>
      <w:lang w:eastAsia="es-CO"/>
    </w:rPr>
  </w:style>
  <w:style w:type="paragraph" w:customStyle="1" w:styleId="xl82">
    <w:name w:val="xl82"/>
    <w:basedOn w:val="Normal"/>
    <w:rsid w:val="004E033E"/>
    <w:pPr>
      <w:shd w:val="clear" w:color="000000" w:fill="C0E0A9"/>
      <w:spacing w:before="100" w:beforeAutospacing="1" w:after="100" w:afterAutospacing="1" w:line="240" w:lineRule="auto"/>
      <w:ind w:left="0"/>
      <w:jc w:val="center"/>
    </w:pPr>
    <w:rPr>
      <w:rFonts w:ascii="Times New Roman" w:eastAsia="Times New Roman" w:hAnsi="Times New Roman" w:cs="Times New Roman"/>
      <w:color w:val="auto"/>
      <w:sz w:val="20"/>
      <w:lang w:eastAsia="es-CO"/>
    </w:rPr>
  </w:style>
  <w:style w:type="paragraph" w:customStyle="1" w:styleId="xl83">
    <w:name w:val="xl83"/>
    <w:basedOn w:val="Normal"/>
    <w:rsid w:val="004E033E"/>
    <w:pPr>
      <w:pBdr>
        <w:left w:val="single" w:sz="8" w:space="0" w:color="auto"/>
      </w:pBdr>
      <w:spacing w:before="100" w:beforeAutospacing="1" w:after="100" w:afterAutospacing="1" w:line="240" w:lineRule="auto"/>
      <w:ind w:left="0"/>
      <w:jc w:val="center"/>
      <w:textAlignment w:val="center"/>
    </w:pPr>
    <w:rPr>
      <w:rFonts w:ascii="Times New Roman" w:eastAsia="Times New Roman" w:hAnsi="Times New Roman" w:cs="Times New Roman"/>
      <w:color w:val="auto"/>
      <w:sz w:val="24"/>
      <w:szCs w:val="24"/>
      <w:lang w:eastAsia="es-CO"/>
    </w:rPr>
  </w:style>
  <w:style w:type="paragraph" w:customStyle="1" w:styleId="xl84">
    <w:name w:val="xl84"/>
    <w:basedOn w:val="Normal"/>
    <w:rsid w:val="004E033E"/>
    <w:pPr>
      <w:spacing w:before="100" w:beforeAutospacing="1" w:after="100" w:afterAutospacing="1" w:line="240" w:lineRule="auto"/>
      <w:ind w:left="0"/>
      <w:jc w:val="left"/>
    </w:pPr>
    <w:rPr>
      <w:rFonts w:ascii="Times New Roman" w:eastAsia="Times New Roman" w:hAnsi="Times New Roman" w:cs="Times New Roman"/>
      <w:b/>
      <w:bCs/>
      <w:color w:val="auto"/>
      <w:sz w:val="32"/>
      <w:szCs w:val="32"/>
      <w:lang w:eastAsia="es-CO"/>
    </w:rPr>
  </w:style>
  <w:style w:type="paragraph" w:customStyle="1" w:styleId="xl85">
    <w:name w:val="xl85"/>
    <w:basedOn w:val="Normal"/>
    <w:rsid w:val="004E033E"/>
    <w:pPr>
      <w:spacing w:before="100" w:beforeAutospacing="1" w:after="100" w:afterAutospacing="1" w:line="240" w:lineRule="auto"/>
      <w:ind w:left="0"/>
      <w:jc w:val="left"/>
    </w:pPr>
    <w:rPr>
      <w:rFonts w:ascii="Times New Roman" w:eastAsia="Times New Roman" w:hAnsi="Times New Roman" w:cs="Times New Roman"/>
      <w:color w:val="auto"/>
      <w:sz w:val="32"/>
      <w:szCs w:val="32"/>
      <w:lang w:eastAsia="es-CO"/>
    </w:rPr>
  </w:style>
  <w:style w:type="paragraph" w:customStyle="1" w:styleId="xl86">
    <w:name w:val="xl86"/>
    <w:basedOn w:val="Normal"/>
    <w:rsid w:val="004E033E"/>
    <w:pPr>
      <w:spacing w:before="100" w:beforeAutospacing="1" w:after="100" w:afterAutospacing="1" w:line="240" w:lineRule="auto"/>
      <w:ind w:left="0"/>
      <w:jc w:val="left"/>
    </w:pPr>
    <w:rPr>
      <w:rFonts w:ascii="Times New Roman" w:eastAsia="Times New Roman" w:hAnsi="Times New Roman" w:cs="Times New Roman"/>
      <w:color w:val="auto"/>
      <w:sz w:val="32"/>
      <w:szCs w:val="32"/>
      <w:lang w:eastAsia="es-CO"/>
    </w:rPr>
  </w:style>
  <w:style w:type="paragraph" w:customStyle="1" w:styleId="xl87">
    <w:name w:val="xl87"/>
    <w:basedOn w:val="Normal"/>
    <w:rsid w:val="004E033E"/>
    <w:pPr>
      <w:pBdr>
        <w:left w:val="single" w:sz="8" w:space="0" w:color="auto"/>
        <w:bottom w:val="single" w:sz="8" w:space="0" w:color="auto"/>
      </w:pBdr>
      <w:spacing w:before="100" w:beforeAutospacing="1" w:after="100" w:afterAutospacing="1" w:line="240" w:lineRule="auto"/>
      <w:ind w:left="0"/>
      <w:jc w:val="center"/>
      <w:textAlignment w:val="center"/>
    </w:pPr>
    <w:rPr>
      <w:rFonts w:ascii="Times New Roman" w:eastAsia="Times New Roman" w:hAnsi="Times New Roman" w:cs="Times New Roman"/>
      <w:color w:val="auto"/>
      <w:sz w:val="24"/>
      <w:szCs w:val="24"/>
      <w:lang w:eastAsia="es-CO"/>
    </w:rPr>
  </w:style>
  <w:style w:type="paragraph" w:customStyle="1" w:styleId="xl88">
    <w:name w:val="xl88"/>
    <w:basedOn w:val="Normal"/>
    <w:rsid w:val="004E033E"/>
    <w:pPr>
      <w:pBdr>
        <w:bottom w:val="single" w:sz="8" w:space="0" w:color="auto"/>
      </w:pBdr>
      <w:spacing w:before="100" w:beforeAutospacing="1" w:after="100" w:afterAutospacing="1" w:line="240" w:lineRule="auto"/>
      <w:ind w:left="0"/>
      <w:jc w:val="left"/>
    </w:pPr>
    <w:rPr>
      <w:rFonts w:ascii="Times New Roman" w:eastAsia="Times New Roman" w:hAnsi="Times New Roman" w:cs="Times New Roman"/>
      <w:color w:val="auto"/>
      <w:sz w:val="32"/>
      <w:szCs w:val="32"/>
      <w:lang w:eastAsia="es-CO"/>
    </w:rPr>
  </w:style>
  <w:style w:type="paragraph" w:customStyle="1" w:styleId="xl89">
    <w:name w:val="xl89"/>
    <w:basedOn w:val="Normal"/>
    <w:rsid w:val="004E033E"/>
    <w:pPr>
      <w:pBdr>
        <w:bottom w:val="single" w:sz="8" w:space="0" w:color="auto"/>
      </w:pBdr>
      <w:shd w:val="clear" w:color="000000" w:fill="FFFFFF"/>
      <w:spacing w:before="100" w:beforeAutospacing="1" w:after="100" w:afterAutospacing="1" w:line="240" w:lineRule="auto"/>
      <w:ind w:left="0"/>
      <w:jc w:val="center"/>
    </w:pPr>
    <w:rPr>
      <w:rFonts w:ascii="Times New Roman" w:eastAsia="Times New Roman" w:hAnsi="Times New Roman" w:cs="Times New Roman"/>
      <w:color w:val="auto"/>
      <w:sz w:val="20"/>
      <w:lang w:eastAsia="es-CO"/>
    </w:rPr>
  </w:style>
  <w:style w:type="paragraph" w:customStyle="1" w:styleId="xl90">
    <w:name w:val="xl90"/>
    <w:basedOn w:val="Normal"/>
    <w:rsid w:val="004E033E"/>
    <w:pPr>
      <w:pBdr>
        <w:left w:val="single" w:sz="8" w:space="0" w:color="auto"/>
      </w:pBdr>
      <w:spacing w:before="100" w:beforeAutospacing="1" w:after="100" w:afterAutospacing="1" w:line="240" w:lineRule="auto"/>
      <w:ind w:left="0"/>
      <w:jc w:val="center"/>
      <w:textAlignment w:val="center"/>
    </w:pPr>
    <w:rPr>
      <w:rFonts w:ascii="Times New Roman" w:eastAsia="Times New Roman" w:hAnsi="Times New Roman" w:cs="Times New Roman"/>
      <w:b/>
      <w:bCs/>
      <w:color w:val="auto"/>
      <w:sz w:val="24"/>
      <w:szCs w:val="24"/>
      <w:lang w:eastAsia="es-CO"/>
    </w:rPr>
  </w:style>
  <w:style w:type="paragraph" w:customStyle="1" w:styleId="xl91">
    <w:name w:val="xl91"/>
    <w:basedOn w:val="Normal"/>
    <w:rsid w:val="004E033E"/>
    <w:pPr>
      <w:spacing w:before="100" w:beforeAutospacing="1" w:after="100" w:afterAutospacing="1" w:line="240" w:lineRule="auto"/>
      <w:ind w:left="0"/>
      <w:jc w:val="left"/>
      <w:textAlignment w:val="center"/>
    </w:pPr>
    <w:rPr>
      <w:rFonts w:ascii="Times New Roman" w:eastAsia="Times New Roman" w:hAnsi="Times New Roman" w:cs="Times New Roman"/>
      <w:color w:val="auto"/>
      <w:sz w:val="32"/>
      <w:szCs w:val="32"/>
      <w:lang w:eastAsia="es-CO"/>
    </w:rPr>
  </w:style>
  <w:style w:type="paragraph" w:customStyle="1" w:styleId="xl92">
    <w:name w:val="xl92"/>
    <w:basedOn w:val="Normal"/>
    <w:rsid w:val="004E033E"/>
    <w:pPr>
      <w:pBdr>
        <w:top w:val="single" w:sz="4" w:space="0" w:color="auto"/>
      </w:pBdr>
      <w:shd w:val="clear" w:color="000000" w:fill="FFFFFF"/>
      <w:spacing w:before="100" w:beforeAutospacing="1" w:after="100" w:afterAutospacing="1" w:line="240" w:lineRule="auto"/>
      <w:ind w:left="0"/>
      <w:jc w:val="center"/>
      <w:textAlignment w:val="center"/>
    </w:pPr>
    <w:rPr>
      <w:rFonts w:ascii="Times New Roman" w:eastAsia="Times New Roman" w:hAnsi="Times New Roman" w:cs="Times New Roman"/>
      <w:b/>
      <w:bCs/>
      <w:color w:val="auto"/>
      <w:sz w:val="32"/>
      <w:szCs w:val="32"/>
      <w:lang w:eastAsia="es-CO"/>
    </w:rPr>
  </w:style>
  <w:style w:type="paragraph" w:customStyle="1" w:styleId="xl93">
    <w:name w:val="xl93"/>
    <w:basedOn w:val="Normal"/>
    <w:rsid w:val="004E033E"/>
    <w:pPr>
      <w:shd w:val="clear" w:color="000000" w:fill="FFFFFF"/>
      <w:spacing w:before="100" w:beforeAutospacing="1" w:after="100" w:afterAutospacing="1" w:line="240" w:lineRule="auto"/>
      <w:ind w:left="0"/>
      <w:jc w:val="left"/>
    </w:pPr>
    <w:rPr>
      <w:rFonts w:ascii="Times New Roman" w:eastAsia="Times New Roman" w:hAnsi="Times New Roman" w:cs="Times New Roman"/>
      <w:b/>
      <w:bCs/>
      <w:color w:val="auto"/>
      <w:sz w:val="32"/>
      <w:szCs w:val="32"/>
      <w:lang w:eastAsia="es-CO"/>
    </w:rPr>
  </w:style>
  <w:style w:type="paragraph" w:customStyle="1" w:styleId="xl94">
    <w:name w:val="xl94"/>
    <w:basedOn w:val="Normal"/>
    <w:rsid w:val="004E033E"/>
    <w:pPr>
      <w:shd w:val="clear" w:color="000000" w:fill="FFFFFF"/>
      <w:spacing w:before="100" w:beforeAutospacing="1" w:after="100" w:afterAutospacing="1" w:line="240" w:lineRule="auto"/>
      <w:ind w:left="0"/>
      <w:jc w:val="left"/>
    </w:pPr>
    <w:rPr>
      <w:rFonts w:ascii="Times New Roman" w:eastAsia="Times New Roman" w:hAnsi="Times New Roman" w:cs="Times New Roman"/>
      <w:color w:val="auto"/>
      <w:sz w:val="32"/>
      <w:szCs w:val="32"/>
      <w:lang w:eastAsia="es-CO"/>
    </w:rPr>
  </w:style>
  <w:style w:type="paragraph" w:customStyle="1" w:styleId="xl95">
    <w:name w:val="xl95"/>
    <w:basedOn w:val="Normal"/>
    <w:rsid w:val="004E033E"/>
    <w:pPr>
      <w:spacing w:before="100" w:beforeAutospacing="1" w:after="100" w:afterAutospacing="1" w:line="240" w:lineRule="auto"/>
      <w:ind w:left="0"/>
      <w:jc w:val="center"/>
    </w:pPr>
    <w:rPr>
      <w:rFonts w:ascii="Times New Roman" w:eastAsia="Times New Roman" w:hAnsi="Times New Roman" w:cs="Times New Roman"/>
      <w:color w:val="auto"/>
      <w:sz w:val="32"/>
      <w:szCs w:val="32"/>
      <w:lang w:eastAsia="es-CO"/>
    </w:rPr>
  </w:style>
  <w:style w:type="paragraph" w:customStyle="1" w:styleId="xl96">
    <w:name w:val="xl96"/>
    <w:basedOn w:val="Normal"/>
    <w:rsid w:val="004E033E"/>
    <w:pPr>
      <w:spacing w:before="100" w:beforeAutospacing="1" w:after="100" w:afterAutospacing="1" w:line="240" w:lineRule="auto"/>
      <w:ind w:left="0"/>
      <w:jc w:val="center"/>
    </w:pPr>
    <w:rPr>
      <w:rFonts w:ascii="Times New Roman" w:eastAsia="Times New Roman" w:hAnsi="Times New Roman" w:cs="Times New Roman"/>
      <w:i/>
      <w:iCs/>
      <w:color w:val="auto"/>
      <w:sz w:val="32"/>
      <w:szCs w:val="32"/>
      <w:lang w:eastAsia="es-CO"/>
    </w:rPr>
  </w:style>
  <w:style w:type="paragraph" w:customStyle="1" w:styleId="xl97">
    <w:name w:val="xl97"/>
    <w:basedOn w:val="Normal"/>
    <w:rsid w:val="004E033E"/>
    <w:pPr>
      <w:spacing w:before="100" w:beforeAutospacing="1" w:after="100" w:afterAutospacing="1" w:line="240" w:lineRule="auto"/>
      <w:ind w:left="0"/>
      <w:jc w:val="center"/>
    </w:pPr>
    <w:rPr>
      <w:rFonts w:ascii="Times New Roman" w:eastAsia="Times New Roman" w:hAnsi="Times New Roman" w:cs="Times New Roman"/>
      <w:i/>
      <w:iCs/>
      <w:color w:val="auto"/>
      <w:sz w:val="32"/>
      <w:szCs w:val="32"/>
      <w:lang w:eastAsia="es-CO"/>
    </w:rPr>
  </w:style>
  <w:style w:type="paragraph" w:customStyle="1" w:styleId="xl98">
    <w:name w:val="xl98"/>
    <w:basedOn w:val="Normal"/>
    <w:rsid w:val="004E033E"/>
    <w:pPr>
      <w:pBdr>
        <w:top w:val="single" w:sz="8" w:space="0" w:color="auto"/>
        <w:left w:val="single" w:sz="8" w:space="0" w:color="auto"/>
        <w:bottom w:val="single" w:sz="8" w:space="0" w:color="auto"/>
        <w:right w:val="single" w:sz="8" w:space="0" w:color="auto"/>
      </w:pBdr>
      <w:shd w:val="clear" w:color="000000" w:fill="8398D0"/>
      <w:spacing w:before="100" w:beforeAutospacing="1" w:after="100" w:afterAutospacing="1" w:line="240" w:lineRule="auto"/>
      <w:ind w:left="0"/>
      <w:jc w:val="center"/>
      <w:textAlignment w:val="center"/>
    </w:pPr>
    <w:rPr>
      <w:rFonts w:ascii="Times New Roman" w:eastAsia="Times New Roman" w:hAnsi="Times New Roman" w:cs="Times New Roman"/>
      <w:color w:val="auto"/>
      <w:sz w:val="32"/>
      <w:szCs w:val="32"/>
      <w:lang w:eastAsia="es-CO"/>
    </w:rPr>
  </w:style>
  <w:style w:type="paragraph" w:customStyle="1" w:styleId="xl99">
    <w:name w:val="xl99"/>
    <w:basedOn w:val="Normal"/>
    <w:rsid w:val="004E033E"/>
    <w:pPr>
      <w:pBdr>
        <w:top w:val="single" w:sz="4" w:space="0" w:color="auto"/>
        <w:bottom w:val="single" w:sz="4" w:space="0" w:color="auto"/>
      </w:pBdr>
      <w:shd w:val="clear" w:color="000000" w:fill="C0E0A9"/>
      <w:spacing w:before="100" w:beforeAutospacing="1" w:after="100" w:afterAutospacing="1" w:line="240" w:lineRule="auto"/>
      <w:ind w:left="0"/>
      <w:jc w:val="center"/>
    </w:pPr>
    <w:rPr>
      <w:rFonts w:ascii="Times New Roman" w:eastAsia="Times New Roman" w:hAnsi="Times New Roman" w:cs="Times New Roman"/>
      <w:color w:val="auto"/>
      <w:sz w:val="32"/>
      <w:szCs w:val="32"/>
      <w:lang w:eastAsia="es-CO"/>
    </w:rPr>
  </w:style>
  <w:style w:type="paragraph" w:customStyle="1" w:styleId="xl100">
    <w:name w:val="xl100"/>
    <w:basedOn w:val="Normal"/>
    <w:rsid w:val="004E033E"/>
    <w:pPr>
      <w:pBdr>
        <w:bottom w:val="single" w:sz="4" w:space="0" w:color="auto"/>
      </w:pBdr>
      <w:shd w:val="clear" w:color="000000" w:fill="C0E0A9"/>
      <w:spacing w:before="100" w:beforeAutospacing="1" w:after="100" w:afterAutospacing="1" w:line="240" w:lineRule="auto"/>
      <w:ind w:left="0"/>
      <w:jc w:val="center"/>
      <w:textAlignment w:val="center"/>
    </w:pPr>
    <w:rPr>
      <w:rFonts w:ascii="Times New Roman" w:eastAsia="Times New Roman" w:hAnsi="Times New Roman" w:cs="Times New Roman"/>
      <w:color w:val="auto"/>
      <w:sz w:val="32"/>
      <w:szCs w:val="32"/>
      <w:lang w:eastAsia="es-CO"/>
    </w:rPr>
  </w:style>
  <w:style w:type="paragraph" w:customStyle="1" w:styleId="xl101">
    <w:name w:val="xl101"/>
    <w:basedOn w:val="Normal"/>
    <w:rsid w:val="004E033E"/>
    <w:pPr>
      <w:spacing w:before="100" w:beforeAutospacing="1" w:after="100" w:afterAutospacing="1" w:line="240" w:lineRule="auto"/>
      <w:ind w:left="0"/>
      <w:jc w:val="center"/>
      <w:textAlignment w:val="center"/>
    </w:pPr>
    <w:rPr>
      <w:rFonts w:ascii="Times New Roman" w:eastAsia="Times New Roman" w:hAnsi="Times New Roman" w:cs="Times New Roman"/>
      <w:color w:val="auto"/>
      <w:sz w:val="32"/>
      <w:szCs w:val="32"/>
      <w:lang w:eastAsia="es-CO"/>
    </w:rPr>
  </w:style>
  <w:style w:type="paragraph" w:customStyle="1" w:styleId="xl102">
    <w:name w:val="xl102"/>
    <w:basedOn w:val="Normal"/>
    <w:rsid w:val="004E033E"/>
    <w:pPr>
      <w:pBdr>
        <w:top w:val="single" w:sz="4" w:space="0" w:color="auto"/>
        <w:bottom w:val="single" w:sz="4" w:space="0" w:color="auto"/>
      </w:pBdr>
      <w:shd w:val="clear" w:color="000000" w:fill="C0E0A9"/>
      <w:spacing w:before="100" w:beforeAutospacing="1" w:after="100" w:afterAutospacing="1" w:line="240" w:lineRule="auto"/>
      <w:ind w:left="0"/>
      <w:jc w:val="center"/>
      <w:textAlignment w:val="center"/>
    </w:pPr>
    <w:rPr>
      <w:rFonts w:ascii="Times New Roman" w:eastAsia="Times New Roman" w:hAnsi="Times New Roman" w:cs="Times New Roman"/>
      <w:color w:val="auto"/>
      <w:sz w:val="32"/>
      <w:szCs w:val="32"/>
      <w:lang w:eastAsia="es-CO"/>
    </w:rPr>
  </w:style>
  <w:style w:type="paragraph" w:customStyle="1" w:styleId="xl103">
    <w:name w:val="xl103"/>
    <w:basedOn w:val="Normal"/>
    <w:rsid w:val="004E033E"/>
    <w:pPr>
      <w:pBdr>
        <w:bottom w:val="single" w:sz="8" w:space="0" w:color="auto"/>
      </w:pBdr>
      <w:spacing w:before="100" w:beforeAutospacing="1" w:after="100" w:afterAutospacing="1" w:line="240" w:lineRule="auto"/>
      <w:ind w:left="0"/>
      <w:jc w:val="center"/>
    </w:pPr>
    <w:rPr>
      <w:rFonts w:ascii="Times New Roman" w:eastAsia="Times New Roman" w:hAnsi="Times New Roman" w:cs="Times New Roman"/>
      <w:color w:val="auto"/>
      <w:sz w:val="32"/>
      <w:szCs w:val="32"/>
      <w:lang w:eastAsia="es-CO"/>
    </w:rPr>
  </w:style>
  <w:style w:type="paragraph" w:customStyle="1" w:styleId="xl104">
    <w:name w:val="xl104"/>
    <w:basedOn w:val="Normal"/>
    <w:rsid w:val="004E033E"/>
    <w:pPr>
      <w:pBdr>
        <w:bottom w:val="single" w:sz="8" w:space="0" w:color="auto"/>
      </w:pBdr>
      <w:spacing w:before="100" w:beforeAutospacing="1" w:after="100" w:afterAutospacing="1" w:line="240" w:lineRule="auto"/>
      <w:ind w:left="0"/>
      <w:jc w:val="center"/>
      <w:textAlignment w:val="center"/>
    </w:pPr>
    <w:rPr>
      <w:rFonts w:ascii="Times New Roman" w:eastAsia="Times New Roman" w:hAnsi="Times New Roman" w:cs="Times New Roman"/>
      <w:color w:val="auto"/>
      <w:sz w:val="32"/>
      <w:szCs w:val="32"/>
      <w:lang w:eastAsia="es-CO"/>
    </w:rPr>
  </w:style>
  <w:style w:type="paragraph" w:customStyle="1" w:styleId="xl105">
    <w:name w:val="xl105"/>
    <w:basedOn w:val="Normal"/>
    <w:rsid w:val="004E033E"/>
    <w:pPr>
      <w:spacing w:before="100" w:beforeAutospacing="1" w:after="100" w:afterAutospacing="1" w:line="240" w:lineRule="auto"/>
      <w:ind w:left="0"/>
      <w:jc w:val="center"/>
      <w:textAlignment w:val="center"/>
    </w:pPr>
    <w:rPr>
      <w:rFonts w:ascii="Times New Roman" w:eastAsia="Times New Roman" w:hAnsi="Times New Roman" w:cs="Times New Roman"/>
      <w:color w:val="auto"/>
      <w:sz w:val="24"/>
      <w:szCs w:val="24"/>
      <w:lang w:eastAsia="es-CO"/>
    </w:rPr>
  </w:style>
  <w:style w:type="paragraph" w:customStyle="1" w:styleId="xl106">
    <w:name w:val="xl106"/>
    <w:basedOn w:val="Normal"/>
    <w:rsid w:val="004E033E"/>
    <w:pPr>
      <w:shd w:val="clear" w:color="000000" w:fill="8398D0"/>
      <w:spacing w:before="100" w:beforeAutospacing="1" w:after="100" w:afterAutospacing="1" w:line="240" w:lineRule="auto"/>
      <w:ind w:left="0"/>
      <w:jc w:val="center"/>
      <w:textAlignment w:val="center"/>
    </w:pPr>
    <w:rPr>
      <w:rFonts w:ascii="Times New Roman" w:eastAsia="Times New Roman" w:hAnsi="Times New Roman" w:cs="Times New Roman"/>
      <w:color w:val="auto"/>
      <w:sz w:val="32"/>
      <w:szCs w:val="32"/>
      <w:lang w:eastAsia="es-CO"/>
    </w:rPr>
  </w:style>
  <w:style w:type="paragraph" w:customStyle="1" w:styleId="xl107">
    <w:name w:val="xl107"/>
    <w:basedOn w:val="Normal"/>
    <w:rsid w:val="004E033E"/>
    <w:pPr>
      <w:shd w:val="clear" w:color="000000" w:fill="C0E0A9"/>
      <w:spacing w:before="100" w:beforeAutospacing="1" w:after="100" w:afterAutospacing="1" w:line="240" w:lineRule="auto"/>
      <w:ind w:left="0"/>
      <w:jc w:val="center"/>
      <w:textAlignment w:val="center"/>
    </w:pPr>
    <w:rPr>
      <w:rFonts w:ascii="Times New Roman" w:eastAsia="Times New Roman" w:hAnsi="Times New Roman" w:cs="Times New Roman"/>
      <w:color w:val="auto"/>
      <w:sz w:val="32"/>
      <w:szCs w:val="32"/>
      <w:lang w:eastAsia="es-CO"/>
    </w:rPr>
  </w:style>
  <w:style w:type="paragraph" w:customStyle="1" w:styleId="xl108">
    <w:name w:val="xl108"/>
    <w:basedOn w:val="Normal"/>
    <w:rsid w:val="004E033E"/>
    <w:pPr>
      <w:pBdr>
        <w:top w:val="single" w:sz="4" w:space="0" w:color="auto"/>
        <w:left w:val="single" w:sz="4" w:space="0" w:color="auto"/>
        <w:right w:val="single" w:sz="4" w:space="0" w:color="auto"/>
      </w:pBdr>
      <w:shd w:val="clear" w:color="000000" w:fill="C0E0A9"/>
      <w:spacing w:before="100" w:beforeAutospacing="1" w:after="100" w:afterAutospacing="1" w:line="240" w:lineRule="auto"/>
      <w:ind w:left="0"/>
      <w:jc w:val="center"/>
      <w:textAlignment w:val="center"/>
    </w:pPr>
    <w:rPr>
      <w:rFonts w:ascii="Times New Roman" w:eastAsia="Times New Roman" w:hAnsi="Times New Roman" w:cs="Times New Roman"/>
      <w:color w:val="auto"/>
      <w:sz w:val="18"/>
      <w:szCs w:val="18"/>
      <w:lang w:eastAsia="es-CO"/>
    </w:rPr>
  </w:style>
  <w:style w:type="paragraph" w:customStyle="1" w:styleId="xl109">
    <w:name w:val="xl109"/>
    <w:basedOn w:val="Normal"/>
    <w:rsid w:val="004E033E"/>
    <w:pPr>
      <w:pBdr>
        <w:left w:val="single" w:sz="4" w:space="0" w:color="auto"/>
        <w:bottom w:val="single" w:sz="4" w:space="0" w:color="auto"/>
        <w:right w:val="single" w:sz="4" w:space="0" w:color="auto"/>
      </w:pBdr>
      <w:shd w:val="clear" w:color="000000" w:fill="C0E0A9"/>
      <w:spacing w:before="100" w:beforeAutospacing="1" w:after="100" w:afterAutospacing="1" w:line="240" w:lineRule="auto"/>
      <w:ind w:left="0"/>
      <w:jc w:val="left"/>
      <w:textAlignment w:val="center"/>
    </w:pPr>
    <w:rPr>
      <w:rFonts w:ascii="Times New Roman" w:eastAsia="Times New Roman" w:hAnsi="Times New Roman" w:cs="Times New Roman"/>
      <w:b/>
      <w:bCs/>
      <w:color w:val="auto"/>
      <w:sz w:val="32"/>
      <w:szCs w:val="32"/>
      <w:lang w:eastAsia="es-CO"/>
    </w:rPr>
  </w:style>
  <w:style w:type="paragraph" w:customStyle="1" w:styleId="xl110">
    <w:name w:val="xl110"/>
    <w:basedOn w:val="Normal"/>
    <w:rsid w:val="004E033E"/>
    <w:pPr>
      <w:pBdr>
        <w:bottom w:val="single" w:sz="12" w:space="0" w:color="FF0000"/>
      </w:pBdr>
      <w:shd w:val="clear" w:color="000000" w:fill="FFFFFF"/>
      <w:spacing w:before="100" w:beforeAutospacing="1" w:after="100" w:afterAutospacing="1" w:line="240" w:lineRule="auto"/>
      <w:ind w:left="0"/>
      <w:jc w:val="center"/>
    </w:pPr>
    <w:rPr>
      <w:rFonts w:ascii="Times New Roman" w:eastAsia="Times New Roman" w:hAnsi="Times New Roman" w:cs="Times New Roman"/>
      <w:color w:val="auto"/>
      <w:sz w:val="20"/>
      <w:lang w:eastAsia="es-CO"/>
    </w:rPr>
  </w:style>
  <w:style w:type="paragraph" w:customStyle="1" w:styleId="xl111">
    <w:name w:val="xl111"/>
    <w:basedOn w:val="Normal"/>
    <w:rsid w:val="004E033E"/>
    <w:pPr>
      <w:spacing w:before="100" w:beforeAutospacing="1" w:after="100" w:afterAutospacing="1" w:line="240" w:lineRule="auto"/>
      <w:ind w:left="0"/>
      <w:jc w:val="center"/>
      <w:textAlignment w:val="center"/>
    </w:pPr>
    <w:rPr>
      <w:rFonts w:ascii="Times New Roman" w:eastAsia="Times New Roman" w:hAnsi="Times New Roman" w:cs="Times New Roman"/>
      <w:color w:val="auto"/>
      <w:sz w:val="32"/>
      <w:szCs w:val="32"/>
      <w:lang w:eastAsia="es-CO"/>
    </w:rPr>
  </w:style>
  <w:style w:type="paragraph" w:customStyle="1" w:styleId="xl112">
    <w:name w:val="xl112"/>
    <w:basedOn w:val="Normal"/>
    <w:rsid w:val="004E033E"/>
    <w:pPr>
      <w:shd w:val="clear" w:color="000000" w:fill="FFFFFF"/>
      <w:spacing w:before="100" w:beforeAutospacing="1" w:after="100" w:afterAutospacing="1" w:line="240" w:lineRule="auto"/>
      <w:ind w:left="0" w:firstLineChars="100" w:firstLine="100"/>
      <w:jc w:val="left"/>
    </w:pPr>
    <w:rPr>
      <w:rFonts w:ascii="Times New Roman" w:eastAsia="Times New Roman" w:hAnsi="Times New Roman" w:cs="Times New Roman"/>
      <w:color w:val="auto"/>
      <w:sz w:val="32"/>
      <w:szCs w:val="32"/>
      <w:lang w:eastAsia="es-CO"/>
    </w:rPr>
  </w:style>
  <w:style w:type="paragraph" w:customStyle="1" w:styleId="xl113">
    <w:name w:val="xl113"/>
    <w:basedOn w:val="Normal"/>
    <w:rsid w:val="004E033E"/>
    <w:pPr>
      <w:spacing w:before="100" w:beforeAutospacing="1" w:after="100" w:afterAutospacing="1" w:line="240" w:lineRule="auto"/>
      <w:ind w:left="0" w:firstLineChars="100" w:firstLine="100"/>
      <w:jc w:val="left"/>
    </w:pPr>
    <w:rPr>
      <w:rFonts w:ascii="Times New Roman" w:eastAsia="Times New Roman" w:hAnsi="Times New Roman" w:cs="Times New Roman"/>
      <w:color w:val="auto"/>
      <w:sz w:val="32"/>
      <w:szCs w:val="32"/>
      <w:lang w:eastAsia="es-CO"/>
    </w:rPr>
  </w:style>
  <w:style w:type="paragraph" w:customStyle="1" w:styleId="xl114">
    <w:name w:val="xl114"/>
    <w:basedOn w:val="Normal"/>
    <w:rsid w:val="004E033E"/>
    <w:pPr>
      <w:spacing w:before="100" w:beforeAutospacing="1" w:after="100" w:afterAutospacing="1" w:line="240" w:lineRule="auto"/>
      <w:ind w:left="0"/>
      <w:jc w:val="center"/>
      <w:textAlignment w:val="center"/>
    </w:pPr>
    <w:rPr>
      <w:rFonts w:ascii="Times New Roman" w:eastAsia="Times New Roman" w:hAnsi="Times New Roman" w:cs="Times New Roman"/>
      <w:color w:val="auto"/>
      <w:sz w:val="32"/>
      <w:szCs w:val="32"/>
      <w:lang w:eastAsia="es-CO"/>
    </w:rPr>
  </w:style>
  <w:style w:type="paragraph" w:customStyle="1" w:styleId="xl115">
    <w:name w:val="xl115"/>
    <w:basedOn w:val="Normal"/>
    <w:rsid w:val="004E033E"/>
    <w:pPr>
      <w:pBdr>
        <w:left w:val="single" w:sz="8" w:space="0" w:color="auto"/>
      </w:pBdr>
      <w:spacing w:before="100" w:beforeAutospacing="1" w:after="100" w:afterAutospacing="1" w:line="240" w:lineRule="auto"/>
      <w:ind w:left="0"/>
      <w:jc w:val="center"/>
      <w:textAlignment w:val="center"/>
    </w:pPr>
    <w:rPr>
      <w:rFonts w:ascii="Times New Roman" w:eastAsia="Times New Roman" w:hAnsi="Times New Roman" w:cs="Times New Roman"/>
      <w:b/>
      <w:bCs/>
      <w:color w:val="auto"/>
      <w:sz w:val="24"/>
      <w:szCs w:val="24"/>
      <w:lang w:eastAsia="es-CO"/>
    </w:rPr>
  </w:style>
  <w:style w:type="paragraph" w:customStyle="1" w:styleId="xl116">
    <w:name w:val="xl116"/>
    <w:basedOn w:val="Normal"/>
    <w:rsid w:val="004E033E"/>
    <w:pPr>
      <w:spacing w:before="100" w:beforeAutospacing="1" w:after="100" w:afterAutospacing="1" w:line="240" w:lineRule="auto"/>
      <w:ind w:left="0"/>
      <w:jc w:val="left"/>
      <w:textAlignment w:val="center"/>
    </w:pPr>
    <w:rPr>
      <w:rFonts w:ascii="Times New Roman" w:eastAsia="Times New Roman" w:hAnsi="Times New Roman" w:cs="Times New Roman"/>
      <w:b/>
      <w:bCs/>
      <w:color w:val="auto"/>
      <w:sz w:val="32"/>
      <w:szCs w:val="32"/>
      <w:lang w:eastAsia="es-CO"/>
    </w:rPr>
  </w:style>
  <w:style w:type="paragraph" w:customStyle="1" w:styleId="xl117">
    <w:name w:val="xl117"/>
    <w:basedOn w:val="Normal"/>
    <w:rsid w:val="004E033E"/>
    <w:pPr>
      <w:pBdr>
        <w:top w:val="single" w:sz="4" w:space="0" w:color="auto"/>
        <w:left w:val="single" w:sz="8" w:space="0" w:color="auto"/>
        <w:bottom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b/>
      <w:bCs/>
      <w:color w:val="auto"/>
      <w:sz w:val="32"/>
      <w:szCs w:val="32"/>
      <w:lang w:eastAsia="es-CO"/>
    </w:rPr>
  </w:style>
  <w:style w:type="paragraph" w:customStyle="1" w:styleId="xl118">
    <w:name w:val="xl118"/>
    <w:basedOn w:val="Normal"/>
    <w:rsid w:val="004E033E"/>
    <w:pPr>
      <w:pBdr>
        <w:top w:val="single" w:sz="4" w:space="0" w:color="auto"/>
        <w:bottom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b/>
      <w:bCs/>
      <w:color w:val="auto"/>
      <w:sz w:val="32"/>
      <w:szCs w:val="32"/>
      <w:lang w:eastAsia="es-CO"/>
    </w:rPr>
  </w:style>
  <w:style w:type="paragraph" w:customStyle="1" w:styleId="xl119">
    <w:name w:val="xl119"/>
    <w:basedOn w:val="Normal"/>
    <w:rsid w:val="004E033E"/>
    <w:pPr>
      <w:pBdr>
        <w:top w:val="single" w:sz="4" w:space="0" w:color="auto"/>
      </w:pBdr>
      <w:spacing w:before="100" w:beforeAutospacing="1" w:after="100" w:afterAutospacing="1" w:line="240" w:lineRule="auto"/>
      <w:ind w:left="0"/>
      <w:jc w:val="left"/>
      <w:textAlignment w:val="center"/>
    </w:pPr>
    <w:rPr>
      <w:rFonts w:ascii="Times New Roman" w:eastAsia="Times New Roman" w:hAnsi="Times New Roman" w:cs="Times New Roman"/>
      <w:b/>
      <w:bCs/>
      <w:color w:val="auto"/>
      <w:sz w:val="32"/>
      <w:szCs w:val="32"/>
      <w:lang w:eastAsia="es-CO"/>
    </w:rPr>
  </w:style>
  <w:style w:type="paragraph" w:customStyle="1" w:styleId="xl120">
    <w:name w:val="xl120"/>
    <w:basedOn w:val="Normal"/>
    <w:rsid w:val="004E033E"/>
    <w:pPr>
      <w:pBdr>
        <w:top w:val="single" w:sz="8" w:space="0" w:color="auto"/>
      </w:pBdr>
      <w:shd w:val="clear" w:color="000000" w:fill="C0E0A9"/>
      <w:spacing w:before="100" w:beforeAutospacing="1" w:after="100" w:afterAutospacing="1" w:line="240" w:lineRule="auto"/>
      <w:ind w:left="0"/>
      <w:jc w:val="center"/>
      <w:textAlignment w:val="center"/>
    </w:pPr>
    <w:rPr>
      <w:rFonts w:ascii="Times New Roman" w:eastAsia="Times New Roman" w:hAnsi="Times New Roman" w:cs="Times New Roman"/>
      <w:b/>
      <w:bCs/>
      <w:color w:val="auto"/>
      <w:sz w:val="32"/>
      <w:szCs w:val="32"/>
      <w:lang w:eastAsia="es-CO"/>
    </w:rPr>
  </w:style>
  <w:style w:type="paragraph" w:customStyle="1" w:styleId="xl121">
    <w:name w:val="xl121"/>
    <w:basedOn w:val="Normal"/>
    <w:rsid w:val="004E033E"/>
    <w:pPr>
      <w:pBdr>
        <w:bottom w:val="single" w:sz="4" w:space="0" w:color="auto"/>
      </w:pBdr>
      <w:shd w:val="clear" w:color="000000" w:fill="C0E0A9"/>
      <w:spacing w:before="100" w:beforeAutospacing="1" w:after="100" w:afterAutospacing="1" w:line="240" w:lineRule="auto"/>
      <w:ind w:left="0"/>
      <w:jc w:val="center"/>
      <w:textAlignment w:val="center"/>
    </w:pPr>
    <w:rPr>
      <w:rFonts w:ascii="Times New Roman" w:eastAsia="Times New Roman" w:hAnsi="Times New Roman" w:cs="Times New Roman"/>
      <w:b/>
      <w:bCs/>
      <w:color w:val="auto"/>
      <w:sz w:val="32"/>
      <w:szCs w:val="32"/>
      <w:lang w:eastAsia="es-CO"/>
    </w:rPr>
  </w:style>
  <w:style w:type="paragraph" w:customStyle="1" w:styleId="xl122">
    <w:name w:val="xl122"/>
    <w:basedOn w:val="Normal"/>
    <w:rsid w:val="004E033E"/>
    <w:pPr>
      <w:pBdr>
        <w:top w:val="single" w:sz="8" w:space="0" w:color="auto"/>
      </w:pBdr>
      <w:shd w:val="clear" w:color="000000" w:fill="C0E0A9"/>
      <w:spacing w:before="100" w:beforeAutospacing="1" w:after="100" w:afterAutospacing="1" w:line="240" w:lineRule="auto"/>
      <w:ind w:left="0"/>
      <w:jc w:val="center"/>
      <w:textAlignment w:val="center"/>
    </w:pPr>
    <w:rPr>
      <w:rFonts w:ascii="Times New Roman" w:eastAsia="Times New Roman" w:hAnsi="Times New Roman" w:cs="Times New Roman"/>
      <w:b/>
      <w:bCs/>
      <w:color w:val="auto"/>
      <w:sz w:val="32"/>
      <w:szCs w:val="32"/>
      <w:lang w:eastAsia="es-CO"/>
    </w:rPr>
  </w:style>
  <w:style w:type="paragraph" w:customStyle="1" w:styleId="xl123">
    <w:name w:val="xl123"/>
    <w:basedOn w:val="Normal"/>
    <w:rsid w:val="004E033E"/>
    <w:pPr>
      <w:pBdr>
        <w:bottom w:val="single" w:sz="4" w:space="0" w:color="auto"/>
      </w:pBdr>
      <w:shd w:val="clear" w:color="000000" w:fill="C0E0A9"/>
      <w:spacing w:before="100" w:beforeAutospacing="1" w:after="100" w:afterAutospacing="1" w:line="240" w:lineRule="auto"/>
      <w:ind w:left="0"/>
      <w:jc w:val="center"/>
      <w:textAlignment w:val="center"/>
    </w:pPr>
    <w:rPr>
      <w:rFonts w:ascii="Times New Roman" w:eastAsia="Times New Roman" w:hAnsi="Times New Roman" w:cs="Times New Roman"/>
      <w:b/>
      <w:bCs/>
      <w:color w:val="auto"/>
      <w:sz w:val="32"/>
      <w:szCs w:val="32"/>
      <w:lang w:eastAsia="es-CO"/>
    </w:rPr>
  </w:style>
  <w:style w:type="paragraph" w:customStyle="1" w:styleId="xl124">
    <w:name w:val="xl124"/>
    <w:basedOn w:val="Normal"/>
    <w:rsid w:val="004E033E"/>
    <w:pPr>
      <w:pBdr>
        <w:bottom w:val="single" w:sz="4" w:space="0" w:color="auto"/>
      </w:pBdr>
      <w:shd w:val="clear" w:color="000000" w:fill="C0E0A9"/>
      <w:spacing w:before="100" w:beforeAutospacing="1" w:after="100" w:afterAutospacing="1" w:line="240" w:lineRule="auto"/>
      <w:ind w:left="0"/>
      <w:jc w:val="center"/>
      <w:textAlignment w:val="center"/>
    </w:pPr>
    <w:rPr>
      <w:rFonts w:ascii="Times New Roman" w:eastAsia="Times New Roman" w:hAnsi="Times New Roman" w:cs="Times New Roman"/>
      <w:b/>
      <w:bCs/>
      <w:color w:val="auto"/>
      <w:sz w:val="32"/>
      <w:szCs w:val="32"/>
      <w:lang w:eastAsia="es-CO"/>
    </w:rPr>
  </w:style>
  <w:style w:type="table" w:styleId="Tablaconcuadrcula4-nfasis6">
    <w:name w:val="Grid Table 4 Accent 6"/>
    <w:basedOn w:val="Tablanormal"/>
    <w:uiPriority w:val="49"/>
    <w:rsid w:val="00051EB9"/>
    <w:pPr>
      <w:spacing w:after="0" w:line="240" w:lineRule="auto"/>
      <w:ind w:left="0"/>
    </w:pPr>
    <w:rPr>
      <w:kern w:val="2"/>
      <w:sz w:val="22"/>
      <w:szCs w:val="22"/>
      <w14:ligatures w14:val="standardContextual"/>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character" w:styleId="Textodelmarcadordeposicin">
    <w:name w:val="Placeholder Text"/>
    <w:basedOn w:val="Fuentedeprrafopredeter"/>
    <w:uiPriority w:val="99"/>
    <w:semiHidden/>
    <w:rsid w:val="00D85141"/>
    <w:rPr>
      <w:color w:val="666666"/>
    </w:rPr>
  </w:style>
  <w:style w:type="character" w:customStyle="1" w:styleId="truncate">
    <w:name w:val="truncate"/>
    <w:basedOn w:val="Fuentedeprrafopredeter"/>
    <w:rsid w:val="00925A32"/>
  </w:style>
  <w:style w:type="numbering" w:customStyle="1" w:styleId="Listaactual1">
    <w:name w:val="Lista actual1"/>
    <w:uiPriority w:val="99"/>
    <w:rsid w:val="001279B5"/>
    <w:pPr>
      <w:numPr>
        <w:numId w:val="6"/>
      </w:numPr>
    </w:pPr>
  </w:style>
  <w:style w:type="numbering" w:customStyle="1" w:styleId="Listaactual2">
    <w:name w:val="Lista actual2"/>
    <w:uiPriority w:val="99"/>
    <w:rsid w:val="00EA6C80"/>
    <w:pPr>
      <w:numPr>
        <w:numId w:val="7"/>
      </w:numPr>
    </w:pPr>
  </w:style>
  <w:style w:type="numbering" w:customStyle="1" w:styleId="Listaactual3">
    <w:name w:val="Lista actual3"/>
    <w:uiPriority w:val="99"/>
    <w:rsid w:val="00126B8E"/>
    <w:pPr>
      <w:numPr>
        <w:numId w:val="8"/>
      </w:numPr>
    </w:pPr>
  </w:style>
  <w:style w:type="numbering" w:styleId="111111">
    <w:name w:val="Outline List 2"/>
    <w:basedOn w:val="Sinlista"/>
    <w:uiPriority w:val="99"/>
    <w:semiHidden/>
    <w:unhideWhenUsed/>
    <w:rsid w:val="00126B8E"/>
    <w:pPr>
      <w:numPr>
        <w:numId w:val="9"/>
      </w:numPr>
    </w:pPr>
  </w:style>
  <w:style w:type="paragraph" w:customStyle="1" w:styleId="ListaABC">
    <w:name w:val="Lista ABC"/>
    <w:basedOn w:val="Prrafodelista"/>
    <w:qFormat/>
    <w:rsid w:val="00A402AD"/>
    <w:pPr>
      <w:numPr>
        <w:numId w:val="11"/>
      </w:numPr>
      <w:ind w:left="1037" w:hanging="357"/>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92097">
      <w:bodyDiv w:val="1"/>
      <w:marLeft w:val="0"/>
      <w:marRight w:val="0"/>
      <w:marTop w:val="0"/>
      <w:marBottom w:val="0"/>
      <w:divBdr>
        <w:top w:val="none" w:sz="0" w:space="0" w:color="auto"/>
        <w:left w:val="none" w:sz="0" w:space="0" w:color="auto"/>
        <w:bottom w:val="none" w:sz="0" w:space="0" w:color="auto"/>
        <w:right w:val="none" w:sz="0" w:space="0" w:color="auto"/>
      </w:divBdr>
    </w:div>
    <w:div w:id="11998446">
      <w:bodyDiv w:val="1"/>
      <w:marLeft w:val="0"/>
      <w:marRight w:val="0"/>
      <w:marTop w:val="0"/>
      <w:marBottom w:val="0"/>
      <w:divBdr>
        <w:top w:val="none" w:sz="0" w:space="0" w:color="auto"/>
        <w:left w:val="none" w:sz="0" w:space="0" w:color="auto"/>
        <w:bottom w:val="none" w:sz="0" w:space="0" w:color="auto"/>
        <w:right w:val="none" w:sz="0" w:space="0" w:color="auto"/>
      </w:divBdr>
    </w:div>
    <w:div w:id="24066268">
      <w:bodyDiv w:val="1"/>
      <w:marLeft w:val="0"/>
      <w:marRight w:val="0"/>
      <w:marTop w:val="0"/>
      <w:marBottom w:val="0"/>
      <w:divBdr>
        <w:top w:val="none" w:sz="0" w:space="0" w:color="auto"/>
        <w:left w:val="none" w:sz="0" w:space="0" w:color="auto"/>
        <w:bottom w:val="none" w:sz="0" w:space="0" w:color="auto"/>
        <w:right w:val="none" w:sz="0" w:space="0" w:color="auto"/>
      </w:divBdr>
    </w:div>
    <w:div w:id="25449899">
      <w:bodyDiv w:val="1"/>
      <w:marLeft w:val="0"/>
      <w:marRight w:val="0"/>
      <w:marTop w:val="0"/>
      <w:marBottom w:val="0"/>
      <w:divBdr>
        <w:top w:val="none" w:sz="0" w:space="0" w:color="auto"/>
        <w:left w:val="none" w:sz="0" w:space="0" w:color="auto"/>
        <w:bottom w:val="none" w:sz="0" w:space="0" w:color="auto"/>
        <w:right w:val="none" w:sz="0" w:space="0" w:color="auto"/>
      </w:divBdr>
    </w:div>
    <w:div w:id="30736831">
      <w:bodyDiv w:val="1"/>
      <w:marLeft w:val="0"/>
      <w:marRight w:val="0"/>
      <w:marTop w:val="0"/>
      <w:marBottom w:val="0"/>
      <w:divBdr>
        <w:top w:val="none" w:sz="0" w:space="0" w:color="auto"/>
        <w:left w:val="none" w:sz="0" w:space="0" w:color="auto"/>
        <w:bottom w:val="none" w:sz="0" w:space="0" w:color="auto"/>
        <w:right w:val="none" w:sz="0" w:space="0" w:color="auto"/>
      </w:divBdr>
    </w:div>
    <w:div w:id="33775243">
      <w:bodyDiv w:val="1"/>
      <w:marLeft w:val="0"/>
      <w:marRight w:val="0"/>
      <w:marTop w:val="0"/>
      <w:marBottom w:val="0"/>
      <w:divBdr>
        <w:top w:val="none" w:sz="0" w:space="0" w:color="auto"/>
        <w:left w:val="none" w:sz="0" w:space="0" w:color="auto"/>
        <w:bottom w:val="none" w:sz="0" w:space="0" w:color="auto"/>
        <w:right w:val="none" w:sz="0" w:space="0" w:color="auto"/>
      </w:divBdr>
    </w:div>
    <w:div w:id="34816623">
      <w:bodyDiv w:val="1"/>
      <w:marLeft w:val="0"/>
      <w:marRight w:val="0"/>
      <w:marTop w:val="0"/>
      <w:marBottom w:val="0"/>
      <w:divBdr>
        <w:top w:val="none" w:sz="0" w:space="0" w:color="auto"/>
        <w:left w:val="none" w:sz="0" w:space="0" w:color="auto"/>
        <w:bottom w:val="none" w:sz="0" w:space="0" w:color="auto"/>
        <w:right w:val="none" w:sz="0" w:space="0" w:color="auto"/>
      </w:divBdr>
    </w:div>
    <w:div w:id="35473198">
      <w:bodyDiv w:val="1"/>
      <w:marLeft w:val="0"/>
      <w:marRight w:val="0"/>
      <w:marTop w:val="0"/>
      <w:marBottom w:val="0"/>
      <w:divBdr>
        <w:top w:val="none" w:sz="0" w:space="0" w:color="auto"/>
        <w:left w:val="none" w:sz="0" w:space="0" w:color="auto"/>
        <w:bottom w:val="none" w:sz="0" w:space="0" w:color="auto"/>
        <w:right w:val="none" w:sz="0" w:space="0" w:color="auto"/>
      </w:divBdr>
    </w:div>
    <w:div w:id="38943926">
      <w:bodyDiv w:val="1"/>
      <w:marLeft w:val="0"/>
      <w:marRight w:val="0"/>
      <w:marTop w:val="0"/>
      <w:marBottom w:val="0"/>
      <w:divBdr>
        <w:top w:val="none" w:sz="0" w:space="0" w:color="auto"/>
        <w:left w:val="none" w:sz="0" w:space="0" w:color="auto"/>
        <w:bottom w:val="none" w:sz="0" w:space="0" w:color="auto"/>
        <w:right w:val="none" w:sz="0" w:space="0" w:color="auto"/>
      </w:divBdr>
    </w:div>
    <w:div w:id="50887891">
      <w:bodyDiv w:val="1"/>
      <w:marLeft w:val="0"/>
      <w:marRight w:val="0"/>
      <w:marTop w:val="0"/>
      <w:marBottom w:val="0"/>
      <w:divBdr>
        <w:top w:val="none" w:sz="0" w:space="0" w:color="auto"/>
        <w:left w:val="none" w:sz="0" w:space="0" w:color="auto"/>
        <w:bottom w:val="none" w:sz="0" w:space="0" w:color="auto"/>
        <w:right w:val="none" w:sz="0" w:space="0" w:color="auto"/>
      </w:divBdr>
    </w:div>
    <w:div w:id="51277351">
      <w:bodyDiv w:val="1"/>
      <w:marLeft w:val="0"/>
      <w:marRight w:val="0"/>
      <w:marTop w:val="0"/>
      <w:marBottom w:val="0"/>
      <w:divBdr>
        <w:top w:val="none" w:sz="0" w:space="0" w:color="auto"/>
        <w:left w:val="none" w:sz="0" w:space="0" w:color="auto"/>
        <w:bottom w:val="none" w:sz="0" w:space="0" w:color="auto"/>
        <w:right w:val="none" w:sz="0" w:space="0" w:color="auto"/>
      </w:divBdr>
    </w:div>
    <w:div w:id="51970708">
      <w:bodyDiv w:val="1"/>
      <w:marLeft w:val="0"/>
      <w:marRight w:val="0"/>
      <w:marTop w:val="0"/>
      <w:marBottom w:val="0"/>
      <w:divBdr>
        <w:top w:val="none" w:sz="0" w:space="0" w:color="auto"/>
        <w:left w:val="none" w:sz="0" w:space="0" w:color="auto"/>
        <w:bottom w:val="none" w:sz="0" w:space="0" w:color="auto"/>
        <w:right w:val="none" w:sz="0" w:space="0" w:color="auto"/>
      </w:divBdr>
    </w:div>
    <w:div w:id="61177679">
      <w:bodyDiv w:val="1"/>
      <w:marLeft w:val="0"/>
      <w:marRight w:val="0"/>
      <w:marTop w:val="0"/>
      <w:marBottom w:val="0"/>
      <w:divBdr>
        <w:top w:val="none" w:sz="0" w:space="0" w:color="auto"/>
        <w:left w:val="none" w:sz="0" w:space="0" w:color="auto"/>
        <w:bottom w:val="none" w:sz="0" w:space="0" w:color="auto"/>
        <w:right w:val="none" w:sz="0" w:space="0" w:color="auto"/>
      </w:divBdr>
    </w:div>
    <w:div w:id="64107330">
      <w:bodyDiv w:val="1"/>
      <w:marLeft w:val="0"/>
      <w:marRight w:val="0"/>
      <w:marTop w:val="0"/>
      <w:marBottom w:val="0"/>
      <w:divBdr>
        <w:top w:val="none" w:sz="0" w:space="0" w:color="auto"/>
        <w:left w:val="none" w:sz="0" w:space="0" w:color="auto"/>
        <w:bottom w:val="none" w:sz="0" w:space="0" w:color="auto"/>
        <w:right w:val="none" w:sz="0" w:space="0" w:color="auto"/>
      </w:divBdr>
    </w:div>
    <w:div w:id="70320232">
      <w:bodyDiv w:val="1"/>
      <w:marLeft w:val="0"/>
      <w:marRight w:val="0"/>
      <w:marTop w:val="0"/>
      <w:marBottom w:val="0"/>
      <w:divBdr>
        <w:top w:val="none" w:sz="0" w:space="0" w:color="auto"/>
        <w:left w:val="none" w:sz="0" w:space="0" w:color="auto"/>
        <w:bottom w:val="none" w:sz="0" w:space="0" w:color="auto"/>
        <w:right w:val="none" w:sz="0" w:space="0" w:color="auto"/>
      </w:divBdr>
    </w:div>
    <w:div w:id="72439633">
      <w:bodyDiv w:val="1"/>
      <w:marLeft w:val="0"/>
      <w:marRight w:val="0"/>
      <w:marTop w:val="0"/>
      <w:marBottom w:val="0"/>
      <w:divBdr>
        <w:top w:val="none" w:sz="0" w:space="0" w:color="auto"/>
        <w:left w:val="none" w:sz="0" w:space="0" w:color="auto"/>
        <w:bottom w:val="none" w:sz="0" w:space="0" w:color="auto"/>
        <w:right w:val="none" w:sz="0" w:space="0" w:color="auto"/>
      </w:divBdr>
    </w:div>
    <w:div w:id="77337260">
      <w:bodyDiv w:val="1"/>
      <w:marLeft w:val="0"/>
      <w:marRight w:val="0"/>
      <w:marTop w:val="0"/>
      <w:marBottom w:val="0"/>
      <w:divBdr>
        <w:top w:val="none" w:sz="0" w:space="0" w:color="auto"/>
        <w:left w:val="none" w:sz="0" w:space="0" w:color="auto"/>
        <w:bottom w:val="none" w:sz="0" w:space="0" w:color="auto"/>
        <w:right w:val="none" w:sz="0" w:space="0" w:color="auto"/>
      </w:divBdr>
    </w:div>
    <w:div w:id="82840987">
      <w:bodyDiv w:val="1"/>
      <w:marLeft w:val="0"/>
      <w:marRight w:val="0"/>
      <w:marTop w:val="0"/>
      <w:marBottom w:val="0"/>
      <w:divBdr>
        <w:top w:val="none" w:sz="0" w:space="0" w:color="auto"/>
        <w:left w:val="none" w:sz="0" w:space="0" w:color="auto"/>
        <w:bottom w:val="none" w:sz="0" w:space="0" w:color="auto"/>
        <w:right w:val="none" w:sz="0" w:space="0" w:color="auto"/>
      </w:divBdr>
    </w:div>
    <w:div w:id="92672779">
      <w:bodyDiv w:val="1"/>
      <w:marLeft w:val="0"/>
      <w:marRight w:val="0"/>
      <w:marTop w:val="0"/>
      <w:marBottom w:val="0"/>
      <w:divBdr>
        <w:top w:val="none" w:sz="0" w:space="0" w:color="auto"/>
        <w:left w:val="none" w:sz="0" w:space="0" w:color="auto"/>
        <w:bottom w:val="none" w:sz="0" w:space="0" w:color="auto"/>
        <w:right w:val="none" w:sz="0" w:space="0" w:color="auto"/>
      </w:divBdr>
    </w:div>
    <w:div w:id="110244281">
      <w:bodyDiv w:val="1"/>
      <w:marLeft w:val="0"/>
      <w:marRight w:val="0"/>
      <w:marTop w:val="0"/>
      <w:marBottom w:val="0"/>
      <w:divBdr>
        <w:top w:val="none" w:sz="0" w:space="0" w:color="auto"/>
        <w:left w:val="none" w:sz="0" w:space="0" w:color="auto"/>
        <w:bottom w:val="none" w:sz="0" w:space="0" w:color="auto"/>
        <w:right w:val="none" w:sz="0" w:space="0" w:color="auto"/>
      </w:divBdr>
    </w:div>
    <w:div w:id="127743878">
      <w:bodyDiv w:val="1"/>
      <w:marLeft w:val="0"/>
      <w:marRight w:val="0"/>
      <w:marTop w:val="0"/>
      <w:marBottom w:val="0"/>
      <w:divBdr>
        <w:top w:val="none" w:sz="0" w:space="0" w:color="auto"/>
        <w:left w:val="none" w:sz="0" w:space="0" w:color="auto"/>
        <w:bottom w:val="none" w:sz="0" w:space="0" w:color="auto"/>
        <w:right w:val="none" w:sz="0" w:space="0" w:color="auto"/>
      </w:divBdr>
    </w:div>
    <w:div w:id="127936525">
      <w:bodyDiv w:val="1"/>
      <w:marLeft w:val="0"/>
      <w:marRight w:val="0"/>
      <w:marTop w:val="0"/>
      <w:marBottom w:val="0"/>
      <w:divBdr>
        <w:top w:val="none" w:sz="0" w:space="0" w:color="auto"/>
        <w:left w:val="none" w:sz="0" w:space="0" w:color="auto"/>
        <w:bottom w:val="none" w:sz="0" w:space="0" w:color="auto"/>
        <w:right w:val="none" w:sz="0" w:space="0" w:color="auto"/>
      </w:divBdr>
    </w:div>
    <w:div w:id="140393280">
      <w:bodyDiv w:val="1"/>
      <w:marLeft w:val="0"/>
      <w:marRight w:val="0"/>
      <w:marTop w:val="0"/>
      <w:marBottom w:val="0"/>
      <w:divBdr>
        <w:top w:val="none" w:sz="0" w:space="0" w:color="auto"/>
        <w:left w:val="none" w:sz="0" w:space="0" w:color="auto"/>
        <w:bottom w:val="none" w:sz="0" w:space="0" w:color="auto"/>
        <w:right w:val="none" w:sz="0" w:space="0" w:color="auto"/>
      </w:divBdr>
    </w:div>
    <w:div w:id="141889752">
      <w:bodyDiv w:val="1"/>
      <w:marLeft w:val="0"/>
      <w:marRight w:val="0"/>
      <w:marTop w:val="0"/>
      <w:marBottom w:val="0"/>
      <w:divBdr>
        <w:top w:val="none" w:sz="0" w:space="0" w:color="auto"/>
        <w:left w:val="none" w:sz="0" w:space="0" w:color="auto"/>
        <w:bottom w:val="none" w:sz="0" w:space="0" w:color="auto"/>
        <w:right w:val="none" w:sz="0" w:space="0" w:color="auto"/>
      </w:divBdr>
    </w:div>
    <w:div w:id="142505468">
      <w:bodyDiv w:val="1"/>
      <w:marLeft w:val="0"/>
      <w:marRight w:val="0"/>
      <w:marTop w:val="0"/>
      <w:marBottom w:val="0"/>
      <w:divBdr>
        <w:top w:val="none" w:sz="0" w:space="0" w:color="auto"/>
        <w:left w:val="none" w:sz="0" w:space="0" w:color="auto"/>
        <w:bottom w:val="none" w:sz="0" w:space="0" w:color="auto"/>
        <w:right w:val="none" w:sz="0" w:space="0" w:color="auto"/>
      </w:divBdr>
    </w:div>
    <w:div w:id="144668879">
      <w:bodyDiv w:val="1"/>
      <w:marLeft w:val="0"/>
      <w:marRight w:val="0"/>
      <w:marTop w:val="0"/>
      <w:marBottom w:val="0"/>
      <w:divBdr>
        <w:top w:val="none" w:sz="0" w:space="0" w:color="auto"/>
        <w:left w:val="none" w:sz="0" w:space="0" w:color="auto"/>
        <w:bottom w:val="none" w:sz="0" w:space="0" w:color="auto"/>
        <w:right w:val="none" w:sz="0" w:space="0" w:color="auto"/>
      </w:divBdr>
    </w:div>
    <w:div w:id="146940150">
      <w:bodyDiv w:val="1"/>
      <w:marLeft w:val="0"/>
      <w:marRight w:val="0"/>
      <w:marTop w:val="0"/>
      <w:marBottom w:val="0"/>
      <w:divBdr>
        <w:top w:val="none" w:sz="0" w:space="0" w:color="auto"/>
        <w:left w:val="none" w:sz="0" w:space="0" w:color="auto"/>
        <w:bottom w:val="none" w:sz="0" w:space="0" w:color="auto"/>
        <w:right w:val="none" w:sz="0" w:space="0" w:color="auto"/>
      </w:divBdr>
    </w:div>
    <w:div w:id="158347966">
      <w:bodyDiv w:val="1"/>
      <w:marLeft w:val="0"/>
      <w:marRight w:val="0"/>
      <w:marTop w:val="0"/>
      <w:marBottom w:val="0"/>
      <w:divBdr>
        <w:top w:val="none" w:sz="0" w:space="0" w:color="auto"/>
        <w:left w:val="none" w:sz="0" w:space="0" w:color="auto"/>
        <w:bottom w:val="none" w:sz="0" w:space="0" w:color="auto"/>
        <w:right w:val="none" w:sz="0" w:space="0" w:color="auto"/>
      </w:divBdr>
    </w:div>
    <w:div w:id="158740045">
      <w:bodyDiv w:val="1"/>
      <w:marLeft w:val="0"/>
      <w:marRight w:val="0"/>
      <w:marTop w:val="0"/>
      <w:marBottom w:val="0"/>
      <w:divBdr>
        <w:top w:val="none" w:sz="0" w:space="0" w:color="auto"/>
        <w:left w:val="none" w:sz="0" w:space="0" w:color="auto"/>
        <w:bottom w:val="none" w:sz="0" w:space="0" w:color="auto"/>
        <w:right w:val="none" w:sz="0" w:space="0" w:color="auto"/>
      </w:divBdr>
    </w:div>
    <w:div w:id="163055970">
      <w:bodyDiv w:val="1"/>
      <w:marLeft w:val="0"/>
      <w:marRight w:val="0"/>
      <w:marTop w:val="0"/>
      <w:marBottom w:val="0"/>
      <w:divBdr>
        <w:top w:val="none" w:sz="0" w:space="0" w:color="auto"/>
        <w:left w:val="none" w:sz="0" w:space="0" w:color="auto"/>
        <w:bottom w:val="none" w:sz="0" w:space="0" w:color="auto"/>
        <w:right w:val="none" w:sz="0" w:space="0" w:color="auto"/>
      </w:divBdr>
    </w:div>
    <w:div w:id="165753802">
      <w:bodyDiv w:val="1"/>
      <w:marLeft w:val="0"/>
      <w:marRight w:val="0"/>
      <w:marTop w:val="0"/>
      <w:marBottom w:val="0"/>
      <w:divBdr>
        <w:top w:val="none" w:sz="0" w:space="0" w:color="auto"/>
        <w:left w:val="none" w:sz="0" w:space="0" w:color="auto"/>
        <w:bottom w:val="none" w:sz="0" w:space="0" w:color="auto"/>
        <w:right w:val="none" w:sz="0" w:space="0" w:color="auto"/>
      </w:divBdr>
      <w:divsChild>
        <w:div w:id="1193301151">
          <w:marLeft w:val="0"/>
          <w:marRight w:val="0"/>
          <w:marTop w:val="0"/>
          <w:marBottom w:val="0"/>
          <w:divBdr>
            <w:top w:val="none" w:sz="0" w:space="0" w:color="auto"/>
            <w:left w:val="none" w:sz="0" w:space="0" w:color="auto"/>
            <w:bottom w:val="none" w:sz="0" w:space="0" w:color="auto"/>
            <w:right w:val="none" w:sz="0" w:space="0" w:color="auto"/>
          </w:divBdr>
        </w:div>
        <w:div w:id="1372463412">
          <w:marLeft w:val="0"/>
          <w:marRight w:val="0"/>
          <w:marTop w:val="0"/>
          <w:marBottom w:val="0"/>
          <w:divBdr>
            <w:top w:val="none" w:sz="0" w:space="0" w:color="auto"/>
            <w:left w:val="none" w:sz="0" w:space="0" w:color="auto"/>
            <w:bottom w:val="none" w:sz="0" w:space="0" w:color="auto"/>
            <w:right w:val="none" w:sz="0" w:space="0" w:color="auto"/>
          </w:divBdr>
        </w:div>
        <w:div w:id="1413894719">
          <w:marLeft w:val="0"/>
          <w:marRight w:val="0"/>
          <w:marTop w:val="0"/>
          <w:marBottom w:val="0"/>
          <w:divBdr>
            <w:top w:val="none" w:sz="0" w:space="0" w:color="auto"/>
            <w:left w:val="none" w:sz="0" w:space="0" w:color="auto"/>
            <w:bottom w:val="none" w:sz="0" w:space="0" w:color="auto"/>
            <w:right w:val="none" w:sz="0" w:space="0" w:color="auto"/>
          </w:divBdr>
        </w:div>
        <w:div w:id="1587882856">
          <w:marLeft w:val="0"/>
          <w:marRight w:val="0"/>
          <w:marTop w:val="0"/>
          <w:marBottom w:val="0"/>
          <w:divBdr>
            <w:top w:val="none" w:sz="0" w:space="0" w:color="auto"/>
            <w:left w:val="none" w:sz="0" w:space="0" w:color="auto"/>
            <w:bottom w:val="none" w:sz="0" w:space="0" w:color="auto"/>
            <w:right w:val="none" w:sz="0" w:space="0" w:color="auto"/>
          </w:divBdr>
        </w:div>
      </w:divsChild>
    </w:div>
    <w:div w:id="174001595">
      <w:bodyDiv w:val="1"/>
      <w:marLeft w:val="0"/>
      <w:marRight w:val="0"/>
      <w:marTop w:val="0"/>
      <w:marBottom w:val="0"/>
      <w:divBdr>
        <w:top w:val="none" w:sz="0" w:space="0" w:color="auto"/>
        <w:left w:val="none" w:sz="0" w:space="0" w:color="auto"/>
        <w:bottom w:val="none" w:sz="0" w:space="0" w:color="auto"/>
        <w:right w:val="none" w:sz="0" w:space="0" w:color="auto"/>
      </w:divBdr>
    </w:div>
    <w:div w:id="178355690">
      <w:bodyDiv w:val="1"/>
      <w:marLeft w:val="0"/>
      <w:marRight w:val="0"/>
      <w:marTop w:val="0"/>
      <w:marBottom w:val="0"/>
      <w:divBdr>
        <w:top w:val="none" w:sz="0" w:space="0" w:color="auto"/>
        <w:left w:val="none" w:sz="0" w:space="0" w:color="auto"/>
        <w:bottom w:val="none" w:sz="0" w:space="0" w:color="auto"/>
        <w:right w:val="none" w:sz="0" w:space="0" w:color="auto"/>
      </w:divBdr>
    </w:div>
    <w:div w:id="179125102">
      <w:bodyDiv w:val="1"/>
      <w:marLeft w:val="0"/>
      <w:marRight w:val="0"/>
      <w:marTop w:val="0"/>
      <w:marBottom w:val="0"/>
      <w:divBdr>
        <w:top w:val="none" w:sz="0" w:space="0" w:color="auto"/>
        <w:left w:val="none" w:sz="0" w:space="0" w:color="auto"/>
        <w:bottom w:val="none" w:sz="0" w:space="0" w:color="auto"/>
        <w:right w:val="none" w:sz="0" w:space="0" w:color="auto"/>
      </w:divBdr>
    </w:div>
    <w:div w:id="197787772">
      <w:bodyDiv w:val="1"/>
      <w:marLeft w:val="0"/>
      <w:marRight w:val="0"/>
      <w:marTop w:val="0"/>
      <w:marBottom w:val="0"/>
      <w:divBdr>
        <w:top w:val="none" w:sz="0" w:space="0" w:color="auto"/>
        <w:left w:val="none" w:sz="0" w:space="0" w:color="auto"/>
        <w:bottom w:val="none" w:sz="0" w:space="0" w:color="auto"/>
        <w:right w:val="none" w:sz="0" w:space="0" w:color="auto"/>
      </w:divBdr>
    </w:div>
    <w:div w:id="198322837">
      <w:bodyDiv w:val="1"/>
      <w:marLeft w:val="0"/>
      <w:marRight w:val="0"/>
      <w:marTop w:val="0"/>
      <w:marBottom w:val="0"/>
      <w:divBdr>
        <w:top w:val="none" w:sz="0" w:space="0" w:color="auto"/>
        <w:left w:val="none" w:sz="0" w:space="0" w:color="auto"/>
        <w:bottom w:val="none" w:sz="0" w:space="0" w:color="auto"/>
        <w:right w:val="none" w:sz="0" w:space="0" w:color="auto"/>
      </w:divBdr>
    </w:div>
    <w:div w:id="207568146">
      <w:bodyDiv w:val="1"/>
      <w:marLeft w:val="0"/>
      <w:marRight w:val="0"/>
      <w:marTop w:val="0"/>
      <w:marBottom w:val="0"/>
      <w:divBdr>
        <w:top w:val="none" w:sz="0" w:space="0" w:color="auto"/>
        <w:left w:val="none" w:sz="0" w:space="0" w:color="auto"/>
        <w:bottom w:val="none" w:sz="0" w:space="0" w:color="auto"/>
        <w:right w:val="none" w:sz="0" w:space="0" w:color="auto"/>
      </w:divBdr>
    </w:div>
    <w:div w:id="214587585">
      <w:bodyDiv w:val="1"/>
      <w:marLeft w:val="0"/>
      <w:marRight w:val="0"/>
      <w:marTop w:val="0"/>
      <w:marBottom w:val="0"/>
      <w:divBdr>
        <w:top w:val="none" w:sz="0" w:space="0" w:color="auto"/>
        <w:left w:val="none" w:sz="0" w:space="0" w:color="auto"/>
        <w:bottom w:val="none" w:sz="0" w:space="0" w:color="auto"/>
        <w:right w:val="none" w:sz="0" w:space="0" w:color="auto"/>
      </w:divBdr>
    </w:div>
    <w:div w:id="218564133">
      <w:bodyDiv w:val="1"/>
      <w:marLeft w:val="0"/>
      <w:marRight w:val="0"/>
      <w:marTop w:val="0"/>
      <w:marBottom w:val="0"/>
      <w:divBdr>
        <w:top w:val="none" w:sz="0" w:space="0" w:color="auto"/>
        <w:left w:val="none" w:sz="0" w:space="0" w:color="auto"/>
        <w:bottom w:val="none" w:sz="0" w:space="0" w:color="auto"/>
        <w:right w:val="none" w:sz="0" w:space="0" w:color="auto"/>
      </w:divBdr>
    </w:div>
    <w:div w:id="219562334">
      <w:bodyDiv w:val="1"/>
      <w:marLeft w:val="0"/>
      <w:marRight w:val="0"/>
      <w:marTop w:val="0"/>
      <w:marBottom w:val="0"/>
      <w:divBdr>
        <w:top w:val="none" w:sz="0" w:space="0" w:color="auto"/>
        <w:left w:val="none" w:sz="0" w:space="0" w:color="auto"/>
        <w:bottom w:val="none" w:sz="0" w:space="0" w:color="auto"/>
        <w:right w:val="none" w:sz="0" w:space="0" w:color="auto"/>
      </w:divBdr>
    </w:div>
    <w:div w:id="221721221">
      <w:bodyDiv w:val="1"/>
      <w:marLeft w:val="0"/>
      <w:marRight w:val="0"/>
      <w:marTop w:val="0"/>
      <w:marBottom w:val="0"/>
      <w:divBdr>
        <w:top w:val="none" w:sz="0" w:space="0" w:color="auto"/>
        <w:left w:val="none" w:sz="0" w:space="0" w:color="auto"/>
        <w:bottom w:val="none" w:sz="0" w:space="0" w:color="auto"/>
        <w:right w:val="none" w:sz="0" w:space="0" w:color="auto"/>
      </w:divBdr>
    </w:div>
    <w:div w:id="229311326">
      <w:bodyDiv w:val="1"/>
      <w:marLeft w:val="0"/>
      <w:marRight w:val="0"/>
      <w:marTop w:val="0"/>
      <w:marBottom w:val="0"/>
      <w:divBdr>
        <w:top w:val="none" w:sz="0" w:space="0" w:color="auto"/>
        <w:left w:val="none" w:sz="0" w:space="0" w:color="auto"/>
        <w:bottom w:val="none" w:sz="0" w:space="0" w:color="auto"/>
        <w:right w:val="none" w:sz="0" w:space="0" w:color="auto"/>
      </w:divBdr>
    </w:div>
    <w:div w:id="232856001">
      <w:bodyDiv w:val="1"/>
      <w:marLeft w:val="0"/>
      <w:marRight w:val="0"/>
      <w:marTop w:val="0"/>
      <w:marBottom w:val="0"/>
      <w:divBdr>
        <w:top w:val="none" w:sz="0" w:space="0" w:color="auto"/>
        <w:left w:val="none" w:sz="0" w:space="0" w:color="auto"/>
        <w:bottom w:val="none" w:sz="0" w:space="0" w:color="auto"/>
        <w:right w:val="none" w:sz="0" w:space="0" w:color="auto"/>
      </w:divBdr>
    </w:div>
    <w:div w:id="244270414">
      <w:bodyDiv w:val="1"/>
      <w:marLeft w:val="0"/>
      <w:marRight w:val="0"/>
      <w:marTop w:val="0"/>
      <w:marBottom w:val="0"/>
      <w:divBdr>
        <w:top w:val="none" w:sz="0" w:space="0" w:color="auto"/>
        <w:left w:val="none" w:sz="0" w:space="0" w:color="auto"/>
        <w:bottom w:val="none" w:sz="0" w:space="0" w:color="auto"/>
        <w:right w:val="none" w:sz="0" w:space="0" w:color="auto"/>
      </w:divBdr>
    </w:div>
    <w:div w:id="266352094">
      <w:bodyDiv w:val="1"/>
      <w:marLeft w:val="0"/>
      <w:marRight w:val="0"/>
      <w:marTop w:val="0"/>
      <w:marBottom w:val="0"/>
      <w:divBdr>
        <w:top w:val="none" w:sz="0" w:space="0" w:color="auto"/>
        <w:left w:val="none" w:sz="0" w:space="0" w:color="auto"/>
        <w:bottom w:val="none" w:sz="0" w:space="0" w:color="auto"/>
        <w:right w:val="none" w:sz="0" w:space="0" w:color="auto"/>
      </w:divBdr>
    </w:div>
    <w:div w:id="278413374">
      <w:bodyDiv w:val="1"/>
      <w:marLeft w:val="0"/>
      <w:marRight w:val="0"/>
      <w:marTop w:val="0"/>
      <w:marBottom w:val="0"/>
      <w:divBdr>
        <w:top w:val="none" w:sz="0" w:space="0" w:color="auto"/>
        <w:left w:val="none" w:sz="0" w:space="0" w:color="auto"/>
        <w:bottom w:val="none" w:sz="0" w:space="0" w:color="auto"/>
        <w:right w:val="none" w:sz="0" w:space="0" w:color="auto"/>
      </w:divBdr>
    </w:div>
    <w:div w:id="298076798">
      <w:bodyDiv w:val="1"/>
      <w:marLeft w:val="0"/>
      <w:marRight w:val="0"/>
      <w:marTop w:val="0"/>
      <w:marBottom w:val="0"/>
      <w:divBdr>
        <w:top w:val="none" w:sz="0" w:space="0" w:color="auto"/>
        <w:left w:val="none" w:sz="0" w:space="0" w:color="auto"/>
        <w:bottom w:val="none" w:sz="0" w:space="0" w:color="auto"/>
        <w:right w:val="none" w:sz="0" w:space="0" w:color="auto"/>
      </w:divBdr>
    </w:div>
    <w:div w:id="309674037">
      <w:bodyDiv w:val="1"/>
      <w:marLeft w:val="0"/>
      <w:marRight w:val="0"/>
      <w:marTop w:val="0"/>
      <w:marBottom w:val="0"/>
      <w:divBdr>
        <w:top w:val="none" w:sz="0" w:space="0" w:color="auto"/>
        <w:left w:val="none" w:sz="0" w:space="0" w:color="auto"/>
        <w:bottom w:val="none" w:sz="0" w:space="0" w:color="auto"/>
        <w:right w:val="none" w:sz="0" w:space="0" w:color="auto"/>
      </w:divBdr>
    </w:div>
    <w:div w:id="321200280">
      <w:bodyDiv w:val="1"/>
      <w:marLeft w:val="0"/>
      <w:marRight w:val="0"/>
      <w:marTop w:val="0"/>
      <w:marBottom w:val="0"/>
      <w:divBdr>
        <w:top w:val="none" w:sz="0" w:space="0" w:color="auto"/>
        <w:left w:val="none" w:sz="0" w:space="0" w:color="auto"/>
        <w:bottom w:val="none" w:sz="0" w:space="0" w:color="auto"/>
        <w:right w:val="none" w:sz="0" w:space="0" w:color="auto"/>
      </w:divBdr>
    </w:div>
    <w:div w:id="328364111">
      <w:bodyDiv w:val="1"/>
      <w:marLeft w:val="0"/>
      <w:marRight w:val="0"/>
      <w:marTop w:val="0"/>
      <w:marBottom w:val="0"/>
      <w:divBdr>
        <w:top w:val="none" w:sz="0" w:space="0" w:color="auto"/>
        <w:left w:val="none" w:sz="0" w:space="0" w:color="auto"/>
        <w:bottom w:val="none" w:sz="0" w:space="0" w:color="auto"/>
        <w:right w:val="none" w:sz="0" w:space="0" w:color="auto"/>
      </w:divBdr>
    </w:div>
    <w:div w:id="328758520">
      <w:bodyDiv w:val="1"/>
      <w:marLeft w:val="0"/>
      <w:marRight w:val="0"/>
      <w:marTop w:val="0"/>
      <w:marBottom w:val="0"/>
      <w:divBdr>
        <w:top w:val="none" w:sz="0" w:space="0" w:color="auto"/>
        <w:left w:val="none" w:sz="0" w:space="0" w:color="auto"/>
        <w:bottom w:val="none" w:sz="0" w:space="0" w:color="auto"/>
        <w:right w:val="none" w:sz="0" w:space="0" w:color="auto"/>
      </w:divBdr>
    </w:div>
    <w:div w:id="332219188">
      <w:bodyDiv w:val="1"/>
      <w:marLeft w:val="0"/>
      <w:marRight w:val="0"/>
      <w:marTop w:val="0"/>
      <w:marBottom w:val="0"/>
      <w:divBdr>
        <w:top w:val="none" w:sz="0" w:space="0" w:color="auto"/>
        <w:left w:val="none" w:sz="0" w:space="0" w:color="auto"/>
        <w:bottom w:val="none" w:sz="0" w:space="0" w:color="auto"/>
        <w:right w:val="none" w:sz="0" w:space="0" w:color="auto"/>
      </w:divBdr>
    </w:div>
    <w:div w:id="336619942">
      <w:bodyDiv w:val="1"/>
      <w:marLeft w:val="0"/>
      <w:marRight w:val="0"/>
      <w:marTop w:val="0"/>
      <w:marBottom w:val="0"/>
      <w:divBdr>
        <w:top w:val="none" w:sz="0" w:space="0" w:color="auto"/>
        <w:left w:val="none" w:sz="0" w:space="0" w:color="auto"/>
        <w:bottom w:val="none" w:sz="0" w:space="0" w:color="auto"/>
        <w:right w:val="none" w:sz="0" w:space="0" w:color="auto"/>
      </w:divBdr>
    </w:div>
    <w:div w:id="362291488">
      <w:bodyDiv w:val="1"/>
      <w:marLeft w:val="0"/>
      <w:marRight w:val="0"/>
      <w:marTop w:val="0"/>
      <w:marBottom w:val="0"/>
      <w:divBdr>
        <w:top w:val="none" w:sz="0" w:space="0" w:color="auto"/>
        <w:left w:val="none" w:sz="0" w:space="0" w:color="auto"/>
        <w:bottom w:val="none" w:sz="0" w:space="0" w:color="auto"/>
        <w:right w:val="none" w:sz="0" w:space="0" w:color="auto"/>
      </w:divBdr>
    </w:div>
    <w:div w:id="369375557">
      <w:bodyDiv w:val="1"/>
      <w:marLeft w:val="0"/>
      <w:marRight w:val="0"/>
      <w:marTop w:val="0"/>
      <w:marBottom w:val="0"/>
      <w:divBdr>
        <w:top w:val="none" w:sz="0" w:space="0" w:color="auto"/>
        <w:left w:val="none" w:sz="0" w:space="0" w:color="auto"/>
        <w:bottom w:val="none" w:sz="0" w:space="0" w:color="auto"/>
        <w:right w:val="none" w:sz="0" w:space="0" w:color="auto"/>
      </w:divBdr>
    </w:div>
    <w:div w:id="369956263">
      <w:bodyDiv w:val="1"/>
      <w:marLeft w:val="0"/>
      <w:marRight w:val="0"/>
      <w:marTop w:val="0"/>
      <w:marBottom w:val="0"/>
      <w:divBdr>
        <w:top w:val="none" w:sz="0" w:space="0" w:color="auto"/>
        <w:left w:val="none" w:sz="0" w:space="0" w:color="auto"/>
        <w:bottom w:val="none" w:sz="0" w:space="0" w:color="auto"/>
        <w:right w:val="none" w:sz="0" w:space="0" w:color="auto"/>
      </w:divBdr>
    </w:div>
    <w:div w:id="371610286">
      <w:bodyDiv w:val="1"/>
      <w:marLeft w:val="0"/>
      <w:marRight w:val="0"/>
      <w:marTop w:val="0"/>
      <w:marBottom w:val="0"/>
      <w:divBdr>
        <w:top w:val="none" w:sz="0" w:space="0" w:color="auto"/>
        <w:left w:val="none" w:sz="0" w:space="0" w:color="auto"/>
        <w:bottom w:val="none" w:sz="0" w:space="0" w:color="auto"/>
        <w:right w:val="none" w:sz="0" w:space="0" w:color="auto"/>
      </w:divBdr>
    </w:div>
    <w:div w:id="382677937">
      <w:bodyDiv w:val="1"/>
      <w:marLeft w:val="0"/>
      <w:marRight w:val="0"/>
      <w:marTop w:val="0"/>
      <w:marBottom w:val="0"/>
      <w:divBdr>
        <w:top w:val="none" w:sz="0" w:space="0" w:color="auto"/>
        <w:left w:val="none" w:sz="0" w:space="0" w:color="auto"/>
        <w:bottom w:val="none" w:sz="0" w:space="0" w:color="auto"/>
        <w:right w:val="none" w:sz="0" w:space="0" w:color="auto"/>
      </w:divBdr>
    </w:div>
    <w:div w:id="383871285">
      <w:bodyDiv w:val="1"/>
      <w:marLeft w:val="0"/>
      <w:marRight w:val="0"/>
      <w:marTop w:val="0"/>
      <w:marBottom w:val="0"/>
      <w:divBdr>
        <w:top w:val="none" w:sz="0" w:space="0" w:color="auto"/>
        <w:left w:val="none" w:sz="0" w:space="0" w:color="auto"/>
        <w:bottom w:val="none" w:sz="0" w:space="0" w:color="auto"/>
        <w:right w:val="none" w:sz="0" w:space="0" w:color="auto"/>
      </w:divBdr>
    </w:div>
    <w:div w:id="387077089">
      <w:bodyDiv w:val="1"/>
      <w:marLeft w:val="0"/>
      <w:marRight w:val="0"/>
      <w:marTop w:val="0"/>
      <w:marBottom w:val="0"/>
      <w:divBdr>
        <w:top w:val="none" w:sz="0" w:space="0" w:color="auto"/>
        <w:left w:val="none" w:sz="0" w:space="0" w:color="auto"/>
        <w:bottom w:val="none" w:sz="0" w:space="0" w:color="auto"/>
        <w:right w:val="none" w:sz="0" w:space="0" w:color="auto"/>
      </w:divBdr>
    </w:div>
    <w:div w:id="401105474">
      <w:bodyDiv w:val="1"/>
      <w:marLeft w:val="0"/>
      <w:marRight w:val="0"/>
      <w:marTop w:val="0"/>
      <w:marBottom w:val="0"/>
      <w:divBdr>
        <w:top w:val="none" w:sz="0" w:space="0" w:color="auto"/>
        <w:left w:val="none" w:sz="0" w:space="0" w:color="auto"/>
        <w:bottom w:val="none" w:sz="0" w:space="0" w:color="auto"/>
        <w:right w:val="none" w:sz="0" w:space="0" w:color="auto"/>
      </w:divBdr>
    </w:div>
    <w:div w:id="404693735">
      <w:bodyDiv w:val="1"/>
      <w:marLeft w:val="0"/>
      <w:marRight w:val="0"/>
      <w:marTop w:val="0"/>
      <w:marBottom w:val="0"/>
      <w:divBdr>
        <w:top w:val="none" w:sz="0" w:space="0" w:color="auto"/>
        <w:left w:val="none" w:sz="0" w:space="0" w:color="auto"/>
        <w:bottom w:val="none" w:sz="0" w:space="0" w:color="auto"/>
        <w:right w:val="none" w:sz="0" w:space="0" w:color="auto"/>
      </w:divBdr>
    </w:div>
    <w:div w:id="412632880">
      <w:bodyDiv w:val="1"/>
      <w:marLeft w:val="0"/>
      <w:marRight w:val="0"/>
      <w:marTop w:val="0"/>
      <w:marBottom w:val="0"/>
      <w:divBdr>
        <w:top w:val="none" w:sz="0" w:space="0" w:color="auto"/>
        <w:left w:val="none" w:sz="0" w:space="0" w:color="auto"/>
        <w:bottom w:val="none" w:sz="0" w:space="0" w:color="auto"/>
        <w:right w:val="none" w:sz="0" w:space="0" w:color="auto"/>
      </w:divBdr>
    </w:div>
    <w:div w:id="417334086">
      <w:bodyDiv w:val="1"/>
      <w:marLeft w:val="0"/>
      <w:marRight w:val="0"/>
      <w:marTop w:val="0"/>
      <w:marBottom w:val="0"/>
      <w:divBdr>
        <w:top w:val="none" w:sz="0" w:space="0" w:color="auto"/>
        <w:left w:val="none" w:sz="0" w:space="0" w:color="auto"/>
        <w:bottom w:val="none" w:sz="0" w:space="0" w:color="auto"/>
        <w:right w:val="none" w:sz="0" w:space="0" w:color="auto"/>
      </w:divBdr>
    </w:div>
    <w:div w:id="434712975">
      <w:bodyDiv w:val="1"/>
      <w:marLeft w:val="0"/>
      <w:marRight w:val="0"/>
      <w:marTop w:val="0"/>
      <w:marBottom w:val="0"/>
      <w:divBdr>
        <w:top w:val="none" w:sz="0" w:space="0" w:color="auto"/>
        <w:left w:val="none" w:sz="0" w:space="0" w:color="auto"/>
        <w:bottom w:val="none" w:sz="0" w:space="0" w:color="auto"/>
        <w:right w:val="none" w:sz="0" w:space="0" w:color="auto"/>
      </w:divBdr>
    </w:div>
    <w:div w:id="440761215">
      <w:bodyDiv w:val="1"/>
      <w:marLeft w:val="0"/>
      <w:marRight w:val="0"/>
      <w:marTop w:val="0"/>
      <w:marBottom w:val="0"/>
      <w:divBdr>
        <w:top w:val="none" w:sz="0" w:space="0" w:color="auto"/>
        <w:left w:val="none" w:sz="0" w:space="0" w:color="auto"/>
        <w:bottom w:val="none" w:sz="0" w:space="0" w:color="auto"/>
        <w:right w:val="none" w:sz="0" w:space="0" w:color="auto"/>
      </w:divBdr>
    </w:div>
    <w:div w:id="460415644">
      <w:bodyDiv w:val="1"/>
      <w:marLeft w:val="0"/>
      <w:marRight w:val="0"/>
      <w:marTop w:val="0"/>
      <w:marBottom w:val="0"/>
      <w:divBdr>
        <w:top w:val="none" w:sz="0" w:space="0" w:color="auto"/>
        <w:left w:val="none" w:sz="0" w:space="0" w:color="auto"/>
        <w:bottom w:val="none" w:sz="0" w:space="0" w:color="auto"/>
        <w:right w:val="none" w:sz="0" w:space="0" w:color="auto"/>
      </w:divBdr>
    </w:div>
    <w:div w:id="472336339">
      <w:bodyDiv w:val="1"/>
      <w:marLeft w:val="0"/>
      <w:marRight w:val="0"/>
      <w:marTop w:val="0"/>
      <w:marBottom w:val="0"/>
      <w:divBdr>
        <w:top w:val="none" w:sz="0" w:space="0" w:color="auto"/>
        <w:left w:val="none" w:sz="0" w:space="0" w:color="auto"/>
        <w:bottom w:val="none" w:sz="0" w:space="0" w:color="auto"/>
        <w:right w:val="none" w:sz="0" w:space="0" w:color="auto"/>
      </w:divBdr>
    </w:div>
    <w:div w:id="485173498">
      <w:bodyDiv w:val="1"/>
      <w:marLeft w:val="0"/>
      <w:marRight w:val="0"/>
      <w:marTop w:val="0"/>
      <w:marBottom w:val="0"/>
      <w:divBdr>
        <w:top w:val="none" w:sz="0" w:space="0" w:color="auto"/>
        <w:left w:val="none" w:sz="0" w:space="0" w:color="auto"/>
        <w:bottom w:val="none" w:sz="0" w:space="0" w:color="auto"/>
        <w:right w:val="none" w:sz="0" w:space="0" w:color="auto"/>
      </w:divBdr>
    </w:div>
    <w:div w:id="495148527">
      <w:bodyDiv w:val="1"/>
      <w:marLeft w:val="0"/>
      <w:marRight w:val="0"/>
      <w:marTop w:val="0"/>
      <w:marBottom w:val="0"/>
      <w:divBdr>
        <w:top w:val="none" w:sz="0" w:space="0" w:color="auto"/>
        <w:left w:val="none" w:sz="0" w:space="0" w:color="auto"/>
        <w:bottom w:val="none" w:sz="0" w:space="0" w:color="auto"/>
        <w:right w:val="none" w:sz="0" w:space="0" w:color="auto"/>
      </w:divBdr>
    </w:div>
    <w:div w:id="496383092">
      <w:bodyDiv w:val="1"/>
      <w:marLeft w:val="0"/>
      <w:marRight w:val="0"/>
      <w:marTop w:val="0"/>
      <w:marBottom w:val="0"/>
      <w:divBdr>
        <w:top w:val="none" w:sz="0" w:space="0" w:color="auto"/>
        <w:left w:val="none" w:sz="0" w:space="0" w:color="auto"/>
        <w:bottom w:val="none" w:sz="0" w:space="0" w:color="auto"/>
        <w:right w:val="none" w:sz="0" w:space="0" w:color="auto"/>
      </w:divBdr>
    </w:div>
    <w:div w:id="500585752">
      <w:bodyDiv w:val="1"/>
      <w:marLeft w:val="0"/>
      <w:marRight w:val="0"/>
      <w:marTop w:val="0"/>
      <w:marBottom w:val="0"/>
      <w:divBdr>
        <w:top w:val="none" w:sz="0" w:space="0" w:color="auto"/>
        <w:left w:val="none" w:sz="0" w:space="0" w:color="auto"/>
        <w:bottom w:val="none" w:sz="0" w:space="0" w:color="auto"/>
        <w:right w:val="none" w:sz="0" w:space="0" w:color="auto"/>
      </w:divBdr>
    </w:div>
    <w:div w:id="503008239">
      <w:bodyDiv w:val="1"/>
      <w:marLeft w:val="0"/>
      <w:marRight w:val="0"/>
      <w:marTop w:val="0"/>
      <w:marBottom w:val="0"/>
      <w:divBdr>
        <w:top w:val="none" w:sz="0" w:space="0" w:color="auto"/>
        <w:left w:val="none" w:sz="0" w:space="0" w:color="auto"/>
        <w:bottom w:val="none" w:sz="0" w:space="0" w:color="auto"/>
        <w:right w:val="none" w:sz="0" w:space="0" w:color="auto"/>
      </w:divBdr>
    </w:div>
    <w:div w:id="505479848">
      <w:bodyDiv w:val="1"/>
      <w:marLeft w:val="0"/>
      <w:marRight w:val="0"/>
      <w:marTop w:val="0"/>
      <w:marBottom w:val="0"/>
      <w:divBdr>
        <w:top w:val="none" w:sz="0" w:space="0" w:color="auto"/>
        <w:left w:val="none" w:sz="0" w:space="0" w:color="auto"/>
        <w:bottom w:val="none" w:sz="0" w:space="0" w:color="auto"/>
        <w:right w:val="none" w:sz="0" w:space="0" w:color="auto"/>
      </w:divBdr>
    </w:div>
    <w:div w:id="508907523">
      <w:bodyDiv w:val="1"/>
      <w:marLeft w:val="0"/>
      <w:marRight w:val="0"/>
      <w:marTop w:val="0"/>
      <w:marBottom w:val="0"/>
      <w:divBdr>
        <w:top w:val="none" w:sz="0" w:space="0" w:color="auto"/>
        <w:left w:val="none" w:sz="0" w:space="0" w:color="auto"/>
        <w:bottom w:val="none" w:sz="0" w:space="0" w:color="auto"/>
        <w:right w:val="none" w:sz="0" w:space="0" w:color="auto"/>
      </w:divBdr>
    </w:div>
    <w:div w:id="510266691">
      <w:bodyDiv w:val="1"/>
      <w:marLeft w:val="0"/>
      <w:marRight w:val="0"/>
      <w:marTop w:val="0"/>
      <w:marBottom w:val="0"/>
      <w:divBdr>
        <w:top w:val="none" w:sz="0" w:space="0" w:color="auto"/>
        <w:left w:val="none" w:sz="0" w:space="0" w:color="auto"/>
        <w:bottom w:val="none" w:sz="0" w:space="0" w:color="auto"/>
        <w:right w:val="none" w:sz="0" w:space="0" w:color="auto"/>
      </w:divBdr>
    </w:div>
    <w:div w:id="530653910">
      <w:bodyDiv w:val="1"/>
      <w:marLeft w:val="0"/>
      <w:marRight w:val="0"/>
      <w:marTop w:val="0"/>
      <w:marBottom w:val="0"/>
      <w:divBdr>
        <w:top w:val="none" w:sz="0" w:space="0" w:color="auto"/>
        <w:left w:val="none" w:sz="0" w:space="0" w:color="auto"/>
        <w:bottom w:val="none" w:sz="0" w:space="0" w:color="auto"/>
        <w:right w:val="none" w:sz="0" w:space="0" w:color="auto"/>
      </w:divBdr>
    </w:div>
    <w:div w:id="535506488">
      <w:bodyDiv w:val="1"/>
      <w:marLeft w:val="0"/>
      <w:marRight w:val="0"/>
      <w:marTop w:val="0"/>
      <w:marBottom w:val="0"/>
      <w:divBdr>
        <w:top w:val="none" w:sz="0" w:space="0" w:color="auto"/>
        <w:left w:val="none" w:sz="0" w:space="0" w:color="auto"/>
        <w:bottom w:val="none" w:sz="0" w:space="0" w:color="auto"/>
        <w:right w:val="none" w:sz="0" w:space="0" w:color="auto"/>
      </w:divBdr>
    </w:div>
    <w:div w:id="541138116">
      <w:bodyDiv w:val="1"/>
      <w:marLeft w:val="0"/>
      <w:marRight w:val="0"/>
      <w:marTop w:val="0"/>
      <w:marBottom w:val="0"/>
      <w:divBdr>
        <w:top w:val="none" w:sz="0" w:space="0" w:color="auto"/>
        <w:left w:val="none" w:sz="0" w:space="0" w:color="auto"/>
        <w:bottom w:val="none" w:sz="0" w:space="0" w:color="auto"/>
        <w:right w:val="none" w:sz="0" w:space="0" w:color="auto"/>
      </w:divBdr>
    </w:div>
    <w:div w:id="556820618">
      <w:bodyDiv w:val="1"/>
      <w:marLeft w:val="0"/>
      <w:marRight w:val="0"/>
      <w:marTop w:val="0"/>
      <w:marBottom w:val="0"/>
      <w:divBdr>
        <w:top w:val="none" w:sz="0" w:space="0" w:color="auto"/>
        <w:left w:val="none" w:sz="0" w:space="0" w:color="auto"/>
        <w:bottom w:val="none" w:sz="0" w:space="0" w:color="auto"/>
        <w:right w:val="none" w:sz="0" w:space="0" w:color="auto"/>
      </w:divBdr>
    </w:div>
    <w:div w:id="561600259">
      <w:bodyDiv w:val="1"/>
      <w:marLeft w:val="0"/>
      <w:marRight w:val="0"/>
      <w:marTop w:val="0"/>
      <w:marBottom w:val="0"/>
      <w:divBdr>
        <w:top w:val="none" w:sz="0" w:space="0" w:color="auto"/>
        <w:left w:val="none" w:sz="0" w:space="0" w:color="auto"/>
        <w:bottom w:val="none" w:sz="0" w:space="0" w:color="auto"/>
        <w:right w:val="none" w:sz="0" w:space="0" w:color="auto"/>
      </w:divBdr>
    </w:div>
    <w:div w:id="563832437">
      <w:bodyDiv w:val="1"/>
      <w:marLeft w:val="0"/>
      <w:marRight w:val="0"/>
      <w:marTop w:val="0"/>
      <w:marBottom w:val="0"/>
      <w:divBdr>
        <w:top w:val="none" w:sz="0" w:space="0" w:color="auto"/>
        <w:left w:val="none" w:sz="0" w:space="0" w:color="auto"/>
        <w:bottom w:val="none" w:sz="0" w:space="0" w:color="auto"/>
        <w:right w:val="none" w:sz="0" w:space="0" w:color="auto"/>
      </w:divBdr>
    </w:div>
    <w:div w:id="568000818">
      <w:bodyDiv w:val="1"/>
      <w:marLeft w:val="0"/>
      <w:marRight w:val="0"/>
      <w:marTop w:val="0"/>
      <w:marBottom w:val="0"/>
      <w:divBdr>
        <w:top w:val="none" w:sz="0" w:space="0" w:color="auto"/>
        <w:left w:val="none" w:sz="0" w:space="0" w:color="auto"/>
        <w:bottom w:val="none" w:sz="0" w:space="0" w:color="auto"/>
        <w:right w:val="none" w:sz="0" w:space="0" w:color="auto"/>
      </w:divBdr>
    </w:div>
    <w:div w:id="570038671">
      <w:bodyDiv w:val="1"/>
      <w:marLeft w:val="0"/>
      <w:marRight w:val="0"/>
      <w:marTop w:val="0"/>
      <w:marBottom w:val="0"/>
      <w:divBdr>
        <w:top w:val="none" w:sz="0" w:space="0" w:color="auto"/>
        <w:left w:val="none" w:sz="0" w:space="0" w:color="auto"/>
        <w:bottom w:val="none" w:sz="0" w:space="0" w:color="auto"/>
        <w:right w:val="none" w:sz="0" w:space="0" w:color="auto"/>
      </w:divBdr>
    </w:div>
    <w:div w:id="570820849">
      <w:bodyDiv w:val="1"/>
      <w:marLeft w:val="0"/>
      <w:marRight w:val="0"/>
      <w:marTop w:val="0"/>
      <w:marBottom w:val="0"/>
      <w:divBdr>
        <w:top w:val="none" w:sz="0" w:space="0" w:color="auto"/>
        <w:left w:val="none" w:sz="0" w:space="0" w:color="auto"/>
        <w:bottom w:val="none" w:sz="0" w:space="0" w:color="auto"/>
        <w:right w:val="none" w:sz="0" w:space="0" w:color="auto"/>
      </w:divBdr>
    </w:div>
    <w:div w:id="583800612">
      <w:bodyDiv w:val="1"/>
      <w:marLeft w:val="0"/>
      <w:marRight w:val="0"/>
      <w:marTop w:val="0"/>
      <w:marBottom w:val="0"/>
      <w:divBdr>
        <w:top w:val="none" w:sz="0" w:space="0" w:color="auto"/>
        <w:left w:val="none" w:sz="0" w:space="0" w:color="auto"/>
        <w:bottom w:val="none" w:sz="0" w:space="0" w:color="auto"/>
        <w:right w:val="none" w:sz="0" w:space="0" w:color="auto"/>
      </w:divBdr>
    </w:div>
    <w:div w:id="584613241">
      <w:bodyDiv w:val="1"/>
      <w:marLeft w:val="0"/>
      <w:marRight w:val="0"/>
      <w:marTop w:val="0"/>
      <w:marBottom w:val="0"/>
      <w:divBdr>
        <w:top w:val="none" w:sz="0" w:space="0" w:color="auto"/>
        <w:left w:val="none" w:sz="0" w:space="0" w:color="auto"/>
        <w:bottom w:val="none" w:sz="0" w:space="0" w:color="auto"/>
        <w:right w:val="none" w:sz="0" w:space="0" w:color="auto"/>
      </w:divBdr>
    </w:div>
    <w:div w:id="594897280">
      <w:bodyDiv w:val="1"/>
      <w:marLeft w:val="0"/>
      <w:marRight w:val="0"/>
      <w:marTop w:val="0"/>
      <w:marBottom w:val="0"/>
      <w:divBdr>
        <w:top w:val="none" w:sz="0" w:space="0" w:color="auto"/>
        <w:left w:val="none" w:sz="0" w:space="0" w:color="auto"/>
        <w:bottom w:val="none" w:sz="0" w:space="0" w:color="auto"/>
        <w:right w:val="none" w:sz="0" w:space="0" w:color="auto"/>
      </w:divBdr>
    </w:div>
    <w:div w:id="598485520">
      <w:bodyDiv w:val="1"/>
      <w:marLeft w:val="0"/>
      <w:marRight w:val="0"/>
      <w:marTop w:val="0"/>
      <w:marBottom w:val="0"/>
      <w:divBdr>
        <w:top w:val="none" w:sz="0" w:space="0" w:color="auto"/>
        <w:left w:val="none" w:sz="0" w:space="0" w:color="auto"/>
        <w:bottom w:val="none" w:sz="0" w:space="0" w:color="auto"/>
        <w:right w:val="none" w:sz="0" w:space="0" w:color="auto"/>
      </w:divBdr>
    </w:div>
    <w:div w:id="603653471">
      <w:bodyDiv w:val="1"/>
      <w:marLeft w:val="0"/>
      <w:marRight w:val="0"/>
      <w:marTop w:val="0"/>
      <w:marBottom w:val="0"/>
      <w:divBdr>
        <w:top w:val="none" w:sz="0" w:space="0" w:color="auto"/>
        <w:left w:val="none" w:sz="0" w:space="0" w:color="auto"/>
        <w:bottom w:val="none" w:sz="0" w:space="0" w:color="auto"/>
        <w:right w:val="none" w:sz="0" w:space="0" w:color="auto"/>
      </w:divBdr>
    </w:div>
    <w:div w:id="613949559">
      <w:bodyDiv w:val="1"/>
      <w:marLeft w:val="0"/>
      <w:marRight w:val="0"/>
      <w:marTop w:val="0"/>
      <w:marBottom w:val="0"/>
      <w:divBdr>
        <w:top w:val="none" w:sz="0" w:space="0" w:color="auto"/>
        <w:left w:val="none" w:sz="0" w:space="0" w:color="auto"/>
        <w:bottom w:val="none" w:sz="0" w:space="0" w:color="auto"/>
        <w:right w:val="none" w:sz="0" w:space="0" w:color="auto"/>
      </w:divBdr>
    </w:div>
    <w:div w:id="620067938">
      <w:bodyDiv w:val="1"/>
      <w:marLeft w:val="0"/>
      <w:marRight w:val="0"/>
      <w:marTop w:val="0"/>
      <w:marBottom w:val="0"/>
      <w:divBdr>
        <w:top w:val="none" w:sz="0" w:space="0" w:color="auto"/>
        <w:left w:val="none" w:sz="0" w:space="0" w:color="auto"/>
        <w:bottom w:val="none" w:sz="0" w:space="0" w:color="auto"/>
        <w:right w:val="none" w:sz="0" w:space="0" w:color="auto"/>
      </w:divBdr>
    </w:div>
    <w:div w:id="628166314">
      <w:bodyDiv w:val="1"/>
      <w:marLeft w:val="0"/>
      <w:marRight w:val="0"/>
      <w:marTop w:val="0"/>
      <w:marBottom w:val="0"/>
      <w:divBdr>
        <w:top w:val="none" w:sz="0" w:space="0" w:color="auto"/>
        <w:left w:val="none" w:sz="0" w:space="0" w:color="auto"/>
        <w:bottom w:val="none" w:sz="0" w:space="0" w:color="auto"/>
        <w:right w:val="none" w:sz="0" w:space="0" w:color="auto"/>
      </w:divBdr>
    </w:div>
    <w:div w:id="675300993">
      <w:bodyDiv w:val="1"/>
      <w:marLeft w:val="0"/>
      <w:marRight w:val="0"/>
      <w:marTop w:val="0"/>
      <w:marBottom w:val="0"/>
      <w:divBdr>
        <w:top w:val="none" w:sz="0" w:space="0" w:color="auto"/>
        <w:left w:val="none" w:sz="0" w:space="0" w:color="auto"/>
        <w:bottom w:val="none" w:sz="0" w:space="0" w:color="auto"/>
        <w:right w:val="none" w:sz="0" w:space="0" w:color="auto"/>
      </w:divBdr>
    </w:div>
    <w:div w:id="676004311">
      <w:bodyDiv w:val="1"/>
      <w:marLeft w:val="0"/>
      <w:marRight w:val="0"/>
      <w:marTop w:val="0"/>
      <w:marBottom w:val="0"/>
      <w:divBdr>
        <w:top w:val="none" w:sz="0" w:space="0" w:color="auto"/>
        <w:left w:val="none" w:sz="0" w:space="0" w:color="auto"/>
        <w:bottom w:val="none" w:sz="0" w:space="0" w:color="auto"/>
        <w:right w:val="none" w:sz="0" w:space="0" w:color="auto"/>
      </w:divBdr>
    </w:div>
    <w:div w:id="678459809">
      <w:bodyDiv w:val="1"/>
      <w:marLeft w:val="0"/>
      <w:marRight w:val="0"/>
      <w:marTop w:val="0"/>
      <w:marBottom w:val="0"/>
      <w:divBdr>
        <w:top w:val="none" w:sz="0" w:space="0" w:color="auto"/>
        <w:left w:val="none" w:sz="0" w:space="0" w:color="auto"/>
        <w:bottom w:val="none" w:sz="0" w:space="0" w:color="auto"/>
        <w:right w:val="none" w:sz="0" w:space="0" w:color="auto"/>
      </w:divBdr>
    </w:div>
    <w:div w:id="680546922">
      <w:bodyDiv w:val="1"/>
      <w:marLeft w:val="0"/>
      <w:marRight w:val="0"/>
      <w:marTop w:val="0"/>
      <w:marBottom w:val="0"/>
      <w:divBdr>
        <w:top w:val="none" w:sz="0" w:space="0" w:color="auto"/>
        <w:left w:val="none" w:sz="0" w:space="0" w:color="auto"/>
        <w:bottom w:val="none" w:sz="0" w:space="0" w:color="auto"/>
        <w:right w:val="none" w:sz="0" w:space="0" w:color="auto"/>
      </w:divBdr>
    </w:div>
    <w:div w:id="688144085">
      <w:bodyDiv w:val="1"/>
      <w:marLeft w:val="0"/>
      <w:marRight w:val="0"/>
      <w:marTop w:val="0"/>
      <w:marBottom w:val="0"/>
      <w:divBdr>
        <w:top w:val="none" w:sz="0" w:space="0" w:color="auto"/>
        <w:left w:val="none" w:sz="0" w:space="0" w:color="auto"/>
        <w:bottom w:val="none" w:sz="0" w:space="0" w:color="auto"/>
        <w:right w:val="none" w:sz="0" w:space="0" w:color="auto"/>
      </w:divBdr>
    </w:div>
    <w:div w:id="689180009">
      <w:bodyDiv w:val="1"/>
      <w:marLeft w:val="0"/>
      <w:marRight w:val="0"/>
      <w:marTop w:val="0"/>
      <w:marBottom w:val="0"/>
      <w:divBdr>
        <w:top w:val="none" w:sz="0" w:space="0" w:color="auto"/>
        <w:left w:val="none" w:sz="0" w:space="0" w:color="auto"/>
        <w:bottom w:val="none" w:sz="0" w:space="0" w:color="auto"/>
        <w:right w:val="none" w:sz="0" w:space="0" w:color="auto"/>
      </w:divBdr>
    </w:div>
    <w:div w:id="702096524">
      <w:bodyDiv w:val="1"/>
      <w:marLeft w:val="0"/>
      <w:marRight w:val="0"/>
      <w:marTop w:val="0"/>
      <w:marBottom w:val="0"/>
      <w:divBdr>
        <w:top w:val="none" w:sz="0" w:space="0" w:color="auto"/>
        <w:left w:val="none" w:sz="0" w:space="0" w:color="auto"/>
        <w:bottom w:val="none" w:sz="0" w:space="0" w:color="auto"/>
        <w:right w:val="none" w:sz="0" w:space="0" w:color="auto"/>
      </w:divBdr>
    </w:div>
    <w:div w:id="711345265">
      <w:bodyDiv w:val="1"/>
      <w:marLeft w:val="0"/>
      <w:marRight w:val="0"/>
      <w:marTop w:val="0"/>
      <w:marBottom w:val="0"/>
      <w:divBdr>
        <w:top w:val="none" w:sz="0" w:space="0" w:color="auto"/>
        <w:left w:val="none" w:sz="0" w:space="0" w:color="auto"/>
        <w:bottom w:val="none" w:sz="0" w:space="0" w:color="auto"/>
        <w:right w:val="none" w:sz="0" w:space="0" w:color="auto"/>
      </w:divBdr>
    </w:div>
    <w:div w:id="715080539">
      <w:bodyDiv w:val="1"/>
      <w:marLeft w:val="0"/>
      <w:marRight w:val="0"/>
      <w:marTop w:val="0"/>
      <w:marBottom w:val="0"/>
      <w:divBdr>
        <w:top w:val="none" w:sz="0" w:space="0" w:color="auto"/>
        <w:left w:val="none" w:sz="0" w:space="0" w:color="auto"/>
        <w:bottom w:val="none" w:sz="0" w:space="0" w:color="auto"/>
        <w:right w:val="none" w:sz="0" w:space="0" w:color="auto"/>
      </w:divBdr>
    </w:div>
    <w:div w:id="727920478">
      <w:bodyDiv w:val="1"/>
      <w:marLeft w:val="0"/>
      <w:marRight w:val="0"/>
      <w:marTop w:val="0"/>
      <w:marBottom w:val="0"/>
      <w:divBdr>
        <w:top w:val="none" w:sz="0" w:space="0" w:color="auto"/>
        <w:left w:val="none" w:sz="0" w:space="0" w:color="auto"/>
        <w:bottom w:val="none" w:sz="0" w:space="0" w:color="auto"/>
        <w:right w:val="none" w:sz="0" w:space="0" w:color="auto"/>
      </w:divBdr>
    </w:div>
    <w:div w:id="734668814">
      <w:bodyDiv w:val="1"/>
      <w:marLeft w:val="0"/>
      <w:marRight w:val="0"/>
      <w:marTop w:val="0"/>
      <w:marBottom w:val="0"/>
      <w:divBdr>
        <w:top w:val="none" w:sz="0" w:space="0" w:color="auto"/>
        <w:left w:val="none" w:sz="0" w:space="0" w:color="auto"/>
        <w:bottom w:val="none" w:sz="0" w:space="0" w:color="auto"/>
        <w:right w:val="none" w:sz="0" w:space="0" w:color="auto"/>
      </w:divBdr>
    </w:div>
    <w:div w:id="736052906">
      <w:bodyDiv w:val="1"/>
      <w:marLeft w:val="0"/>
      <w:marRight w:val="0"/>
      <w:marTop w:val="0"/>
      <w:marBottom w:val="0"/>
      <w:divBdr>
        <w:top w:val="none" w:sz="0" w:space="0" w:color="auto"/>
        <w:left w:val="none" w:sz="0" w:space="0" w:color="auto"/>
        <w:bottom w:val="none" w:sz="0" w:space="0" w:color="auto"/>
        <w:right w:val="none" w:sz="0" w:space="0" w:color="auto"/>
      </w:divBdr>
    </w:div>
    <w:div w:id="741292292">
      <w:bodyDiv w:val="1"/>
      <w:marLeft w:val="0"/>
      <w:marRight w:val="0"/>
      <w:marTop w:val="0"/>
      <w:marBottom w:val="0"/>
      <w:divBdr>
        <w:top w:val="none" w:sz="0" w:space="0" w:color="auto"/>
        <w:left w:val="none" w:sz="0" w:space="0" w:color="auto"/>
        <w:bottom w:val="none" w:sz="0" w:space="0" w:color="auto"/>
        <w:right w:val="none" w:sz="0" w:space="0" w:color="auto"/>
      </w:divBdr>
    </w:div>
    <w:div w:id="741559806">
      <w:bodyDiv w:val="1"/>
      <w:marLeft w:val="0"/>
      <w:marRight w:val="0"/>
      <w:marTop w:val="0"/>
      <w:marBottom w:val="0"/>
      <w:divBdr>
        <w:top w:val="none" w:sz="0" w:space="0" w:color="auto"/>
        <w:left w:val="none" w:sz="0" w:space="0" w:color="auto"/>
        <w:bottom w:val="none" w:sz="0" w:space="0" w:color="auto"/>
        <w:right w:val="none" w:sz="0" w:space="0" w:color="auto"/>
      </w:divBdr>
    </w:div>
    <w:div w:id="742261962">
      <w:bodyDiv w:val="1"/>
      <w:marLeft w:val="0"/>
      <w:marRight w:val="0"/>
      <w:marTop w:val="0"/>
      <w:marBottom w:val="0"/>
      <w:divBdr>
        <w:top w:val="none" w:sz="0" w:space="0" w:color="auto"/>
        <w:left w:val="none" w:sz="0" w:space="0" w:color="auto"/>
        <w:bottom w:val="none" w:sz="0" w:space="0" w:color="auto"/>
        <w:right w:val="none" w:sz="0" w:space="0" w:color="auto"/>
      </w:divBdr>
    </w:div>
    <w:div w:id="744180007">
      <w:bodyDiv w:val="1"/>
      <w:marLeft w:val="0"/>
      <w:marRight w:val="0"/>
      <w:marTop w:val="0"/>
      <w:marBottom w:val="0"/>
      <w:divBdr>
        <w:top w:val="none" w:sz="0" w:space="0" w:color="auto"/>
        <w:left w:val="none" w:sz="0" w:space="0" w:color="auto"/>
        <w:bottom w:val="none" w:sz="0" w:space="0" w:color="auto"/>
        <w:right w:val="none" w:sz="0" w:space="0" w:color="auto"/>
      </w:divBdr>
    </w:div>
    <w:div w:id="757681103">
      <w:bodyDiv w:val="1"/>
      <w:marLeft w:val="0"/>
      <w:marRight w:val="0"/>
      <w:marTop w:val="0"/>
      <w:marBottom w:val="0"/>
      <w:divBdr>
        <w:top w:val="none" w:sz="0" w:space="0" w:color="auto"/>
        <w:left w:val="none" w:sz="0" w:space="0" w:color="auto"/>
        <w:bottom w:val="none" w:sz="0" w:space="0" w:color="auto"/>
        <w:right w:val="none" w:sz="0" w:space="0" w:color="auto"/>
      </w:divBdr>
    </w:div>
    <w:div w:id="762803684">
      <w:bodyDiv w:val="1"/>
      <w:marLeft w:val="0"/>
      <w:marRight w:val="0"/>
      <w:marTop w:val="0"/>
      <w:marBottom w:val="0"/>
      <w:divBdr>
        <w:top w:val="none" w:sz="0" w:space="0" w:color="auto"/>
        <w:left w:val="none" w:sz="0" w:space="0" w:color="auto"/>
        <w:bottom w:val="none" w:sz="0" w:space="0" w:color="auto"/>
        <w:right w:val="none" w:sz="0" w:space="0" w:color="auto"/>
      </w:divBdr>
    </w:div>
    <w:div w:id="772015359">
      <w:bodyDiv w:val="1"/>
      <w:marLeft w:val="0"/>
      <w:marRight w:val="0"/>
      <w:marTop w:val="0"/>
      <w:marBottom w:val="0"/>
      <w:divBdr>
        <w:top w:val="none" w:sz="0" w:space="0" w:color="auto"/>
        <w:left w:val="none" w:sz="0" w:space="0" w:color="auto"/>
        <w:bottom w:val="none" w:sz="0" w:space="0" w:color="auto"/>
        <w:right w:val="none" w:sz="0" w:space="0" w:color="auto"/>
      </w:divBdr>
    </w:div>
    <w:div w:id="774177789">
      <w:bodyDiv w:val="1"/>
      <w:marLeft w:val="0"/>
      <w:marRight w:val="0"/>
      <w:marTop w:val="0"/>
      <w:marBottom w:val="0"/>
      <w:divBdr>
        <w:top w:val="none" w:sz="0" w:space="0" w:color="auto"/>
        <w:left w:val="none" w:sz="0" w:space="0" w:color="auto"/>
        <w:bottom w:val="none" w:sz="0" w:space="0" w:color="auto"/>
        <w:right w:val="none" w:sz="0" w:space="0" w:color="auto"/>
      </w:divBdr>
    </w:div>
    <w:div w:id="774789473">
      <w:bodyDiv w:val="1"/>
      <w:marLeft w:val="0"/>
      <w:marRight w:val="0"/>
      <w:marTop w:val="0"/>
      <w:marBottom w:val="0"/>
      <w:divBdr>
        <w:top w:val="none" w:sz="0" w:space="0" w:color="auto"/>
        <w:left w:val="none" w:sz="0" w:space="0" w:color="auto"/>
        <w:bottom w:val="none" w:sz="0" w:space="0" w:color="auto"/>
        <w:right w:val="none" w:sz="0" w:space="0" w:color="auto"/>
      </w:divBdr>
    </w:div>
    <w:div w:id="780565131">
      <w:bodyDiv w:val="1"/>
      <w:marLeft w:val="0"/>
      <w:marRight w:val="0"/>
      <w:marTop w:val="0"/>
      <w:marBottom w:val="0"/>
      <w:divBdr>
        <w:top w:val="none" w:sz="0" w:space="0" w:color="auto"/>
        <w:left w:val="none" w:sz="0" w:space="0" w:color="auto"/>
        <w:bottom w:val="none" w:sz="0" w:space="0" w:color="auto"/>
        <w:right w:val="none" w:sz="0" w:space="0" w:color="auto"/>
      </w:divBdr>
    </w:div>
    <w:div w:id="781340958">
      <w:bodyDiv w:val="1"/>
      <w:marLeft w:val="0"/>
      <w:marRight w:val="0"/>
      <w:marTop w:val="0"/>
      <w:marBottom w:val="0"/>
      <w:divBdr>
        <w:top w:val="none" w:sz="0" w:space="0" w:color="auto"/>
        <w:left w:val="none" w:sz="0" w:space="0" w:color="auto"/>
        <w:bottom w:val="none" w:sz="0" w:space="0" w:color="auto"/>
        <w:right w:val="none" w:sz="0" w:space="0" w:color="auto"/>
      </w:divBdr>
    </w:div>
    <w:div w:id="806093047">
      <w:bodyDiv w:val="1"/>
      <w:marLeft w:val="0"/>
      <w:marRight w:val="0"/>
      <w:marTop w:val="0"/>
      <w:marBottom w:val="0"/>
      <w:divBdr>
        <w:top w:val="none" w:sz="0" w:space="0" w:color="auto"/>
        <w:left w:val="none" w:sz="0" w:space="0" w:color="auto"/>
        <w:bottom w:val="none" w:sz="0" w:space="0" w:color="auto"/>
        <w:right w:val="none" w:sz="0" w:space="0" w:color="auto"/>
      </w:divBdr>
    </w:div>
    <w:div w:id="813570324">
      <w:bodyDiv w:val="1"/>
      <w:marLeft w:val="0"/>
      <w:marRight w:val="0"/>
      <w:marTop w:val="0"/>
      <w:marBottom w:val="0"/>
      <w:divBdr>
        <w:top w:val="none" w:sz="0" w:space="0" w:color="auto"/>
        <w:left w:val="none" w:sz="0" w:space="0" w:color="auto"/>
        <w:bottom w:val="none" w:sz="0" w:space="0" w:color="auto"/>
        <w:right w:val="none" w:sz="0" w:space="0" w:color="auto"/>
      </w:divBdr>
    </w:div>
    <w:div w:id="831724795">
      <w:bodyDiv w:val="1"/>
      <w:marLeft w:val="0"/>
      <w:marRight w:val="0"/>
      <w:marTop w:val="0"/>
      <w:marBottom w:val="0"/>
      <w:divBdr>
        <w:top w:val="none" w:sz="0" w:space="0" w:color="auto"/>
        <w:left w:val="none" w:sz="0" w:space="0" w:color="auto"/>
        <w:bottom w:val="none" w:sz="0" w:space="0" w:color="auto"/>
        <w:right w:val="none" w:sz="0" w:space="0" w:color="auto"/>
      </w:divBdr>
    </w:div>
    <w:div w:id="832138554">
      <w:bodyDiv w:val="1"/>
      <w:marLeft w:val="0"/>
      <w:marRight w:val="0"/>
      <w:marTop w:val="0"/>
      <w:marBottom w:val="0"/>
      <w:divBdr>
        <w:top w:val="none" w:sz="0" w:space="0" w:color="auto"/>
        <w:left w:val="none" w:sz="0" w:space="0" w:color="auto"/>
        <w:bottom w:val="none" w:sz="0" w:space="0" w:color="auto"/>
        <w:right w:val="none" w:sz="0" w:space="0" w:color="auto"/>
      </w:divBdr>
    </w:div>
    <w:div w:id="839849667">
      <w:bodyDiv w:val="1"/>
      <w:marLeft w:val="0"/>
      <w:marRight w:val="0"/>
      <w:marTop w:val="0"/>
      <w:marBottom w:val="0"/>
      <w:divBdr>
        <w:top w:val="none" w:sz="0" w:space="0" w:color="auto"/>
        <w:left w:val="none" w:sz="0" w:space="0" w:color="auto"/>
        <w:bottom w:val="none" w:sz="0" w:space="0" w:color="auto"/>
        <w:right w:val="none" w:sz="0" w:space="0" w:color="auto"/>
      </w:divBdr>
    </w:div>
    <w:div w:id="843473140">
      <w:bodyDiv w:val="1"/>
      <w:marLeft w:val="0"/>
      <w:marRight w:val="0"/>
      <w:marTop w:val="0"/>
      <w:marBottom w:val="0"/>
      <w:divBdr>
        <w:top w:val="none" w:sz="0" w:space="0" w:color="auto"/>
        <w:left w:val="none" w:sz="0" w:space="0" w:color="auto"/>
        <w:bottom w:val="none" w:sz="0" w:space="0" w:color="auto"/>
        <w:right w:val="none" w:sz="0" w:space="0" w:color="auto"/>
      </w:divBdr>
    </w:div>
    <w:div w:id="853148470">
      <w:bodyDiv w:val="1"/>
      <w:marLeft w:val="0"/>
      <w:marRight w:val="0"/>
      <w:marTop w:val="0"/>
      <w:marBottom w:val="0"/>
      <w:divBdr>
        <w:top w:val="none" w:sz="0" w:space="0" w:color="auto"/>
        <w:left w:val="none" w:sz="0" w:space="0" w:color="auto"/>
        <w:bottom w:val="none" w:sz="0" w:space="0" w:color="auto"/>
        <w:right w:val="none" w:sz="0" w:space="0" w:color="auto"/>
      </w:divBdr>
    </w:div>
    <w:div w:id="857308592">
      <w:bodyDiv w:val="1"/>
      <w:marLeft w:val="0"/>
      <w:marRight w:val="0"/>
      <w:marTop w:val="0"/>
      <w:marBottom w:val="0"/>
      <w:divBdr>
        <w:top w:val="none" w:sz="0" w:space="0" w:color="auto"/>
        <w:left w:val="none" w:sz="0" w:space="0" w:color="auto"/>
        <w:bottom w:val="none" w:sz="0" w:space="0" w:color="auto"/>
        <w:right w:val="none" w:sz="0" w:space="0" w:color="auto"/>
      </w:divBdr>
    </w:div>
    <w:div w:id="857964282">
      <w:bodyDiv w:val="1"/>
      <w:marLeft w:val="0"/>
      <w:marRight w:val="0"/>
      <w:marTop w:val="0"/>
      <w:marBottom w:val="0"/>
      <w:divBdr>
        <w:top w:val="none" w:sz="0" w:space="0" w:color="auto"/>
        <w:left w:val="none" w:sz="0" w:space="0" w:color="auto"/>
        <w:bottom w:val="none" w:sz="0" w:space="0" w:color="auto"/>
        <w:right w:val="none" w:sz="0" w:space="0" w:color="auto"/>
      </w:divBdr>
    </w:div>
    <w:div w:id="860506686">
      <w:bodyDiv w:val="1"/>
      <w:marLeft w:val="0"/>
      <w:marRight w:val="0"/>
      <w:marTop w:val="0"/>
      <w:marBottom w:val="0"/>
      <w:divBdr>
        <w:top w:val="none" w:sz="0" w:space="0" w:color="auto"/>
        <w:left w:val="none" w:sz="0" w:space="0" w:color="auto"/>
        <w:bottom w:val="none" w:sz="0" w:space="0" w:color="auto"/>
        <w:right w:val="none" w:sz="0" w:space="0" w:color="auto"/>
      </w:divBdr>
    </w:div>
    <w:div w:id="869873754">
      <w:bodyDiv w:val="1"/>
      <w:marLeft w:val="0"/>
      <w:marRight w:val="0"/>
      <w:marTop w:val="0"/>
      <w:marBottom w:val="0"/>
      <w:divBdr>
        <w:top w:val="none" w:sz="0" w:space="0" w:color="auto"/>
        <w:left w:val="none" w:sz="0" w:space="0" w:color="auto"/>
        <w:bottom w:val="none" w:sz="0" w:space="0" w:color="auto"/>
        <w:right w:val="none" w:sz="0" w:space="0" w:color="auto"/>
      </w:divBdr>
    </w:div>
    <w:div w:id="873074475">
      <w:bodyDiv w:val="1"/>
      <w:marLeft w:val="0"/>
      <w:marRight w:val="0"/>
      <w:marTop w:val="0"/>
      <w:marBottom w:val="0"/>
      <w:divBdr>
        <w:top w:val="none" w:sz="0" w:space="0" w:color="auto"/>
        <w:left w:val="none" w:sz="0" w:space="0" w:color="auto"/>
        <w:bottom w:val="none" w:sz="0" w:space="0" w:color="auto"/>
        <w:right w:val="none" w:sz="0" w:space="0" w:color="auto"/>
      </w:divBdr>
    </w:div>
    <w:div w:id="902066237">
      <w:bodyDiv w:val="1"/>
      <w:marLeft w:val="0"/>
      <w:marRight w:val="0"/>
      <w:marTop w:val="0"/>
      <w:marBottom w:val="0"/>
      <w:divBdr>
        <w:top w:val="none" w:sz="0" w:space="0" w:color="auto"/>
        <w:left w:val="none" w:sz="0" w:space="0" w:color="auto"/>
        <w:bottom w:val="none" w:sz="0" w:space="0" w:color="auto"/>
        <w:right w:val="none" w:sz="0" w:space="0" w:color="auto"/>
      </w:divBdr>
    </w:div>
    <w:div w:id="910503122">
      <w:bodyDiv w:val="1"/>
      <w:marLeft w:val="0"/>
      <w:marRight w:val="0"/>
      <w:marTop w:val="0"/>
      <w:marBottom w:val="0"/>
      <w:divBdr>
        <w:top w:val="none" w:sz="0" w:space="0" w:color="auto"/>
        <w:left w:val="none" w:sz="0" w:space="0" w:color="auto"/>
        <w:bottom w:val="none" w:sz="0" w:space="0" w:color="auto"/>
        <w:right w:val="none" w:sz="0" w:space="0" w:color="auto"/>
      </w:divBdr>
    </w:div>
    <w:div w:id="921136542">
      <w:bodyDiv w:val="1"/>
      <w:marLeft w:val="0"/>
      <w:marRight w:val="0"/>
      <w:marTop w:val="0"/>
      <w:marBottom w:val="0"/>
      <w:divBdr>
        <w:top w:val="none" w:sz="0" w:space="0" w:color="auto"/>
        <w:left w:val="none" w:sz="0" w:space="0" w:color="auto"/>
        <w:bottom w:val="none" w:sz="0" w:space="0" w:color="auto"/>
        <w:right w:val="none" w:sz="0" w:space="0" w:color="auto"/>
      </w:divBdr>
    </w:div>
    <w:div w:id="929585236">
      <w:bodyDiv w:val="1"/>
      <w:marLeft w:val="0"/>
      <w:marRight w:val="0"/>
      <w:marTop w:val="0"/>
      <w:marBottom w:val="0"/>
      <w:divBdr>
        <w:top w:val="none" w:sz="0" w:space="0" w:color="auto"/>
        <w:left w:val="none" w:sz="0" w:space="0" w:color="auto"/>
        <w:bottom w:val="none" w:sz="0" w:space="0" w:color="auto"/>
        <w:right w:val="none" w:sz="0" w:space="0" w:color="auto"/>
      </w:divBdr>
      <w:divsChild>
        <w:div w:id="445853787">
          <w:marLeft w:val="0"/>
          <w:marRight w:val="0"/>
          <w:marTop w:val="0"/>
          <w:marBottom w:val="0"/>
          <w:divBdr>
            <w:top w:val="none" w:sz="0" w:space="0" w:color="auto"/>
            <w:left w:val="none" w:sz="0" w:space="0" w:color="auto"/>
            <w:bottom w:val="none" w:sz="0" w:space="0" w:color="auto"/>
            <w:right w:val="none" w:sz="0" w:space="0" w:color="auto"/>
          </w:divBdr>
          <w:divsChild>
            <w:div w:id="1024476012">
              <w:marLeft w:val="0"/>
              <w:marRight w:val="0"/>
              <w:marTop w:val="0"/>
              <w:marBottom w:val="0"/>
              <w:divBdr>
                <w:top w:val="none" w:sz="0" w:space="0" w:color="auto"/>
                <w:left w:val="none" w:sz="0" w:space="0" w:color="auto"/>
                <w:bottom w:val="none" w:sz="0" w:space="0" w:color="auto"/>
                <w:right w:val="none" w:sz="0" w:space="0" w:color="auto"/>
              </w:divBdr>
              <w:divsChild>
                <w:div w:id="750349348">
                  <w:marLeft w:val="0"/>
                  <w:marRight w:val="0"/>
                  <w:marTop w:val="0"/>
                  <w:marBottom w:val="0"/>
                  <w:divBdr>
                    <w:top w:val="none" w:sz="0" w:space="0" w:color="auto"/>
                    <w:left w:val="none" w:sz="0" w:space="0" w:color="auto"/>
                    <w:bottom w:val="none" w:sz="0" w:space="0" w:color="auto"/>
                    <w:right w:val="none" w:sz="0" w:space="0" w:color="auto"/>
                  </w:divBdr>
                  <w:divsChild>
                    <w:div w:id="167969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1814395">
      <w:bodyDiv w:val="1"/>
      <w:marLeft w:val="0"/>
      <w:marRight w:val="0"/>
      <w:marTop w:val="0"/>
      <w:marBottom w:val="0"/>
      <w:divBdr>
        <w:top w:val="none" w:sz="0" w:space="0" w:color="auto"/>
        <w:left w:val="none" w:sz="0" w:space="0" w:color="auto"/>
        <w:bottom w:val="none" w:sz="0" w:space="0" w:color="auto"/>
        <w:right w:val="none" w:sz="0" w:space="0" w:color="auto"/>
      </w:divBdr>
    </w:div>
    <w:div w:id="933127160">
      <w:bodyDiv w:val="1"/>
      <w:marLeft w:val="0"/>
      <w:marRight w:val="0"/>
      <w:marTop w:val="0"/>
      <w:marBottom w:val="0"/>
      <w:divBdr>
        <w:top w:val="none" w:sz="0" w:space="0" w:color="auto"/>
        <w:left w:val="none" w:sz="0" w:space="0" w:color="auto"/>
        <w:bottom w:val="none" w:sz="0" w:space="0" w:color="auto"/>
        <w:right w:val="none" w:sz="0" w:space="0" w:color="auto"/>
      </w:divBdr>
    </w:div>
    <w:div w:id="935481688">
      <w:bodyDiv w:val="1"/>
      <w:marLeft w:val="0"/>
      <w:marRight w:val="0"/>
      <w:marTop w:val="0"/>
      <w:marBottom w:val="0"/>
      <w:divBdr>
        <w:top w:val="none" w:sz="0" w:space="0" w:color="auto"/>
        <w:left w:val="none" w:sz="0" w:space="0" w:color="auto"/>
        <w:bottom w:val="none" w:sz="0" w:space="0" w:color="auto"/>
        <w:right w:val="none" w:sz="0" w:space="0" w:color="auto"/>
      </w:divBdr>
    </w:div>
    <w:div w:id="946305297">
      <w:bodyDiv w:val="1"/>
      <w:marLeft w:val="0"/>
      <w:marRight w:val="0"/>
      <w:marTop w:val="0"/>
      <w:marBottom w:val="0"/>
      <w:divBdr>
        <w:top w:val="none" w:sz="0" w:space="0" w:color="auto"/>
        <w:left w:val="none" w:sz="0" w:space="0" w:color="auto"/>
        <w:bottom w:val="none" w:sz="0" w:space="0" w:color="auto"/>
        <w:right w:val="none" w:sz="0" w:space="0" w:color="auto"/>
      </w:divBdr>
    </w:div>
    <w:div w:id="948783999">
      <w:bodyDiv w:val="1"/>
      <w:marLeft w:val="0"/>
      <w:marRight w:val="0"/>
      <w:marTop w:val="0"/>
      <w:marBottom w:val="0"/>
      <w:divBdr>
        <w:top w:val="none" w:sz="0" w:space="0" w:color="auto"/>
        <w:left w:val="none" w:sz="0" w:space="0" w:color="auto"/>
        <w:bottom w:val="none" w:sz="0" w:space="0" w:color="auto"/>
        <w:right w:val="none" w:sz="0" w:space="0" w:color="auto"/>
      </w:divBdr>
    </w:div>
    <w:div w:id="949362310">
      <w:bodyDiv w:val="1"/>
      <w:marLeft w:val="0"/>
      <w:marRight w:val="0"/>
      <w:marTop w:val="0"/>
      <w:marBottom w:val="0"/>
      <w:divBdr>
        <w:top w:val="none" w:sz="0" w:space="0" w:color="auto"/>
        <w:left w:val="none" w:sz="0" w:space="0" w:color="auto"/>
        <w:bottom w:val="none" w:sz="0" w:space="0" w:color="auto"/>
        <w:right w:val="none" w:sz="0" w:space="0" w:color="auto"/>
      </w:divBdr>
      <w:divsChild>
        <w:div w:id="475534159">
          <w:marLeft w:val="446"/>
          <w:marRight w:val="0"/>
          <w:marTop w:val="0"/>
          <w:marBottom w:val="0"/>
          <w:divBdr>
            <w:top w:val="none" w:sz="0" w:space="0" w:color="auto"/>
            <w:left w:val="none" w:sz="0" w:space="0" w:color="auto"/>
            <w:bottom w:val="none" w:sz="0" w:space="0" w:color="auto"/>
            <w:right w:val="none" w:sz="0" w:space="0" w:color="auto"/>
          </w:divBdr>
        </w:div>
      </w:divsChild>
    </w:div>
    <w:div w:id="954751190">
      <w:bodyDiv w:val="1"/>
      <w:marLeft w:val="0"/>
      <w:marRight w:val="0"/>
      <w:marTop w:val="0"/>
      <w:marBottom w:val="0"/>
      <w:divBdr>
        <w:top w:val="none" w:sz="0" w:space="0" w:color="auto"/>
        <w:left w:val="none" w:sz="0" w:space="0" w:color="auto"/>
        <w:bottom w:val="none" w:sz="0" w:space="0" w:color="auto"/>
        <w:right w:val="none" w:sz="0" w:space="0" w:color="auto"/>
      </w:divBdr>
    </w:div>
    <w:div w:id="967005913">
      <w:bodyDiv w:val="1"/>
      <w:marLeft w:val="0"/>
      <w:marRight w:val="0"/>
      <w:marTop w:val="0"/>
      <w:marBottom w:val="0"/>
      <w:divBdr>
        <w:top w:val="none" w:sz="0" w:space="0" w:color="auto"/>
        <w:left w:val="none" w:sz="0" w:space="0" w:color="auto"/>
        <w:bottom w:val="none" w:sz="0" w:space="0" w:color="auto"/>
        <w:right w:val="none" w:sz="0" w:space="0" w:color="auto"/>
      </w:divBdr>
    </w:div>
    <w:div w:id="973490378">
      <w:bodyDiv w:val="1"/>
      <w:marLeft w:val="0"/>
      <w:marRight w:val="0"/>
      <w:marTop w:val="0"/>
      <w:marBottom w:val="0"/>
      <w:divBdr>
        <w:top w:val="none" w:sz="0" w:space="0" w:color="auto"/>
        <w:left w:val="none" w:sz="0" w:space="0" w:color="auto"/>
        <w:bottom w:val="none" w:sz="0" w:space="0" w:color="auto"/>
        <w:right w:val="none" w:sz="0" w:space="0" w:color="auto"/>
      </w:divBdr>
    </w:div>
    <w:div w:id="981301972">
      <w:bodyDiv w:val="1"/>
      <w:marLeft w:val="0"/>
      <w:marRight w:val="0"/>
      <w:marTop w:val="0"/>
      <w:marBottom w:val="0"/>
      <w:divBdr>
        <w:top w:val="none" w:sz="0" w:space="0" w:color="auto"/>
        <w:left w:val="none" w:sz="0" w:space="0" w:color="auto"/>
        <w:bottom w:val="none" w:sz="0" w:space="0" w:color="auto"/>
        <w:right w:val="none" w:sz="0" w:space="0" w:color="auto"/>
      </w:divBdr>
    </w:div>
    <w:div w:id="1013803999">
      <w:bodyDiv w:val="1"/>
      <w:marLeft w:val="0"/>
      <w:marRight w:val="0"/>
      <w:marTop w:val="0"/>
      <w:marBottom w:val="0"/>
      <w:divBdr>
        <w:top w:val="none" w:sz="0" w:space="0" w:color="auto"/>
        <w:left w:val="none" w:sz="0" w:space="0" w:color="auto"/>
        <w:bottom w:val="none" w:sz="0" w:space="0" w:color="auto"/>
        <w:right w:val="none" w:sz="0" w:space="0" w:color="auto"/>
      </w:divBdr>
    </w:div>
    <w:div w:id="1020279830">
      <w:bodyDiv w:val="1"/>
      <w:marLeft w:val="0"/>
      <w:marRight w:val="0"/>
      <w:marTop w:val="0"/>
      <w:marBottom w:val="0"/>
      <w:divBdr>
        <w:top w:val="none" w:sz="0" w:space="0" w:color="auto"/>
        <w:left w:val="none" w:sz="0" w:space="0" w:color="auto"/>
        <w:bottom w:val="none" w:sz="0" w:space="0" w:color="auto"/>
        <w:right w:val="none" w:sz="0" w:space="0" w:color="auto"/>
      </w:divBdr>
    </w:div>
    <w:div w:id="1026522906">
      <w:bodyDiv w:val="1"/>
      <w:marLeft w:val="0"/>
      <w:marRight w:val="0"/>
      <w:marTop w:val="0"/>
      <w:marBottom w:val="0"/>
      <w:divBdr>
        <w:top w:val="none" w:sz="0" w:space="0" w:color="auto"/>
        <w:left w:val="none" w:sz="0" w:space="0" w:color="auto"/>
        <w:bottom w:val="none" w:sz="0" w:space="0" w:color="auto"/>
        <w:right w:val="none" w:sz="0" w:space="0" w:color="auto"/>
      </w:divBdr>
    </w:div>
    <w:div w:id="1033336962">
      <w:bodyDiv w:val="1"/>
      <w:marLeft w:val="0"/>
      <w:marRight w:val="0"/>
      <w:marTop w:val="0"/>
      <w:marBottom w:val="0"/>
      <w:divBdr>
        <w:top w:val="none" w:sz="0" w:space="0" w:color="auto"/>
        <w:left w:val="none" w:sz="0" w:space="0" w:color="auto"/>
        <w:bottom w:val="none" w:sz="0" w:space="0" w:color="auto"/>
        <w:right w:val="none" w:sz="0" w:space="0" w:color="auto"/>
      </w:divBdr>
    </w:div>
    <w:div w:id="1037387872">
      <w:bodyDiv w:val="1"/>
      <w:marLeft w:val="0"/>
      <w:marRight w:val="0"/>
      <w:marTop w:val="0"/>
      <w:marBottom w:val="0"/>
      <w:divBdr>
        <w:top w:val="none" w:sz="0" w:space="0" w:color="auto"/>
        <w:left w:val="none" w:sz="0" w:space="0" w:color="auto"/>
        <w:bottom w:val="none" w:sz="0" w:space="0" w:color="auto"/>
        <w:right w:val="none" w:sz="0" w:space="0" w:color="auto"/>
      </w:divBdr>
    </w:div>
    <w:div w:id="1040742028">
      <w:bodyDiv w:val="1"/>
      <w:marLeft w:val="0"/>
      <w:marRight w:val="0"/>
      <w:marTop w:val="0"/>
      <w:marBottom w:val="0"/>
      <w:divBdr>
        <w:top w:val="none" w:sz="0" w:space="0" w:color="auto"/>
        <w:left w:val="none" w:sz="0" w:space="0" w:color="auto"/>
        <w:bottom w:val="none" w:sz="0" w:space="0" w:color="auto"/>
        <w:right w:val="none" w:sz="0" w:space="0" w:color="auto"/>
      </w:divBdr>
    </w:div>
    <w:div w:id="1055278641">
      <w:bodyDiv w:val="1"/>
      <w:marLeft w:val="0"/>
      <w:marRight w:val="0"/>
      <w:marTop w:val="0"/>
      <w:marBottom w:val="0"/>
      <w:divBdr>
        <w:top w:val="none" w:sz="0" w:space="0" w:color="auto"/>
        <w:left w:val="none" w:sz="0" w:space="0" w:color="auto"/>
        <w:bottom w:val="none" w:sz="0" w:space="0" w:color="auto"/>
        <w:right w:val="none" w:sz="0" w:space="0" w:color="auto"/>
      </w:divBdr>
    </w:div>
    <w:div w:id="1067459662">
      <w:bodyDiv w:val="1"/>
      <w:marLeft w:val="0"/>
      <w:marRight w:val="0"/>
      <w:marTop w:val="0"/>
      <w:marBottom w:val="0"/>
      <w:divBdr>
        <w:top w:val="none" w:sz="0" w:space="0" w:color="auto"/>
        <w:left w:val="none" w:sz="0" w:space="0" w:color="auto"/>
        <w:bottom w:val="none" w:sz="0" w:space="0" w:color="auto"/>
        <w:right w:val="none" w:sz="0" w:space="0" w:color="auto"/>
      </w:divBdr>
    </w:div>
    <w:div w:id="1078596670">
      <w:bodyDiv w:val="1"/>
      <w:marLeft w:val="0"/>
      <w:marRight w:val="0"/>
      <w:marTop w:val="0"/>
      <w:marBottom w:val="0"/>
      <w:divBdr>
        <w:top w:val="none" w:sz="0" w:space="0" w:color="auto"/>
        <w:left w:val="none" w:sz="0" w:space="0" w:color="auto"/>
        <w:bottom w:val="none" w:sz="0" w:space="0" w:color="auto"/>
        <w:right w:val="none" w:sz="0" w:space="0" w:color="auto"/>
      </w:divBdr>
    </w:div>
    <w:div w:id="1079910972">
      <w:bodyDiv w:val="1"/>
      <w:marLeft w:val="0"/>
      <w:marRight w:val="0"/>
      <w:marTop w:val="0"/>
      <w:marBottom w:val="0"/>
      <w:divBdr>
        <w:top w:val="none" w:sz="0" w:space="0" w:color="auto"/>
        <w:left w:val="none" w:sz="0" w:space="0" w:color="auto"/>
        <w:bottom w:val="none" w:sz="0" w:space="0" w:color="auto"/>
        <w:right w:val="none" w:sz="0" w:space="0" w:color="auto"/>
      </w:divBdr>
    </w:div>
    <w:div w:id="1080172317">
      <w:bodyDiv w:val="1"/>
      <w:marLeft w:val="0"/>
      <w:marRight w:val="0"/>
      <w:marTop w:val="0"/>
      <w:marBottom w:val="0"/>
      <w:divBdr>
        <w:top w:val="none" w:sz="0" w:space="0" w:color="auto"/>
        <w:left w:val="none" w:sz="0" w:space="0" w:color="auto"/>
        <w:bottom w:val="none" w:sz="0" w:space="0" w:color="auto"/>
        <w:right w:val="none" w:sz="0" w:space="0" w:color="auto"/>
      </w:divBdr>
    </w:div>
    <w:div w:id="1083258085">
      <w:bodyDiv w:val="1"/>
      <w:marLeft w:val="0"/>
      <w:marRight w:val="0"/>
      <w:marTop w:val="0"/>
      <w:marBottom w:val="0"/>
      <w:divBdr>
        <w:top w:val="none" w:sz="0" w:space="0" w:color="auto"/>
        <w:left w:val="none" w:sz="0" w:space="0" w:color="auto"/>
        <w:bottom w:val="none" w:sz="0" w:space="0" w:color="auto"/>
        <w:right w:val="none" w:sz="0" w:space="0" w:color="auto"/>
      </w:divBdr>
    </w:div>
    <w:div w:id="1093941038">
      <w:bodyDiv w:val="1"/>
      <w:marLeft w:val="0"/>
      <w:marRight w:val="0"/>
      <w:marTop w:val="0"/>
      <w:marBottom w:val="0"/>
      <w:divBdr>
        <w:top w:val="none" w:sz="0" w:space="0" w:color="auto"/>
        <w:left w:val="none" w:sz="0" w:space="0" w:color="auto"/>
        <w:bottom w:val="none" w:sz="0" w:space="0" w:color="auto"/>
        <w:right w:val="none" w:sz="0" w:space="0" w:color="auto"/>
      </w:divBdr>
    </w:div>
    <w:div w:id="1097410143">
      <w:bodyDiv w:val="1"/>
      <w:marLeft w:val="0"/>
      <w:marRight w:val="0"/>
      <w:marTop w:val="0"/>
      <w:marBottom w:val="0"/>
      <w:divBdr>
        <w:top w:val="none" w:sz="0" w:space="0" w:color="auto"/>
        <w:left w:val="none" w:sz="0" w:space="0" w:color="auto"/>
        <w:bottom w:val="none" w:sz="0" w:space="0" w:color="auto"/>
        <w:right w:val="none" w:sz="0" w:space="0" w:color="auto"/>
      </w:divBdr>
      <w:divsChild>
        <w:div w:id="1479690824">
          <w:marLeft w:val="0"/>
          <w:marRight w:val="0"/>
          <w:marTop w:val="0"/>
          <w:marBottom w:val="0"/>
          <w:divBdr>
            <w:top w:val="none" w:sz="0" w:space="0" w:color="auto"/>
            <w:left w:val="none" w:sz="0" w:space="0" w:color="auto"/>
            <w:bottom w:val="none" w:sz="0" w:space="0" w:color="auto"/>
            <w:right w:val="none" w:sz="0" w:space="0" w:color="auto"/>
          </w:divBdr>
          <w:divsChild>
            <w:div w:id="332731092">
              <w:marLeft w:val="0"/>
              <w:marRight w:val="0"/>
              <w:marTop w:val="0"/>
              <w:marBottom w:val="0"/>
              <w:divBdr>
                <w:top w:val="none" w:sz="0" w:space="0" w:color="auto"/>
                <w:left w:val="none" w:sz="0" w:space="0" w:color="auto"/>
                <w:bottom w:val="none" w:sz="0" w:space="0" w:color="auto"/>
                <w:right w:val="none" w:sz="0" w:space="0" w:color="auto"/>
              </w:divBdr>
              <w:divsChild>
                <w:div w:id="1476945597">
                  <w:marLeft w:val="0"/>
                  <w:marRight w:val="0"/>
                  <w:marTop w:val="0"/>
                  <w:marBottom w:val="0"/>
                  <w:divBdr>
                    <w:top w:val="none" w:sz="0" w:space="0" w:color="auto"/>
                    <w:left w:val="none" w:sz="0" w:space="0" w:color="auto"/>
                    <w:bottom w:val="none" w:sz="0" w:space="0" w:color="auto"/>
                    <w:right w:val="none" w:sz="0" w:space="0" w:color="auto"/>
                  </w:divBdr>
                  <w:divsChild>
                    <w:div w:id="1139961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3190198">
      <w:bodyDiv w:val="1"/>
      <w:marLeft w:val="0"/>
      <w:marRight w:val="0"/>
      <w:marTop w:val="0"/>
      <w:marBottom w:val="0"/>
      <w:divBdr>
        <w:top w:val="none" w:sz="0" w:space="0" w:color="auto"/>
        <w:left w:val="none" w:sz="0" w:space="0" w:color="auto"/>
        <w:bottom w:val="none" w:sz="0" w:space="0" w:color="auto"/>
        <w:right w:val="none" w:sz="0" w:space="0" w:color="auto"/>
      </w:divBdr>
    </w:div>
    <w:div w:id="1103498735">
      <w:bodyDiv w:val="1"/>
      <w:marLeft w:val="0"/>
      <w:marRight w:val="0"/>
      <w:marTop w:val="0"/>
      <w:marBottom w:val="0"/>
      <w:divBdr>
        <w:top w:val="none" w:sz="0" w:space="0" w:color="auto"/>
        <w:left w:val="none" w:sz="0" w:space="0" w:color="auto"/>
        <w:bottom w:val="none" w:sz="0" w:space="0" w:color="auto"/>
        <w:right w:val="none" w:sz="0" w:space="0" w:color="auto"/>
      </w:divBdr>
    </w:div>
    <w:div w:id="1129200159">
      <w:bodyDiv w:val="1"/>
      <w:marLeft w:val="0"/>
      <w:marRight w:val="0"/>
      <w:marTop w:val="0"/>
      <w:marBottom w:val="0"/>
      <w:divBdr>
        <w:top w:val="none" w:sz="0" w:space="0" w:color="auto"/>
        <w:left w:val="none" w:sz="0" w:space="0" w:color="auto"/>
        <w:bottom w:val="none" w:sz="0" w:space="0" w:color="auto"/>
        <w:right w:val="none" w:sz="0" w:space="0" w:color="auto"/>
      </w:divBdr>
    </w:div>
    <w:div w:id="1131165214">
      <w:bodyDiv w:val="1"/>
      <w:marLeft w:val="0"/>
      <w:marRight w:val="0"/>
      <w:marTop w:val="0"/>
      <w:marBottom w:val="0"/>
      <w:divBdr>
        <w:top w:val="none" w:sz="0" w:space="0" w:color="auto"/>
        <w:left w:val="none" w:sz="0" w:space="0" w:color="auto"/>
        <w:bottom w:val="none" w:sz="0" w:space="0" w:color="auto"/>
        <w:right w:val="none" w:sz="0" w:space="0" w:color="auto"/>
      </w:divBdr>
      <w:divsChild>
        <w:div w:id="359359599">
          <w:marLeft w:val="0"/>
          <w:marRight w:val="0"/>
          <w:marTop w:val="0"/>
          <w:marBottom w:val="0"/>
          <w:divBdr>
            <w:top w:val="none" w:sz="0" w:space="0" w:color="auto"/>
            <w:left w:val="none" w:sz="0" w:space="0" w:color="auto"/>
            <w:bottom w:val="none" w:sz="0" w:space="0" w:color="auto"/>
            <w:right w:val="none" w:sz="0" w:space="0" w:color="auto"/>
          </w:divBdr>
        </w:div>
        <w:div w:id="1108501582">
          <w:marLeft w:val="0"/>
          <w:marRight w:val="0"/>
          <w:marTop w:val="0"/>
          <w:marBottom w:val="0"/>
          <w:divBdr>
            <w:top w:val="none" w:sz="0" w:space="0" w:color="auto"/>
            <w:left w:val="none" w:sz="0" w:space="0" w:color="auto"/>
            <w:bottom w:val="none" w:sz="0" w:space="0" w:color="auto"/>
            <w:right w:val="none" w:sz="0" w:space="0" w:color="auto"/>
          </w:divBdr>
        </w:div>
        <w:div w:id="1655913252">
          <w:marLeft w:val="0"/>
          <w:marRight w:val="0"/>
          <w:marTop w:val="0"/>
          <w:marBottom w:val="0"/>
          <w:divBdr>
            <w:top w:val="none" w:sz="0" w:space="0" w:color="auto"/>
            <w:left w:val="none" w:sz="0" w:space="0" w:color="auto"/>
            <w:bottom w:val="none" w:sz="0" w:space="0" w:color="auto"/>
            <w:right w:val="none" w:sz="0" w:space="0" w:color="auto"/>
          </w:divBdr>
        </w:div>
        <w:div w:id="2096123183">
          <w:marLeft w:val="0"/>
          <w:marRight w:val="0"/>
          <w:marTop w:val="0"/>
          <w:marBottom w:val="0"/>
          <w:divBdr>
            <w:top w:val="none" w:sz="0" w:space="0" w:color="auto"/>
            <w:left w:val="none" w:sz="0" w:space="0" w:color="auto"/>
            <w:bottom w:val="none" w:sz="0" w:space="0" w:color="auto"/>
            <w:right w:val="none" w:sz="0" w:space="0" w:color="auto"/>
          </w:divBdr>
        </w:div>
      </w:divsChild>
    </w:div>
    <w:div w:id="1131822414">
      <w:bodyDiv w:val="1"/>
      <w:marLeft w:val="0"/>
      <w:marRight w:val="0"/>
      <w:marTop w:val="0"/>
      <w:marBottom w:val="0"/>
      <w:divBdr>
        <w:top w:val="none" w:sz="0" w:space="0" w:color="auto"/>
        <w:left w:val="none" w:sz="0" w:space="0" w:color="auto"/>
        <w:bottom w:val="none" w:sz="0" w:space="0" w:color="auto"/>
        <w:right w:val="none" w:sz="0" w:space="0" w:color="auto"/>
      </w:divBdr>
    </w:div>
    <w:div w:id="1137988847">
      <w:bodyDiv w:val="1"/>
      <w:marLeft w:val="0"/>
      <w:marRight w:val="0"/>
      <w:marTop w:val="0"/>
      <w:marBottom w:val="0"/>
      <w:divBdr>
        <w:top w:val="none" w:sz="0" w:space="0" w:color="auto"/>
        <w:left w:val="none" w:sz="0" w:space="0" w:color="auto"/>
        <w:bottom w:val="none" w:sz="0" w:space="0" w:color="auto"/>
        <w:right w:val="none" w:sz="0" w:space="0" w:color="auto"/>
      </w:divBdr>
    </w:div>
    <w:div w:id="1138650117">
      <w:bodyDiv w:val="1"/>
      <w:marLeft w:val="0"/>
      <w:marRight w:val="0"/>
      <w:marTop w:val="0"/>
      <w:marBottom w:val="0"/>
      <w:divBdr>
        <w:top w:val="none" w:sz="0" w:space="0" w:color="auto"/>
        <w:left w:val="none" w:sz="0" w:space="0" w:color="auto"/>
        <w:bottom w:val="none" w:sz="0" w:space="0" w:color="auto"/>
        <w:right w:val="none" w:sz="0" w:space="0" w:color="auto"/>
      </w:divBdr>
    </w:div>
    <w:div w:id="1143889692">
      <w:bodyDiv w:val="1"/>
      <w:marLeft w:val="0"/>
      <w:marRight w:val="0"/>
      <w:marTop w:val="0"/>
      <w:marBottom w:val="0"/>
      <w:divBdr>
        <w:top w:val="none" w:sz="0" w:space="0" w:color="auto"/>
        <w:left w:val="none" w:sz="0" w:space="0" w:color="auto"/>
        <w:bottom w:val="none" w:sz="0" w:space="0" w:color="auto"/>
        <w:right w:val="none" w:sz="0" w:space="0" w:color="auto"/>
      </w:divBdr>
    </w:div>
    <w:div w:id="1164394177">
      <w:bodyDiv w:val="1"/>
      <w:marLeft w:val="0"/>
      <w:marRight w:val="0"/>
      <w:marTop w:val="0"/>
      <w:marBottom w:val="0"/>
      <w:divBdr>
        <w:top w:val="none" w:sz="0" w:space="0" w:color="auto"/>
        <w:left w:val="none" w:sz="0" w:space="0" w:color="auto"/>
        <w:bottom w:val="none" w:sz="0" w:space="0" w:color="auto"/>
        <w:right w:val="none" w:sz="0" w:space="0" w:color="auto"/>
      </w:divBdr>
    </w:div>
    <w:div w:id="1165165087">
      <w:bodyDiv w:val="1"/>
      <w:marLeft w:val="0"/>
      <w:marRight w:val="0"/>
      <w:marTop w:val="0"/>
      <w:marBottom w:val="0"/>
      <w:divBdr>
        <w:top w:val="none" w:sz="0" w:space="0" w:color="auto"/>
        <w:left w:val="none" w:sz="0" w:space="0" w:color="auto"/>
        <w:bottom w:val="none" w:sz="0" w:space="0" w:color="auto"/>
        <w:right w:val="none" w:sz="0" w:space="0" w:color="auto"/>
      </w:divBdr>
    </w:div>
    <w:div w:id="1165323424">
      <w:bodyDiv w:val="1"/>
      <w:marLeft w:val="0"/>
      <w:marRight w:val="0"/>
      <w:marTop w:val="0"/>
      <w:marBottom w:val="0"/>
      <w:divBdr>
        <w:top w:val="none" w:sz="0" w:space="0" w:color="auto"/>
        <w:left w:val="none" w:sz="0" w:space="0" w:color="auto"/>
        <w:bottom w:val="none" w:sz="0" w:space="0" w:color="auto"/>
        <w:right w:val="none" w:sz="0" w:space="0" w:color="auto"/>
      </w:divBdr>
    </w:div>
    <w:div w:id="1172454951">
      <w:bodyDiv w:val="1"/>
      <w:marLeft w:val="0"/>
      <w:marRight w:val="0"/>
      <w:marTop w:val="0"/>
      <w:marBottom w:val="0"/>
      <w:divBdr>
        <w:top w:val="none" w:sz="0" w:space="0" w:color="auto"/>
        <w:left w:val="none" w:sz="0" w:space="0" w:color="auto"/>
        <w:bottom w:val="none" w:sz="0" w:space="0" w:color="auto"/>
        <w:right w:val="none" w:sz="0" w:space="0" w:color="auto"/>
      </w:divBdr>
    </w:div>
    <w:div w:id="1187405855">
      <w:bodyDiv w:val="1"/>
      <w:marLeft w:val="0"/>
      <w:marRight w:val="0"/>
      <w:marTop w:val="0"/>
      <w:marBottom w:val="0"/>
      <w:divBdr>
        <w:top w:val="none" w:sz="0" w:space="0" w:color="auto"/>
        <w:left w:val="none" w:sz="0" w:space="0" w:color="auto"/>
        <w:bottom w:val="none" w:sz="0" w:space="0" w:color="auto"/>
        <w:right w:val="none" w:sz="0" w:space="0" w:color="auto"/>
      </w:divBdr>
    </w:div>
    <w:div w:id="1191993316">
      <w:bodyDiv w:val="1"/>
      <w:marLeft w:val="0"/>
      <w:marRight w:val="0"/>
      <w:marTop w:val="0"/>
      <w:marBottom w:val="0"/>
      <w:divBdr>
        <w:top w:val="none" w:sz="0" w:space="0" w:color="auto"/>
        <w:left w:val="none" w:sz="0" w:space="0" w:color="auto"/>
        <w:bottom w:val="none" w:sz="0" w:space="0" w:color="auto"/>
        <w:right w:val="none" w:sz="0" w:space="0" w:color="auto"/>
      </w:divBdr>
    </w:div>
    <w:div w:id="1201170476">
      <w:bodyDiv w:val="1"/>
      <w:marLeft w:val="0"/>
      <w:marRight w:val="0"/>
      <w:marTop w:val="0"/>
      <w:marBottom w:val="0"/>
      <w:divBdr>
        <w:top w:val="none" w:sz="0" w:space="0" w:color="auto"/>
        <w:left w:val="none" w:sz="0" w:space="0" w:color="auto"/>
        <w:bottom w:val="none" w:sz="0" w:space="0" w:color="auto"/>
        <w:right w:val="none" w:sz="0" w:space="0" w:color="auto"/>
      </w:divBdr>
      <w:divsChild>
        <w:div w:id="1516266441">
          <w:marLeft w:val="446"/>
          <w:marRight w:val="0"/>
          <w:marTop w:val="0"/>
          <w:marBottom w:val="0"/>
          <w:divBdr>
            <w:top w:val="none" w:sz="0" w:space="0" w:color="auto"/>
            <w:left w:val="none" w:sz="0" w:space="0" w:color="auto"/>
            <w:bottom w:val="none" w:sz="0" w:space="0" w:color="auto"/>
            <w:right w:val="none" w:sz="0" w:space="0" w:color="auto"/>
          </w:divBdr>
        </w:div>
      </w:divsChild>
    </w:div>
    <w:div w:id="1215502058">
      <w:bodyDiv w:val="1"/>
      <w:marLeft w:val="0"/>
      <w:marRight w:val="0"/>
      <w:marTop w:val="0"/>
      <w:marBottom w:val="0"/>
      <w:divBdr>
        <w:top w:val="none" w:sz="0" w:space="0" w:color="auto"/>
        <w:left w:val="none" w:sz="0" w:space="0" w:color="auto"/>
        <w:bottom w:val="none" w:sz="0" w:space="0" w:color="auto"/>
        <w:right w:val="none" w:sz="0" w:space="0" w:color="auto"/>
      </w:divBdr>
    </w:div>
    <w:div w:id="1221407333">
      <w:bodyDiv w:val="1"/>
      <w:marLeft w:val="0"/>
      <w:marRight w:val="0"/>
      <w:marTop w:val="0"/>
      <w:marBottom w:val="0"/>
      <w:divBdr>
        <w:top w:val="none" w:sz="0" w:space="0" w:color="auto"/>
        <w:left w:val="none" w:sz="0" w:space="0" w:color="auto"/>
        <w:bottom w:val="none" w:sz="0" w:space="0" w:color="auto"/>
        <w:right w:val="none" w:sz="0" w:space="0" w:color="auto"/>
      </w:divBdr>
    </w:div>
    <w:div w:id="1223295416">
      <w:bodyDiv w:val="1"/>
      <w:marLeft w:val="0"/>
      <w:marRight w:val="0"/>
      <w:marTop w:val="0"/>
      <w:marBottom w:val="0"/>
      <w:divBdr>
        <w:top w:val="none" w:sz="0" w:space="0" w:color="auto"/>
        <w:left w:val="none" w:sz="0" w:space="0" w:color="auto"/>
        <w:bottom w:val="none" w:sz="0" w:space="0" w:color="auto"/>
        <w:right w:val="none" w:sz="0" w:space="0" w:color="auto"/>
      </w:divBdr>
    </w:div>
    <w:div w:id="1227455491">
      <w:bodyDiv w:val="1"/>
      <w:marLeft w:val="0"/>
      <w:marRight w:val="0"/>
      <w:marTop w:val="0"/>
      <w:marBottom w:val="0"/>
      <w:divBdr>
        <w:top w:val="none" w:sz="0" w:space="0" w:color="auto"/>
        <w:left w:val="none" w:sz="0" w:space="0" w:color="auto"/>
        <w:bottom w:val="none" w:sz="0" w:space="0" w:color="auto"/>
        <w:right w:val="none" w:sz="0" w:space="0" w:color="auto"/>
      </w:divBdr>
    </w:div>
    <w:div w:id="1244874619">
      <w:bodyDiv w:val="1"/>
      <w:marLeft w:val="0"/>
      <w:marRight w:val="0"/>
      <w:marTop w:val="0"/>
      <w:marBottom w:val="0"/>
      <w:divBdr>
        <w:top w:val="none" w:sz="0" w:space="0" w:color="auto"/>
        <w:left w:val="none" w:sz="0" w:space="0" w:color="auto"/>
        <w:bottom w:val="none" w:sz="0" w:space="0" w:color="auto"/>
        <w:right w:val="none" w:sz="0" w:space="0" w:color="auto"/>
      </w:divBdr>
    </w:div>
    <w:div w:id="1249771599">
      <w:bodyDiv w:val="1"/>
      <w:marLeft w:val="0"/>
      <w:marRight w:val="0"/>
      <w:marTop w:val="0"/>
      <w:marBottom w:val="0"/>
      <w:divBdr>
        <w:top w:val="none" w:sz="0" w:space="0" w:color="auto"/>
        <w:left w:val="none" w:sz="0" w:space="0" w:color="auto"/>
        <w:bottom w:val="none" w:sz="0" w:space="0" w:color="auto"/>
        <w:right w:val="none" w:sz="0" w:space="0" w:color="auto"/>
      </w:divBdr>
    </w:div>
    <w:div w:id="1250039623">
      <w:bodyDiv w:val="1"/>
      <w:marLeft w:val="0"/>
      <w:marRight w:val="0"/>
      <w:marTop w:val="0"/>
      <w:marBottom w:val="0"/>
      <w:divBdr>
        <w:top w:val="none" w:sz="0" w:space="0" w:color="auto"/>
        <w:left w:val="none" w:sz="0" w:space="0" w:color="auto"/>
        <w:bottom w:val="none" w:sz="0" w:space="0" w:color="auto"/>
        <w:right w:val="none" w:sz="0" w:space="0" w:color="auto"/>
      </w:divBdr>
    </w:div>
    <w:div w:id="1257330530">
      <w:bodyDiv w:val="1"/>
      <w:marLeft w:val="0"/>
      <w:marRight w:val="0"/>
      <w:marTop w:val="0"/>
      <w:marBottom w:val="0"/>
      <w:divBdr>
        <w:top w:val="none" w:sz="0" w:space="0" w:color="auto"/>
        <w:left w:val="none" w:sz="0" w:space="0" w:color="auto"/>
        <w:bottom w:val="none" w:sz="0" w:space="0" w:color="auto"/>
        <w:right w:val="none" w:sz="0" w:space="0" w:color="auto"/>
      </w:divBdr>
    </w:div>
    <w:div w:id="1261527816">
      <w:bodyDiv w:val="1"/>
      <w:marLeft w:val="0"/>
      <w:marRight w:val="0"/>
      <w:marTop w:val="0"/>
      <w:marBottom w:val="0"/>
      <w:divBdr>
        <w:top w:val="none" w:sz="0" w:space="0" w:color="auto"/>
        <w:left w:val="none" w:sz="0" w:space="0" w:color="auto"/>
        <w:bottom w:val="none" w:sz="0" w:space="0" w:color="auto"/>
        <w:right w:val="none" w:sz="0" w:space="0" w:color="auto"/>
      </w:divBdr>
    </w:div>
    <w:div w:id="1274359491">
      <w:bodyDiv w:val="1"/>
      <w:marLeft w:val="0"/>
      <w:marRight w:val="0"/>
      <w:marTop w:val="0"/>
      <w:marBottom w:val="0"/>
      <w:divBdr>
        <w:top w:val="none" w:sz="0" w:space="0" w:color="auto"/>
        <w:left w:val="none" w:sz="0" w:space="0" w:color="auto"/>
        <w:bottom w:val="none" w:sz="0" w:space="0" w:color="auto"/>
        <w:right w:val="none" w:sz="0" w:space="0" w:color="auto"/>
      </w:divBdr>
    </w:div>
    <w:div w:id="1290359550">
      <w:bodyDiv w:val="1"/>
      <w:marLeft w:val="0"/>
      <w:marRight w:val="0"/>
      <w:marTop w:val="0"/>
      <w:marBottom w:val="0"/>
      <w:divBdr>
        <w:top w:val="none" w:sz="0" w:space="0" w:color="auto"/>
        <w:left w:val="none" w:sz="0" w:space="0" w:color="auto"/>
        <w:bottom w:val="none" w:sz="0" w:space="0" w:color="auto"/>
        <w:right w:val="none" w:sz="0" w:space="0" w:color="auto"/>
      </w:divBdr>
    </w:div>
    <w:div w:id="1291545980">
      <w:bodyDiv w:val="1"/>
      <w:marLeft w:val="0"/>
      <w:marRight w:val="0"/>
      <w:marTop w:val="0"/>
      <w:marBottom w:val="0"/>
      <w:divBdr>
        <w:top w:val="none" w:sz="0" w:space="0" w:color="auto"/>
        <w:left w:val="none" w:sz="0" w:space="0" w:color="auto"/>
        <w:bottom w:val="none" w:sz="0" w:space="0" w:color="auto"/>
        <w:right w:val="none" w:sz="0" w:space="0" w:color="auto"/>
      </w:divBdr>
    </w:div>
    <w:div w:id="1294285568">
      <w:bodyDiv w:val="1"/>
      <w:marLeft w:val="0"/>
      <w:marRight w:val="0"/>
      <w:marTop w:val="0"/>
      <w:marBottom w:val="0"/>
      <w:divBdr>
        <w:top w:val="none" w:sz="0" w:space="0" w:color="auto"/>
        <w:left w:val="none" w:sz="0" w:space="0" w:color="auto"/>
        <w:bottom w:val="none" w:sz="0" w:space="0" w:color="auto"/>
        <w:right w:val="none" w:sz="0" w:space="0" w:color="auto"/>
      </w:divBdr>
    </w:div>
    <w:div w:id="1295407853">
      <w:bodyDiv w:val="1"/>
      <w:marLeft w:val="0"/>
      <w:marRight w:val="0"/>
      <w:marTop w:val="0"/>
      <w:marBottom w:val="0"/>
      <w:divBdr>
        <w:top w:val="none" w:sz="0" w:space="0" w:color="auto"/>
        <w:left w:val="none" w:sz="0" w:space="0" w:color="auto"/>
        <w:bottom w:val="none" w:sz="0" w:space="0" w:color="auto"/>
        <w:right w:val="none" w:sz="0" w:space="0" w:color="auto"/>
      </w:divBdr>
    </w:div>
    <w:div w:id="1304046933">
      <w:bodyDiv w:val="1"/>
      <w:marLeft w:val="0"/>
      <w:marRight w:val="0"/>
      <w:marTop w:val="0"/>
      <w:marBottom w:val="0"/>
      <w:divBdr>
        <w:top w:val="none" w:sz="0" w:space="0" w:color="auto"/>
        <w:left w:val="none" w:sz="0" w:space="0" w:color="auto"/>
        <w:bottom w:val="none" w:sz="0" w:space="0" w:color="auto"/>
        <w:right w:val="none" w:sz="0" w:space="0" w:color="auto"/>
      </w:divBdr>
    </w:div>
    <w:div w:id="1308172179">
      <w:bodyDiv w:val="1"/>
      <w:marLeft w:val="0"/>
      <w:marRight w:val="0"/>
      <w:marTop w:val="0"/>
      <w:marBottom w:val="0"/>
      <w:divBdr>
        <w:top w:val="none" w:sz="0" w:space="0" w:color="auto"/>
        <w:left w:val="none" w:sz="0" w:space="0" w:color="auto"/>
        <w:bottom w:val="none" w:sz="0" w:space="0" w:color="auto"/>
        <w:right w:val="none" w:sz="0" w:space="0" w:color="auto"/>
      </w:divBdr>
    </w:div>
    <w:div w:id="1308777962">
      <w:bodyDiv w:val="1"/>
      <w:marLeft w:val="0"/>
      <w:marRight w:val="0"/>
      <w:marTop w:val="0"/>
      <w:marBottom w:val="0"/>
      <w:divBdr>
        <w:top w:val="none" w:sz="0" w:space="0" w:color="auto"/>
        <w:left w:val="none" w:sz="0" w:space="0" w:color="auto"/>
        <w:bottom w:val="none" w:sz="0" w:space="0" w:color="auto"/>
        <w:right w:val="none" w:sz="0" w:space="0" w:color="auto"/>
      </w:divBdr>
    </w:div>
    <w:div w:id="1314605132">
      <w:bodyDiv w:val="1"/>
      <w:marLeft w:val="0"/>
      <w:marRight w:val="0"/>
      <w:marTop w:val="0"/>
      <w:marBottom w:val="0"/>
      <w:divBdr>
        <w:top w:val="none" w:sz="0" w:space="0" w:color="auto"/>
        <w:left w:val="none" w:sz="0" w:space="0" w:color="auto"/>
        <w:bottom w:val="none" w:sz="0" w:space="0" w:color="auto"/>
        <w:right w:val="none" w:sz="0" w:space="0" w:color="auto"/>
      </w:divBdr>
    </w:div>
    <w:div w:id="1321733413">
      <w:bodyDiv w:val="1"/>
      <w:marLeft w:val="0"/>
      <w:marRight w:val="0"/>
      <w:marTop w:val="0"/>
      <w:marBottom w:val="0"/>
      <w:divBdr>
        <w:top w:val="none" w:sz="0" w:space="0" w:color="auto"/>
        <w:left w:val="none" w:sz="0" w:space="0" w:color="auto"/>
        <w:bottom w:val="none" w:sz="0" w:space="0" w:color="auto"/>
        <w:right w:val="none" w:sz="0" w:space="0" w:color="auto"/>
      </w:divBdr>
    </w:div>
    <w:div w:id="1334531167">
      <w:bodyDiv w:val="1"/>
      <w:marLeft w:val="0"/>
      <w:marRight w:val="0"/>
      <w:marTop w:val="0"/>
      <w:marBottom w:val="0"/>
      <w:divBdr>
        <w:top w:val="none" w:sz="0" w:space="0" w:color="auto"/>
        <w:left w:val="none" w:sz="0" w:space="0" w:color="auto"/>
        <w:bottom w:val="none" w:sz="0" w:space="0" w:color="auto"/>
        <w:right w:val="none" w:sz="0" w:space="0" w:color="auto"/>
      </w:divBdr>
    </w:div>
    <w:div w:id="1349676788">
      <w:bodyDiv w:val="1"/>
      <w:marLeft w:val="0"/>
      <w:marRight w:val="0"/>
      <w:marTop w:val="0"/>
      <w:marBottom w:val="0"/>
      <w:divBdr>
        <w:top w:val="none" w:sz="0" w:space="0" w:color="auto"/>
        <w:left w:val="none" w:sz="0" w:space="0" w:color="auto"/>
        <w:bottom w:val="none" w:sz="0" w:space="0" w:color="auto"/>
        <w:right w:val="none" w:sz="0" w:space="0" w:color="auto"/>
      </w:divBdr>
    </w:div>
    <w:div w:id="1361861914">
      <w:bodyDiv w:val="1"/>
      <w:marLeft w:val="0"/>
      <w:marRight w:val="0"/>
      <w:marTop w:val="0"/>
      <w:marBottom w:val="0"/>
      <w:divBdr>
        <w:top w:val="none" w:sz="0" w:space="0" w:color="auto"/>
        <w:left w:val="none" w:sz="0" w:space="0" w:color="auto"/>
        <w:bottom w:val="none" w:sz="0" w:space="0" w:color="auto"/>
        <w:right w:val="none" w:sz="0" w:space="0" w:color="auto"/>
      </w:divBdr>
      <w:divsChild>
        <w:div w:id="116532619">
          <w:marLeft w:val="446"/>
          <w:marRight w:val="0"/>
          <w:marTop w:val="0"/>
          <w:marBottom w:val="0"/>
          <w:divBdr>
            <w:top w:val="none" w:sz="0" w:space="0" w:color="auto"/>
            <w:left w:val="none" w:sz="0" w:space="0" w:color="auto"/>
            <w:bottom w:val="none" w:sz="0" w:space="0" w:color="auto"/>
            <w:right w:val="none" w:sz="0" w:space="0" w:color="auto"/>
          </w:divBdr>
        </w:div>
      </w:divsChild>
    </w:div>
    <w:div w:id="1366520277">
      <w:bodyDiv w:val="1"/>
      <w:marLeft w:val="0"/>
      <w:marRight w:val="0"/>
      <w:marTop w:val="0"/>
      <w:marBottom w:val="0"/>
      <w:divBdr>
        <w:top w:val="none" w:sz="0" w:space="0" w:color="auto"/>
        <w:left w:val="none" w:sz="0" w:space="0" w:color="auto"/>
        <w:bottom w:val="none" w:sz="0" w:space="0" w:color="auto"/>
        <w:right w:val="none" w:sz="0" w:space="0" w:color="auto"/>
      </w:divBdr>
      <w:divsChild>
        <w:div w:id="1974288083">
          <w:marLeft w:val="0"/>
          <w:marRight w:val="0"/>
          <w:marTop w:val="0"/>
          <w:marBottom w:val="0"/>
          <w:divBdr>
            <w:top w:val="none" w:sz="0" w:space="0" w:color="auto"/>
            <w:left w:val="none" w:sz="0" w:space="0" w:color="auto"/>
            <w:bottom w:val="none" w:sz="0" w:space="0" w:color="auto"/>
            <w:right w:val="none" w:sz="0" w:space="0" w:color="auto"/>
          </w:divBdr>
        </w:div>
      </w:divsChild>
    </w:div>
    <w:div w:id="1367870696">
      <w:bodyDiv w:val="1"/>
      <w:marLeft w:val="0"/>
      <w:marRight w:val="0"/>
      <w:marTop w:val="0"/>
      <w:marBottom w:val="0"/>
      <w:divBdr>
        <w:top w:val="none" w:sz="0" w:space="0" w:color="auto"/>
        <w:left w:val="none" w:sz="0" w:space="0" w:color="auto"/>
        <w:bottom w:val="none" w:sz="0" w:space="0" w:color="auto"/>
        <w:right w:val="none" w:sz="0" w:space="0" w:color="auto"/>
      </w:divBdr>
    </w:div>
    <w:div w:id="1373844580">
      <w:bodyDiv w:val="1"/>
      <w:marLeft w:val="0"/>
      <w:marRight w:val="0"/>
      <w:marTop w:val="0"/>
      <w:marBottom w:val="0"/>
      <w:divBdr>
        <w:top w:val="none" w:sz="0" w:space="0" w:color="auto"/>
        <w:left w:val="none" w:sz="0" w:space="0" w:color="auto"/>
        <w:bottom w:val="none" w:sz="0" w:space="0" w:color="auto"/>
        <w:right w:val="none" w:sz="0" w:space="0" w:color="auto"/>
      </w:divBdr>
    </w:div>
    <w:div w:id="1381199624">
      <w:bodyDiv w:val="1"/>
      <w:marLeft w:val="0"/>
      <w:marRight w:val="0"/>
      <w:marTop w:val="0"/>
      <w:marBottom w:val="0"/>
      <w:divBdr>
        <w:top w:val="none" w:sz="0" w:space="0" w:color="auto"/>
        <w:left w:val="none" w:sz="0" w:space="0" w:color="auto"/>
        <w:bottom w:val="none" w:sz="0" w:space="0" w:color="auto"/>
        <w:right w:val="none" w:sz="0" w:space="0" w:color="auto"/>
      </w:divBdr>
    </w:div>
    <w:div w:id="1383870052">
      <w:bodyDiv w:val="1"/>
      <w:marLeft w:val="0"/>
      <w:marRight w:val="0"/>
      <w:marTop w:val="0"/>
      <w:marBottom w:val="0"/>
      <w:divBdr>
        <w:top w:val="none" w:sz="0" w:space="0" w:color="auto"/>
        <w:left w:val="none" w:sz="0" w:space="0" w:color="auto"/>
        <w:bottom w:val="none" w:sz="0" w:space="0" w:color="auto"/>
        <w:right w:val="none" w:sz="0" w:space="0" w:color="auto"/>
      </w:divBdr>
    </w:div>
    <w:div w:id="1386416167">
      <w:bodyDiv w:val="1"/>
      <w:marLeft w:val="0"/>
      <w:marRight w:val="0"/>
      <w:marTop w:val="0"/>
      <w:marBottom w:val="0"/>
      <w:divBdr>
        <w:top w:val="none" w:sz="0" w:space="0" w:color="auto"/>
        <w:left w:val="none" w:sz="0" w:space="0" w:color="auto"/>
        <w:bottom w:val="none" w:sz="0" w:space="0" w:color="auto"/>
        <w:right w:val="none" w:sz="0" w:space="0" w:color="auto"/>
      </w:divBdr>
    </w:div>
    <w:div w:id="1391805123">
      <w:bodyDiv w:val="1"/>
      <w:marLeft w:val="0"/>
      <w:marRight w:val="0"/>
      <w:marTop w:val="0"/>
      <w:marBottom w:val="0"/>
      <w:divBdr>
        <w:top w:val="none" w:sz="0" w:space="0" w:color="auto"/>
        <w:left w:val="none" w:sz="0" w:space="0" w:color="auto"/>
        <w:bottom w:val="none" w:sz="0" w:space="0" w:color="auto"/>
        <w:right w:val="none" w:sz="0" w:space="0" w:color="auto"/>
      </w:divBdr>
    </w:div>
    <w:div w:id="1394307458">
      <w:bodyDiv w:val="1"/>
      <w:marLeft w:val="0"/>
      <w:marRight w:val="0"/>
      <w:marTop w:val="0"/>
      <w:marBottom w:val="0"/>
      <w:divBdr>
        <w:top w:val="none" w:sz="0" w:space="0" w:color="auto"/>
        <w:left w:val="none" w:sz="0" w:space="0" w:color="auto"/>
        <w:bottom w:val="none" w:sz="0" w:space="0" w:color="auto"/>
        <w:right w:val="none" w:sz="0" w:space="0" w:color="auto"/>
      </w:divBdr>
    </w:div>
    <w:div w:id="1401518070">
      <w:bodyDiv w:val="1"/>
      <w:marLeft w:val="0"/>
      <w:marRight w:val="0"/>
      <w:marTop w:val="0"/>
      <w:marBottom w:val="0"/>
      <w:divBdr>
        <w:top w:val="none" w:sz="0" w:space="0" w:color="auto"/>
        <w:left w:val="none" w:sz="0" w:space="0" w:color="auto"/>
        <w:bottom w:val="none" w:sz="0" w:space="0" w:color="auto"/>
        <w:right w:val="none" w:sz="0" w:space="0" w:color="auto"/>
      </w:divBdr>
      <w:divsChild>
        <w:div w:id="1570575454">
          <w:marLeft w:val="0"/>
          <w:marRight w:val="0"/>
          <w:marTop w:val="0"/>
          <w:marBottom w:val="0"/>
          <w:divBdr>
            <w:top w:val="none" w:sz="0" w:space="0" w:color="auto"/>
            <w:left w:val="none" w:sz="0" w:space="0" w:color="auto"/>
            <w:bottom w:val="none" w:sz="0" w:space="0" w:color="auto"/>
            <w:right w:val="none" w:sz="0" w:space="0" w:color="auto"/>
          </w:divBdr>
        </w:div>
        <w:div w:id="1991446097">
          <w:marLeft w:val="0"/>
          <w:marRight w:val="0"/>
          <w:marTop w:val="0"/>
          <w:marBottom w:val="0"/>
          <w:divBdr>
            <w:top w:val="none" w:sz="0" w:space="0" w:color="auto"/>
            <w:left w:val="none" w:sz="0" w:space="0" w:color="auto"/>
            <w:bottom w:val="none" w:sz="0" w:space="0" w:color="auto"/>
            <w:right w:val="none" w:sz="0" w:space="0" w:color="auto"/>
          </w:divBdr>
        </w:div>
      </w:divsChild>
    </w:div>
    <w:div w:id="1402022690">
      <w:bodyDiv w:val="1"/>
      <w:marLeft w:val="0"/>
      <w:marRight w:val="0"/>
      <w:marTop w:val="0"/>
      <w:marBottom w:val="0"/>
      <w:divBdr>
        <w:top w:val="none" w:sz="0" w:space="0" w:color="auto"/>
        <w:left w:val="none" w:sz="0" w:space="0" w:color="auto"/>
        <w:bottom w:val="none" w:sz="0" w:space="0" w:color="auto"/>
        <w:right w:val="none" w:sz="0" w:space="0" w:color="auto"/>
      </w:divBdr>
    </w:div>
    <w:div w:id="1402099222">
      <w:bodyDiv w:val="1"/>
      <w:marLeft w:val="0"/>
      <w:marRight w:val="0"/>
      <w:marTop w:val="0"/>
      <w:marBottom w:val="0"/>
      <w:divBdr>
        <w:top w:val="none" w:sz="0" w:space="0" w:color="auto"/>
        <w:left w:val="none" w:sz="0" w:space="0" w:color="auto"/>
        <w:bottom w:val="none" w:sz="0" w:space="0" w:color="auto"/>
        <w:right w:val="none" w:sz="0" w:space="0" w:color="auto"/>
      </w:divBdr>
    </w:div>
    <w:div w:id="1412462067">
      <w:bodyDiv w:val="1"/>
      <w:marLeft w:val="0"/>
      <w:marRight w:val="0"/>
      <w:marTop w:val="0"/>
      <w:marBottom w:val="0"/>
      <w:divBdr>
        <w:top w:val="none" w:sz="0" w:space="0" w:color="auto"/>
        <w:left w:val="none" w:sz="0" w:space="0" w:color="auto"/>
        <w:bottom w:val="none" w:sz="0" w:space="0" w:color="auto"/>
        <w:right w:val="none" w:sz="0" w:space="0" w:color="auto"/>
      </w:divBdr>
    </w:div>
    <w:div w:id="1416782560">
      <w:bodyDiv w:val="1"/>
      <w:marLeft w:val="0"/>
      <w:marRight w:val="0"/>
      <w:marTop w:val="0"/>
      <w:marBottom w:val="0"/>
      <w:divBdr>
        <w:top w:val="none" w:sz="0" w:space="0" w:color="auto"/>
        <w:left w:val="none" w:sz="0" w:space="0" w:color="auto"/>
        <w:bottom w:val="none" w:sz="0" w:space="0" w:color="auto"/>
        <w:right w:val="none" w:sz="0" w:space="0" w:color="auto"/>
      </w:divBdr>
    </w:div>
    <w:div w:id="1430201827">
      <w:bodyDiv w:val="1"/>
      <w:marLeft w:val="0"/>
      <w:marRight w:val="0"/>
      <w:marTop w:val="0"/>
      <w:marBottom w:val="0"/>
      <w:divBdr>
        <w:top w:val="none" w:sz="0" w:space="0" w:color="auto"/>
        <w:left w:val="none" w:sz="0" w:space="0" w:color="auto"/>
        <w:bottom w:val="none" w:sz="0" w:space="0" w:color="auto"/>
        <w:right w:val="none" w:sz="0" w:space="0" w:color="auto"/>
      </w:divBdr>
    </w:div>
    <w:div w:id="1435903261">
      <w:bodyDiv w:val="1"/>
      <w:marLeft w:val="0"/>
      <w:marRight w:val="0"/>
      <w:marTop w:val="0"/>
      <w:marBottom w:val="0"/>
      <w:divBdr>
        <w:top w:val="none" w:sz="0" w:space="0" w:color="auto"/>
        <w:left w:val="none" w:sz="0" w:space="0" w:color="auto"/>
        <w:bottom w:val="none" w:sz="0" w:space="0" w:color="auto"/>
        <w:right w:val="none" w:sz="0" w:space="0" w:color="auto"/>
      </w:divBdr>
    </w:div>
    <w:div w:id="1441805020">
      <w:bodyDiv w:val="1"/>
      <w:marLeft w:val="0"/>
      <w:marRight w:val="0"/>
      <w:marTop w:val="0"/>
      <w:marBottom w:val="0"/>
      <w:divBdr>
        <w:top w:val="none" w:sz="0" w:space="0" w:color="auto"/>
        <w:left w:val="none" w:sz="0" w:space="0" w:color="auto"/>
        <w:bottom w:val="none" w:sz="0" w:space="0" w:color="auto"/>
        <w:right w:val="none" w:sz="0" w:space="0" w:color="auto"/>
      </w:divBdr>
    </w:div>
    <w:div w:id="1463763710">
      <w:bodyDiv w:val="1"/>
      <w:marLeft w:val="0"/>
      <w:marRight w:val="0"/>
      <w:marTop w:val="0"/>
      <w:marBottom w:val="0"/>
      <w:divBdr>
        <w:top w:val="none" w:sz="0" w:space="0" w:color="auto"/>
        <w:left w:val="none" w:sz="0" w:space="0" w:color="auto"/>
        <w:bottom w:val="none" w:sz="0" w:space="0" w:color="auto"/>
        <w:right w:val="none" w:sz="0" w:space="0" w:color="auto"/>
      </w:divBdr>
    </w:div>
    <w:div w:id="1469980339">
      <w:bodyDiv w:val="1"/>
      <w:marLeft w:val="0"/>
      <w:marRight w:val="0"/>
      <w:marTop w:val="0"/>
      <w:marBottom w:val="0"/>
      <w:divBdr>
        <w:top w:val="none" w:sz="0" w:space="0" w:color="auto"/>
        <w:left w:val="none" w:sz="0" w:space="0" w:color="auto"/>
        <w:bottom w:val="none" w:sz="0" w:space="0" w:color="auto"/>
        <w:right w:val="none" w:sz="0" w:space="0" w:color="auto"/>
      </w:divBdr>
    </w:div>
    <w:div w:id="1472402260">
      <w:bodyDiv w:val="1"/>
      <w:marLeft w:val="0"/>
      <w:marRight w:val="0"/>
      <w:marTop w:val="0"/>
      <w:marBottom w:val="0"/>
      <w:divBdr>
        <w:top w:val="none" w:sz="0" w:space="0" w:color="auto"/>
        <w:left w:val="none" w:sz="0" w:space="0" w:color="auto"/>
        <w:bottom w:val="none" w:sz="0" w:space="0" w:color="auto"/>
        <w:right w:val="none" w:sz="0" w:space="0" w:color="auto"/>
      </w:divBdr>
    </w:div>
    <w:div w:id="1484005173">
      <w:bodyDiv w:val="1"/>
      <w:marLeft w:val="0"/>
      <w:marRight w:val="0"/>
      <w:marTop w:val="0"/>
      <w:marBottom w:val="0"/>
      <w:divBdr>
        <w:top w:val="none" w:sz="0" w:space="0" w:color="auto"/>
        <w:left w:val="none" w:sz="0" w:space="0" w:color="auto"/>
        <w:bottom w:val="none" w:sz="0" w:space="0" w:color="auto"/>
        <w:right w:val="none" w:sz="0" w:space="0" w:color="auto"/>
      </w:divBdr>
    </w:div>
    <w:div w:id="1511751287">
      <w:bodyDiv w:val="1"/>
      <w:marLeft w:val="0"/>
      <w:marRight w:val="0"/>
      <w:marTop w:val="0"/>
      <w:marBottom w:val="0"/>
      <w:divBdr>
        <w:top w:val="none" w:sz="0" w:space="0" w:color="auto"/>
        <w:left w:val="none" w:sz="0" w:space="0" w:color="auto"/>
        <w:bottom w:val="none" w:sz="0" w:space="0" w:color="auto"/>
        <w:right w:val="none" w:sz="0" w:space="0" w:color="auto"/>
      </w:divBdr>
    </w:div>
    <w:div w:id="1515151946">
      <w:bodyDiv w:val="1"/>
      <w:marLeft w:val="0"/>
      <w:marRight w:val="0"/>
      <w:marTop w:val="0"/>
      <w:marBottom w:val="0"/>
      <w:divBdr>
        <w:top w:val="none" w:sz="0" w:space="0" w:color="auto"/>
        <w:left w:val="none" w:sz="0" w:space="0" w:color="auto"/>
        <w:bottom w:val="none" w:sz="0" w:space="0" w:color="auto"/>
        <w:right w:val="none" w:sz="0" w:space="0" w:color="auto"/>
      </w:divBdr>
    </w:div>
    <w:div w:id="1519271246">
      <w:bodyDiv w:val="1"/>
      <w:marLeft w:val="0"/>
      <w:marRight w:val="0"/>
      <w:marTop w:val="0"/>
      <w:marBottom w:val="0"/>
      <w:divBdr>
        <w:top w:val="none" w:sz="0" w:space="0" w:color="auto"/>
        <w:left w:val="none" w:sz="0" w:space="0" w:color="auto"/>
        <w:bottom w:val="none" w:sz="0" w:space="0" w:color="auto"/>
        <w:right w:val="none" w:sz="0" w:space="0" w:color="auto"/>
      </w:divBdr>
    </w:div>
    <w:div w:id="1532957978">
      <w:bodyDiv w:val="1"/>
      <w:marLeft w:val="0"/>
      <w:marRight w:val="0"/>
      <w:marTop w:val="0"/>
      <w:marBottom w:val="0"/>
      <w:divBdr>
        <w:top w:val="none" w:sz="0" w:space="0" w:color="auto"/>
        <w:left w:val="none" w:sz="0" w:space="0" w:color="auto"/>
        <w:bottom w:val="none" w:sz="0" w:space="0" w:color="auto"/>
        <w:right w:val="none" w:sz="0" w:space="0" w:color="auto"/>
      </w:divBdr>
    </w:div>
    <w:div w:id="1540584781">
      <w:bodyDiv w:val="1"/>
      <w:marLeft w:val="0"/>
      <w:marRight w:val="0"/>
      <w:marTop w:val="0"/>
      <w:marBottom w:val="0"/>
      <w:divBdr>
        <w:top w:val="none" w:sz="0" w:space="0" w:color="auto"/>
        <w:left w:val="none" w:sz="0" w:space="0" w:color="auto"/>
        <w:bottom w:val="none" w:sz="0" w:space="0" w:color="auto"/>
        <w:right w:val="none" w:sz="0" w:space="0" w:color="auto"/>
      </w:divBdr>
    </w:div>
    <w:div w:id="1547793650">
      <w:bodyDiv w:val="1"/>
      <w:marLeft w:val="0"/>
      <w:marRight w:val="0"/>
      <w:marTop w:val="0"/>
      <w:marBottom w:val="0"/>
      <w:divBdr>
        <w:top w:val="none" w:sz="0" w:space="0" w:color="auto"/>
        <w:left w:val="none" w:sz="0" w:space="0" w:color="auto"/>
        <w:bottom w:val="none" w:sz="0" w:space="0" w:color="auto"/>
        <w:right w:val="none" w:sz="0" w:space="0" w:color="auto"/>
      </w:divBdr>
    </w:div>
    <w:div w:id="1549344463">
      <w:bodyDiv w:val="1"/>
      <w:marLeft w:val="0"/>
      <w:marRight w:val="0"/>
      <w:marTop w:val="0"/>
      <w:marBottom w:val="0"/>
      <w:divBdr>
        <w:top w:val="none" w:sz="0" w:space="0" w:color="auto"/>
        <w:left w:val="none" w:sz="0" w:space="0" w:color="auto"/>
        <w:bottom w:val="none" w:sz="0" w:space="0" w:color="auto"/>
        <w:right w:val="none" w:sz="0" w:space="0" w:color="auto"/>
      </w:divBdr>
    </w:div>
    <w:div w:id="1551573672">
      <w:bodyDiv w:val="1"/>
      <w:marLeft w:val="0"/>
      <w:marRight w:val="0"/>
      <w:marTop w:val="0"/>
      <w:marBottom w:val="0"/>
      <w:divBdr>
        <w:top w:val="none" w:sz="0" w:space="0" w:color="auto"/>
        <w:left w:val="none" w:sz="0" w:space="0" w:color="auto"/>
        <w:bottom w:val="none" w:sz="0" w:space="0" w:color="auto"/>
        <w:right w:val="none" w:sz="0" w:space="0" w:color="auto"/>
      </w:divBdr>
    </w:div>
    <w:div w:id="1551771016">
      <w:bodyDiv w:val="1"/>
      <w:marLeft w:val="0"/>
      <w:marRight w:val="0"/>
      <w:marTop w:val="0"/>
      <w:marBottom w:val="0"/>
      <w:divBdr>
        <w:top w:val="none" w:sz="0" w:space="0" w:color="auto"/>
        <w:left w:val="none" w:sz="0" w:space="0" w:color="auto"/>
        <w:bottom w:val="none" w:sz="0" w:space="0" w:color="auto"/>
        <w:right w:val="none" w:sz="0" w:space="0" w:color="auto"/>
      </w:divBdr>
    </w:div>
    <w:div w:id="1552571394">
      <w:bodyDiv w:val="1"/>
      <w:marLeft w:val="0"/>
      <w:marRight w:val="0"/>
      <w:marTop w:val="0"/>
      <w:marBottom w:val="0"/>
      <w:divBdr>
        <w:top w:val="none" w:sz="0" w:space="0" w:color="auto"/>
        <w:left w:val="none" w:sz="0" w:space="0" w:color="auto"/>
        <w:bottom w:val="none" w:sz="0" w:space="0" w:color="auto"/>
        <w:right w:val="none" w:sz="0" w:space="0" w:color="auto"/>
      </w:divBdr>
    </w:div>
    <w:div w:id="1567758375">
      <w:bodyDiv w:val="1"/>
      <w:marLeft w:val="0"/>
      <w:marRight w:val="0"/>
      <w:marTop w:val="0"/>
      <w:marBottom w:val="0"/>
      <w:divBdr>
        <w:top w:val="none" w:sz="0" w:space="0" w:color="auto"/>
        <w:left w:val="none" w:sz="0" w:space="0" w:color="auto"/>
        <w:bottom w:val="none" w:sz="0" w:space="0" w:color="auto"/>
        <w:right w:val="none" w:sz="0" w:space="0" w:color="auto"/>
      </w:divBdr>
    </w:div>
    <w:div w:id="1567834622">
      <w:bodyDiv w:val="1"/>
      <w:marLeft w:val="0"/>
      <w:marRight w:val="0"/>
      <w:marTop w:val="0"/>
      <w:marBottom w:val="0"/>
      <w:divBdr>
        <w:top w:val="none" w:sz="0" w:space="0" w:color="auto"/>
        <w:left w:val="none" w:sz="0" w:space="0" w:color="auto"/>
        <w:bottom w:val="none" w:sz="0" w:space="0" w:color="auto"/>
        <w:right w:val="none" w:sz="0" w:space="0" w:color="auto"/>
      </w:divBdr>
    </w:div>
    <w:div w:id="1568107037">
      <w:bodyDiv w:val="1"/>
      <w:marLeft w:val="0"/>
      <w:marRight w:val="0"/>
      <w:marTop w:val="0"/>
      <w:marBottom w:val="0"/>
      <w:divBdr>
        <w:top w:val="none" w:sz="0" w:space="0" w:color="auto"/>
        <w:left w:val="none" w:sz="0" w:space="0" w:color="auto"/>
        <w:bottom w:val="none" w:sz="0" w:space="0" w:color="auto"/>
        <w:right w:val="none" w:sz="0" w:space="0" w:color="auto"/>
      </w:divBdr>
    </w:div>
    <w:div w:id="1568228889">
      <w:bodyDiv w:val="1"/>
      <w:marLeft w:val="0"/>
      <w:marRight w:val="0"/>
      <w:marTop w:val="0"/>
      <w:marBottom w:val="0"/>
      <w:divBdr>
        <w:top w:val="none" w:sz="0" w:space="0" w:color="auto"/>
        <w:left w:val="none" w:sz="0" w:space="0" w:color="auto"/>
        <w:bottom w:val="none" w:sz="0" w:space="0" w:color="auto"/>
        <w:right w:val="none" w:sz="0" w:space="0" w:color="auto"/>
      </w:divBdr>
    </w:div>
    <w:div w:id="1569654560">
      <w:bodyDiv w:val="1"/>
      <w:marLeft w:val="0"/>
      <w:marRight w:val="0"/>
      <w:marTop w:val="0"/>
      <w:marBottom w:val="0"/>
      <w:divBdr>
        <w:top w:val="none" w:sz="0" w:space="0" w:color="auto"/>
        <w:left w:val="none" w:sz="0" w:space="0" w:color="auto"/>
        <w:bottom w:val="none" w:sz="0" w:space="0" w:color="auto"/>
        <w:right w:val="none" w:sz="0" w:space="0" w:color="auto"/>
      </w:divBdr>
    </w:div>
    <w:div w:id="1583756920">
      <w:bodyDiv w:val="1"/>
      <w:marLeft w:val="0"/>
      <w:marRight w:val="0"/>
      <w:marTop w:val="0"/>
      <w:marBottom w:val="0"/>
      <w:divBdr>
        <w:top w:val="none" w:sz="0" w:space="0" w:color="auto"/>
        <w:left w:val="none" w:sz="0" w:space="0" w:color="auto"/>
        <w:bottom w:val="none" w:sz="0" w:space="0" w:color="auto"/>
        <w:right w:val="none" w:sz="0" w:space="0" w:color="auto"/>
      </w:divBdr>
    </w:div>
    <w:div w:id="1584216305">
      <w:bodyDiv w:val="1"/>
      <w:marLeft w:val="0"/>
      <w:marRight w:val="0"/>
      <w:marTop w:val="0"/>
      <w:marBottom w:val="0"/>
      <w:divBdr>
        <w:top w:val="none" w:sz="0" w:space="0" w:color="auto"/>
        <w:left w:val="none" w:sz="0" w:space="0" w:color="auto"/>
        <w:bottom w:val="none" w:sz="0" w:space="0" w:color="auto"/>
        <w:right w:val="none" w:sz="0" w:space="0" w:color="auto"/>
      </w:divBdr>
    </w:div>
    <w:div w:id="1590695886">
      <w:bodyDiv w:val="1"/>
      <w:marLeft w:val="0"/>
      <w:marRight w:val="0"/>
      <w:marTop w:val="0"/>
      <w:marBottom w:val="0"/>
      <w:divBdr>
        <w:top w:val="none" w:sz="0" w:space="0" w:color="auto"/>
        <w:left w:val="none" w:sz="0" w:space="0" w:color="auto"/>
        <w:bottom w:val="none" w:sz="0" w:space="0" w:color="auto"/>
        <w:right w:val="none" w:sz="0" w:space="0" w:color="auto"/>
      </w:divBdr>
    </w:div>
    <w:div w:id="1601832081">
      <w:bodyDiv w:val="1"/>
      <w:marLeft w:val="0"/>
      <w:marRight w:val="0"/>
      <w:marTop w:val="0"/>
      <w:marBottom w:val="0"/>
      <w:divBdr>
        <w:top w:val="none" w:sz="0" w:space="0" w:color="auto"/>
        <w:left w:val="none" w:sz="0" w:space="0" w:color="auto"/>
        <w:bottom w:val="none" w:sz="0" w:space="0" w:color="auto"/>
        <w:right w:val="none" w:sz="0" w:space="0" w:color="auto"/>
      </w:divBdr>
    </w:div>
    <w:div w:id="1606960913">
      <w:bodyDiv w:val="1"/>
      <w:marLeft w:val="0"/>
      <w:marRight w:val="0"/>
      <w:marTop w:val="0"/>
      <w:marBottom w:val="0"/>
      <w:divBdr>
        <w:top w:val="none" w:sz="0" w:space="0" w:color="auto"/>
        <w:left w:val="none" w:sz="0" w:space="0" w:color="auto"/>
        <w:bottom w:val="none" w:sz="0" w:space="0" w:color="auto"/>
        <w:right w:val="none" w:sz="0" w:space="0" w:color="auto"/>
      </w:divBdr>
    </w:div>
    <w:div w:id="1638300183">
      <w:bodyDiv w:val="1"/>
      <w:marLeft w:val="0"/>
      <w:marRight w:val="0"/>
      <w:marTop w:val="0"/>
      <w:marBottom w:val="0"/>
      <w:divBdr>
        <w:top w:val="none" w:sz="0" w:space="0" w:color="auto"/>
        <w:left w:val="none" w:sz="0" w:space="0" w:color="auto"/>
        <w:bottom w:val="none" w:sz="0" w:space="0" w:color="auto"/>
        <w:right w:val="none" w:sz="0" w:space="0" w:color="auto"/>
      </w:divBdr>
    </w:div>
    <w:div w:id="1657145475">
      <w:bodyDiv w:val="1"/>
      <w:marLeft w:val="0"/>
      <w:marRight w:val="0"/>
      <w:marTop w:val="0"/>
      <w:marBottom w:val="0"/>
      <w:divBdr>
        <w:top w:val="none" w:sz="0" w:space="0" w:color="auto"/>
        <w:left w:val="none" w:sz="0" w:space="0" w:color="auto"/>
        <w:bottom w:val="none" w:sz="0" w:space="0" w:color="auto"/>
        <w:right w:val="none" w:sz="0" w:space="0" w:color="auto"/>
      </w:divBdr>
    </w:div>
    <w:div w:id="1675572387">
      <w:bodyDiv w:val="1"/>
      <w:marLeft w:val="0"/>
      <w:marRight w:val="0"/>
      <w:marTop w:val="0"/>
      <w:marBottom w:val="0"/>
      <w:divBdr>
        <w:top w:val="none" w:sz="0" w:space="0" w:color="auto"/>
        <w:left w:val="none" w:sz="0" w:space="0" w:color="auto"/>
        <w:bottom w:val="none" w:sz="0" w:space="0" w:color="auto"/>
        <w:right w:val="none" w:sz="0" w:space="0" w:color="auto"/>
      </w:divBdr>
    </w:div>
    <w:div w:id="1683892313">
      <w:bodyDiv w:val="1"/>
      <w:marLeft w:val="0"/>
      <w:marRight w:val="0"/>
      <w:marTop w:val="0"/>
      <w:marBottom w:val="0"/>
      <w:divBdr>
        <w:top w:val="none" w:sz="0" w:space="0" w:color="auto"/>
        <w:left w:val="none" w:sz="0" w:space="0" w:color="auto"/>
        <w:bottom w:val="none" w:sz="0" w:space="0" w:color="auto"/>
        <w:right w:val="none" w:sz="0" w:space="0" w:color="auto"/>
      </w:divBdr>
    </w:div>
    <w:div w:id="1684746882">
      <w:bodyDiv w:val="1"/>
      <w:marLeft w:val="0"/>
      <w:marRight w:val="0"/>
      <w:marTop w:val="0"/>
      <w:marBottom w:val="0"/>
      <w:divBdr>
        <w:top w:val="none" w:sz="0" w:space="0" w:color="auto"/>
        <w:left w:val="none" w:sz="0" w:space="0" w:color="auto"/>
        <w:bottom w:val="none" w:sz="0" w:space="0" w:color="auto"/>
        <w:right w:val="none" w:sz="0" w:space="0" w:color="auto"/>
      </w:divBdr>
    </w:div>
    <w:div w:id="1698311162">
      <w:bodyDiv w:val="1"/>
      <w:marLeft w:val="0"/>
      <w:marRight w:val="0"/>
      <w:marTop w:val="0"/>
      <w:marBottom w:val="0"/>
      <w:divBdr>
        <w:top w:val="none" w:sz="0" w:space="0" w:color="auto"/>
        <w:left w:val="none" w:sz="0" w:space="0" w:color="auto"/>
        <w:bottom w:val="none" w:sz="0" w:space="0" w:color="auto"/>
        <w:right w:val="none" w:sz="0" w:space="0" w:color="auto"/>
      </w:divBdr>
    </w:div>
    <w:div w:id="1699961587">
      <w:bodyDiv w:val="1"/>
      <w:marLeft w:val="0"/>
      <w:marRight w:val="0"/>
      <w:marTop w:val="0"/>
      <w:marBottom w:val="0"/>
      <w:divBdr>
        <w:top w:val="none" w:sz="0" w:space="0" w:color="auto"/>
        <w:left w:val="none" w:sz="0" w:space="0" w:color="auto"/>
        <w:bottom w:val="none" w:sz="0" w:space="0" w:color="auto"/>
        <w:right w:val="none" w:sz="0" w:space="0" w:color="auto"/>
      </w:divBdr>
    </w:div>
    <w:div w:id="1709791009">
      <w:bodyDiv w:val="1"/>
      <w:marLeft w:val="0"/>
      <w:marRight w:val="0"/>
      <w:marTop w:val="0"/>
      <w:marBottom w:val="0"/>
      <w:divBdr>
        <w:top w:val="none" w:sz="0" w:space="0" w:color="auto"/>
        <w:left w:val="none" w:sz="0" w:space="0" w:color="auto"/>
        <w:bottom w:val="none" w:sz="0" w:space="0" w:color="auto"/>
        <w:right w:val="none" w:sz="0" w:space="0" w:color="auto"/>
      </w:divBdr>
    </w:div>
    <w:div w:id="1713991936">
      <w:bodyDiv w:val="1"/>
      <w:marLeft w:val="0"/>
      <w:marRight w:val="0"/>
      <w:marTop w:val="0"/>
      <w:marBottom w:val="0"/>
      <w:divBdr>
        <w:top w:val="none" w:sz="0" w:space="0" w:color="auto"/>
        <w:left w:val="none" w:sz="0" w:space="0" w:color="auto"/>
        <w:bottom w:val="none" w:sz="0" w:space="0" w:color="auto"/>
        <w:right w:val="none" w:sz="0" w:space="0" w:color="auto"/>
      </w:divBdr>
    </w:div>
    <w:div w:id="1714427573">
      <w:bodyDiv w:val="1"/>
      <w:marLeft w:val="0"/>
      <w:marRight w:val="0"/>
      <w:marTop w:val="0"/>
      <w:marBottom w:val="0"/>
      <w:divBdr>
        <w:top w:val="none" w:sz="0" w:space="0" w:color="auto"/>
        <w:left w:val="none" w:sz="0" w:space="0" w:color="auto"/>
        <w:bottom w:val="none" w:sz="0" w:space="0" w:color="auto"/>
        <w:right w:val="none" w:sz="0" w:space="0" w:color="auto"/>
      </w:divBdr>
    </w:div>
    <w:div w:id="1719014227">
      <w:bodyDiv w:val="1"/>
      <w:marLeft w:val="0"/>
      <w:marRight w:val="0"/>
      <w:marTop w:val="0"/>
      <w:marBottom w:val="0"/>
      <w:divBdr>
        <w:top w:val="none" w:sz="0" w:space="0" w:color="auto"/>
        <w:left w:val="none" w:sz="0" w:space="0" w:color="auto"/>
        <w:bottom w:val="none" w:sz="0" w:space="0" w:color="auto"/>
        <w:right w:val="none" w:sz="0" w:space="0" w:color="auto"/>
      </w:divBdr>
    </w:div>
    <w:div w:id="1729572235">
      <w:bodyDiv w:val="1"/>
      <w:marLeft w:val="0"/>
      <w:marRight w:val="0"/>
      <w:marTop w:val="0"/>
      <w:marBottom w:val="0"/>
      <w:divBdr>
        <w:top w:val="none" w:sz="0" w:space="0" w:color="auto"/>
        <w:left w:val="none" w:sz="0" w:space="0" w:color="auto"/>
        <w:bottom w:val="none" w:sz="0" w:space="0" w:color="auto"/>
        <w:right w:val="none" w:sz="0" w:space="0" w:color="auto"/>
      </w:divBdr>
    </w:div>
    <w:div w:id="1731533861">
      <w:bodyDiv w:val="1"/>
      <w:marLeft w:val="0"/>
      <w:marRight w:val="0"/>
      <w:marTop w:val="0"/>
      <w:marBottom w:val="0"/>
      <w:divBdr>
        <w:top w:val="none" w:sz="0" w:space="0" w:color="auto"/>
        <w:left w:val="none" w:sz="0" w:space="0" w:color="auto"/>
        <w:bottom w:val="none" w:sz="0" w:space="0" w:color="auto"/>
        <w:right w:val="none" w:sz="0" w:space="0" w:color="auto"/>
      </w:divBdr>
    </w:div>
    <w:div w:id="1737165156">
      <w:bodyDiv w:val="1"/>
      <w:marLeft w:val="0"/>
      <w:marRight w:val="0"/>
      <w:marTop w:val="0"/>
      <w:marBottom w:val="0"/>
      <w:divBdr>
        <w:top w:val="none" w:sz="0" w:space="0" w:color="auto"/>
        <w:left w:val="none" w:sz="0" w:space="0" w:color="auto"/>
        <w:bottom w:val="none" w:sz="0" w:space="0" w:color="auto"/>
        <w:right w:val="none" w:sz="0" w:space="0" w:color="auto"/>
      </w:divBdr>
    </w:div>
    <w:div w:id="1741171791">
      <w:bodyDiv w:val="1"/>
      <w:marLeft w:val="0"/>
      <w:marRight w:val="0"/>
      <w:marTop w:val="0"/>
      <w:marBottom w:val="0"/>
      <w:divBdr>
        <w:top w:val="none" w:sz="0" w:space="0" w:color="auto"/>
        <w:left w:val="none" w:sz="0" w:space="0" w:color="auto"/>
        <w:bottom w:val="none" w:sz="0" w:space="0" w:color="auto"/>
        <w:right w:val="none" w:sz="0" w:space="0" w:color="auto"/>
      </w:divBdr>
    </w:div>
    <w:div w:id="1757943854">
      <w:bodyDiv w:val="1"/>
      <w:marLeft w:val="0"/>
      <w:marRight w:val="0"/>
      <w:marTop w:val="0"/>
      <w:marBottom w:val="0"/>
      <w:divBdr>
        <w:top w:val="none" w:sz="0" w:space="0" w:color="auto"/>
        <w:left w:val="none" w:sz="0" w:space="0" w:color="auto"/>
        <w:bottom w:val="none" w:sz="0" w:space="0" w:color="auto"/>
        <w:right w:val="none" w:sz="0" w:space="0" w:color="auto"/>
      </w:divBdr>
    </w:div>
    <w:div w:id="1767339211">
      <w:bodyDiv w:val="1"/>
      <w:marLeft w:val="0"/>
      <w:marRight w:val="0"/>
      <w:marTop w:val="0"/>
      <w:marBottom w:val="0"/>
      <w:divBdr>
        <w:top w:val="none" w:sz="0" w:space="0" w:color="auto"/>
        <w:left w:val="none" w:sz="0" w:space="0" w:color="auto"/>
        <w:bottom w:val="none" w:sz="0" w:space="0" w:color="auto"/>
        <w:right w:val="none" w:sz="0" w:space="0" w:color="auto"/>
      </w:divBdr>
    </w:div>
    <w:div w:id="1767534230">
      <w:bodyDiv w:val="1"/>
      <w:marLeft w:val="0"/>
      <w:marRight w:val="0"/>
      <w:marTop w:val="0"/>
      <w:marBottom w:val="0"/>
      <w:divBdr>
        <w:top w:val="none" w:sz="0" w:space="0" w:color="auto"/>
        <w:left w:val="none" w:sz="0" w:space="0" w:color="auto"/>
        <w:bottom w:val="none" w:sz="0" w:space="0" w:color="auto"/>
        <w:right w:val="none" w:sz="0" w:space="0" w:color="auto"/>
      </w:divBdr>
    </w:div>
    <w:div w:id="1769691582">
      <w:bodyDiv w:val="1"/>
      <w:marLeft w:val="0"/>
      <w:marRight w:val="0"/>
      <w:marTop w:val="0"/>
      <w:marBottom w:val="0"/>
      <w:divBdr>
        <w:top w:val="none" w:sz="0" w:space="0" w:color="auto"/>
        <w:left w:val="none" w:sz="0" w:space="0" w:color="auto"/>
        <w:bottom w:val="none" w:sz="0" w:space="0" w:color="auto"/>
        <w:right w:val="none" w:sz="0" w:space="0" w:color="auto"/>
      </w:divBdr>
    </w:div>
    <w:div w:id="1771192515">
      <w:bodyDiv w:val="1"/>
      <w:marLeft w:val="0"/>
      <w:marRight w:val="0"/>
      <w:marTop w:val="0"/>
      <w:marBottom w:val="0"/>
      <w:divBdr>
        <w:top w:val="none" w:sz="0" w:space="0" w:color="auto"/>
        <w:left w:val="none" w:sz="0" w:space="0" w:color="auto"/>
        <w:bottom w:val="none" w:sz="0" w:space="0" w:color="auto"/>
        <w:right w:val="none" w:sz="0" w:space="0" w:color="auto"/>
      </w:divBdr>
    </w:div>
    <w:div w:id="1786729388">
      <w:bodyDiv w:val="1"/>
      <w:marLeft w:val="0"/>
      <w:marRight w:val="0"/>
      <w:marTop w:val="0"/>
      <w:marBottom w:val="0"/>
      <w:divBdr>
        <w:top w:val="none" w:sz="0" w:space="0" w:color="auto"/>
        <w:left w:val="none" w:sz="0" w:space="0" w:color="auto"/>
        <w:bottom w:val="none" w:sz="0" w:space="0" w:color="auto"/>
        <w:right w:val="none" w:sz="0" w:space="0" w:color="auto"/>
      </w:divBdr>
    </w:div>
    <w:div w:id="1787968903">
      <w:bodyDiv w:val="1"/>
      <w:marLeft w:val="0"/>
      <w:marRight w:val="0"/>
      <w:marTop w:val="0"/>
      <w:marBottom w:val="0"/>
      <w:divBdr>
        <w:top w:val="none" w:sz="0" w:space="0" w:color="auto"/>
        <w:left w:val="none" w:sz="0" w:space="0" w:color="auto"/>
        <w:bottom w:val="none" w:sz="0" w:space="0" w:color="auto"/>
        <w:right w:val="none" w:sz="0" w:space="0" w:color="auto"/>
      </w:divBdr>
    </w:div>
    <w:div w:id="1789349635">
      <w:bodyDiv w:val="1"/>
      <w:marLeft w:val="0"/>
      <w:marRight w:val="0"/>
      <w:marTop w:val="0"/>
      <w:marBottom w:val="0"/>
      <w:divBdr>
        <w:top w:val="none" w:sz="0" w:space="0" w:color="auto"/>
        <w:left w:val="none" w:sz="0" w:space="0" w:color="auto"/>
        <w:bottom w:val="none" w:sz="0" w:space="0" w:color="auto"/>
        <w:right w:val="none" w:sz="0" w:space="0" w:color="auto"/>
      </w:divBdr>
    </w:div>
    <w:div w:id="1791970882">
      <w:bodyDiv w:val="1"/>
      <w:marLeft w:val="0"/>
      <w:marRight w:val="0"/>
      <w:marTop w:val="0"/>
      <w:marBottom w:val="0"/>
      <w:divBdr>
        <w:top w:val="none" w:sz="0" w:space="0" w:color="auto"/>
        <w:left w:val="none" w:sz="0" w:space="0" w:color="auto"/>
        <w:bottom w:val="none" w:sz="0" w:space="0" w:color="auto"/>
        <w:right w:val="none" w:sz="0" w:space="0" w:color="auto"/>
      </w:divBdr>
    </w:div>
    <w:div w:id="1794403833">
      <w:bodyDiv w:val="1"/>
      <w:marLeft w:val="0"/>
      <w:marRight w:val="0"/>
      <w:marTop w:val="0"/>
      <w:marBottom w:val="0"/>
      <w:divBdr>
        <w:top w:val="none" w:sz="0" w:space="0" w:color="auto"/>
        <w:left w:val="none" w:sz="0" w:space="0" w:color="auto"/>
        <w:bottom w:val="none" w:sz="0" w:space="0" w:color="auto"/>
        <w:right w:val="none" w:sz="0" w:space="0" w:color="auto"/>
      </w:divBdr>
    </w:div>
    <w:div w:id="1795783817">
      <w:bodyDiv w:val="1"/>
      <w:marLeft w:val="0"/>
      <w:marRight w:val="0"/>
      <w:marTop w:val="0"/>
      <w:marBottom w:val="0"/>
      <w:divBdr>
        <w:top w:val="none" w:sz="0" w:space="0" w:color="auto"/>
        <w:left w:val="none" w:sz="0" w:space="0" w:color="auto"/>
        <w:bottom w:val="none" w:sz="0" w:space="0" w:color="auto"/>
        <w:right w:val="none" w:sz="0" w:space="0" w:color="auto"/>
      </w:divBdr>
    </w:div>
    <w:div w:id="1814248558">
      <w:bodyDiv w:val="1"/>
      <w:marLeft w:val="0"/>
      <w:marRight w:val="0"/>
      <w:marTop w:val="0"/>
      <w:marBottom w:val="0"/>
      <w:divBdr>
        <w:top w:val="none" w:sz="0" w:space="0" w:color="auto"/>
        <w:left w:val="none" w:sz="0" w:space="0" w:color="auto"/>
        <w:bottom w:val="none" w:sz="0" w:space="0" w:color="auto"/>
        <w:right w:val="none" w:sz="0" w:space="0" w:color="auto"/>
      </w:divBdr>
    </w:div>
    <w:div w:id="1815675665">
      <w:bodyDiv w:val="1"/>
      <w:marLeft w:val="0"/>
      <w:marRight w:val="0"/>
      <w:marTop w:val="0"/>
      <w:marBottom w:val="0"/>
      <w:divBdr>
        <w:top w:val="none" w:sz="0" w:space="0" w:color="auto"/>
        <w:left w:val="none" w:sz="0" w:space="0" w:color="auto"/>
        <w:bottom w:val="none" w:sz="0" w:space="0" w:color="auto"/>
        <w:right w:val="none" w:sz="0" w:space="0" w:color="auto"/>
      </w:divBdr>
    </w:div>
    <w:div w:id="1821724560">
      <w:bodyDiv w:val="1"/>
      <w:marLeft w:val="0"/>
      <w:marRight w:val="0"/>
      <w:marTop w:val="0"/>
      <w:marBottom w:val="0"/>
      <w:divBdr>
        <w:top w:val="none" w:sz="0" w:space="0" w:color="auto"/>
        <w:left w:val="none" w:sz="0" w:space="0" w:color="auto"/>
        <w:bottom w:val="none" w:sz="0" w:space="0" w:color="auto"/>
        <w:right w:val="none" w:sz="0" w:space="0" w:color="auto"/>
      </w:divBdr>
    </w:div>
    <w:div w:id="1841045982">
      <w:bodyDiv w:val="1"/>
      <w:marLeft w:val="0"/>
      <w:marRight w:val="0"/>
      <w:marTop w:val="0"/>
      <w:marBottom w:val="0"/>
      <w:divBdr>
        <w:top w:val="none" w:sz="0" w:space="0" w:color="auto"/>
        <w:left w:val="none" w:sz="0" w:space="0" w:color="auto"/>
        <w:bottom w:val="none" w:sz="0" w:space="0" w:color="auto"/>
        <w:right w:val="none" w:sz="0" w:space="0" w:color="auto"/>
      </w:divBdr>
    </w:div>
    <w:div w:id="1857646134">
      <w:bodyDiv w:val="1"/>
      <w:marLeft w:val="0"/>
      <w:marRight w:val="0"/>
      <w:marTop w:val="0"/>
      <w:marBottom w:val="0"/>
      <w:divBdr>
        <w:top w:val="none" w:sz="0" w:space="0" w:color="auto"/>
        <w:left w:val="none" w:sz="0" w:space="0" w:color="auto"/>
        <w:bottom w:val="none" w:sz="0" w:space="0" w:color="auto"/>
        <w:right w:val="none" w:sz="0" w:space="0" w:color="auto"/>
      </w:divBdr>
    </w:div>
    <w:div w:id="1870795690">
      <w:bodyDiv w:val="1"/>
      <w:marLeft w:val="0"/>
      <w:marRight w:val="0"/>
      <w:marTop w:val="0"/>
      <w:marBottom w:val="0"/>
      <w:divBdr>
        <w:top w:val="none" w:sz="0" w:space="0" w:color="auto"/>
        <w:left w:val="none" w:sz="0" w:space="0" w:color="auto"/>
        <w:bottom w:val="none" w:sz="0" w:space="0" w:color="auto"/>
        <w:right w:val="none" w:sz="0" w:space="0" w:color="auto"/>
      </w:divBdr>
    </w:div>
    <w:div w:id="1889678732">
      <w:bodyDiv w:val="1"/>
      <w:marLeft w:val="0"/>
      <w:marRight w:val="0"/>
      <w:marTop w:val="0"/>
      <w:marBottom w:val="0"/>
      <w:divBdr>
        <w:top w:val="none" w:sz="0" w:space="0" w:color="auto"/>
        <w:left w:val="none" w:sz="0" w:space="0" w:color="auto"/>
        <w:bottom w:val="none" w:sz="0" w:space="0" w:color="auto"/>
        <w:right w:val="none" w:sz="0" w:space="0" w:color="auto"/>
      </w:divBdr>
    </w:div>
    <w:div w:id="1889754794">
      <w:bodyDiv w:val="1"/>
      <w:marLeft w:val="0"/>
      <w:marRight w:val="0"/>
      <w:marTop w:val="0"/>
      <w:marBottom w:val="0"/>
      <w:divBdr>
        <w:top w:val="none" w:sz="0" w:space="0" w:color="auto"/>
        <w:left w:val="none" w:sz="0" w:space="0" w:color="auto"/>
        <w:bottom w:val="none" w:sz="0" w:space="0" w:color="auto"/>
        <w:right w:val="none" w:sz="0" w:space="0" w:color="auto"/>
      </w:divBdr>
    </w:div>
    <w:div w:id="1892224979">
      <w:bodyDiv w:val="1"/>
      <w:marLeft w:val="0"/>
      <w:marRight w:val="0"/>
      <w:marTop w:val="0"/>
      <w:marBottom w:val="0"/>
      <w:divBdr>
        <w:top w:val="none" w:sz="0" w:space="0" w:color="auto"/>
        <w:left w:val="none" w:sz="0" w:space="0" w:color="auto"/>
        <w:bottom w:val="none" w:sz="0" w:space="0" w:color="auto"/>
        <w:right w:val="none" w:sz="0" w:space="0" w:color="auto"/>
      </w:divBdr>
    </w:div>
    <w:div w:id="1892383277">
      <w:bodyDiv w:val="1"/>
      <w:marLeft w:val="0"/>
      <w:marRight w:val="0"/>
      <w:marTop w:val="0"/>
      <w:marBottom w:val="0"/>
      <w:divBdr>
        <w:top w:val="none" w:sz="0" w:space="0" w:color="auto"/>
        <w:left w:val="none" w:sz="0" w:space="0" w:color="auto"/>
        <w:bottom w:val="none" w:sz="0" w:space="0" w:color="auto"/>
        <w:right w:val="none" w:sz="0" w:space="0" w:color="auto"/>
      </w:divBdr>
    </w:div>
    <w:div w:id="1898390545">
      <w:bodyDiv w:val="1"/>
      <w:marLeft w:val="0"/>
      <w:marRight w:val="0"/>
      <w:marTop w:val="0"/>
      <w:marBottom w:val="0"/>
      <w:divBdr>
        <w:top w:val="none" w:sz="0" w:space="0" w:color="auto"/>
        <w:left w:val="none" w:sz="0" w:space="0" w:color="auto"/>
        <w:bottom w:val="none" w:sz="0" w:space="0" w:color="auto"/>
        <w:right w:val="none" w:sz="0" w:space="0" w:color="auto"/>
      </w:divBdr>
    </w:div>
    <w:div w:id="1904900855">
      <w:bodyDiv w:val="1"/>
      <w:marLeft w:val="0"/>
      <w:marRight w:val="0"/>
      <w:marTop w:val="0"/>
      <w:marBottom w:val="0"/>
      <w:divBdr>
        <w:top w:val="none" w:sz="0" w:space="0" w:color="auto"/>
        <w:left w:val="none" w:sz="0" w:space="0" w:color="auto"/>
        <w:bottom w:val="none" w:sz="0" w:space="0" w:color="auto"/>
        <w:right w:val="none" w:sz="0" w:space="0" w:color="auto"/>
      </w:divBdr>
    </w:div>
    <w:div w:id="1906141819">
      <w:bodyDiv w:val="1"/>
      <w:marLeft w:val="0"/>
      <w:marRight w:val="0"/>
      <w:marTop w:val="0"/>
      <w:marBottom w:val="0"/>
      <w:divBdr>
        <w:top w:val="none" w:sz="0" w:space="0" w:color="auto"/>
        <w:left w:val="none" w:sz="0" w:space="0" w:color="auto"/>
        <w:bottom w:val="none" w:sz="0" w:space="0" w:color="auto"/>
        <w:right w:val="none" w:sz="0" w:space="0" w:color="auto"/>
      </w:divBdr>
    </w:div>
    <w:div w:id="1914928761">
      <w:bodyDiv w:val="1"/>
      <w:marLeft w:val="0"/>
      <w:marRight w:val="0"/>
      <w:marTop w:val="0"/>
      <w:marBottom w:val="0"/>
      <w:divBdr>
        <w:top w:val="none" w:sz="0" w:space="0" w:color="auto"/>
        <w:left w:val="none" w:sz="0" w:space="0" w:color="auto"/>
        <w:bottom w:val="none" w:sz="0" w:space="0" w:color="auto"/>
        <w:right w:val="none" w:sz="0" w:space="0" w:color="auto"/>
      </w:divBdr>
    </w:div>
    <w:div w:id="1921787810">
      <w:bodyDiv w:val="1"/>
      <w:marLeft w:val="0"/>
      <w:marRight w:val="0"/>
      <w:marTop w:val="0"/>
      <w:marBottom w:val="0"/>
      <w:divBdr>
        <w:top w:val="none" w:sz="0" w:space="0" w:color="auto"/>
        <w:left w:val="none" w:sz="0" w:space="0" w:color="auto"/>
        <w:bottom w:val="none" w:sz="0" w:space="0" w:color="auto"/>
        <w:right w:val="none" w:sz="0" w:space="0" w:color="auto"/>
      </w:divBdr>
    </w:div>
    <w:div w:id="1926960729">
      <w:bodyDiv w:val="1"/>
      <w:marLeft w:val="0"/>
      <w:marRight w:val="0"/>
      <w:marTop w:val="0"/>
      <w:marBottom w:val="0"/>
      <w:divBdr>
        <w:top w:val="none" w:sz="0" w:space="0" w:color="auto"/>
        <w:left w:val="none" w:sz="0" w:space="0" w:color="auto"/>
        <w:bottom w:val="none" w:sz="0" w:space="0" w:color="auto"/>
        <w:right w:val="none" w:sz="0" w:space="0" w:color="auto"/>
      </w:divBdr>
    </w:div>
    <w:div w:id="1932659897">
      <w:bodyDiv w:val="1"/>
      <w:marLeft w:val="0"/>
      <w:marRight w:val="0"/>
      <w:marTop w:val="0"/>
      <w:marBottom w:val="0"/>
      <w:divBdr>
        <w:top w:val="none" w:sz="0" w:space="0" w:color="auto"/>
        <w:left w:val="none" w:sz="0" w:space="0" w:color="auto"/>
        <w:bottom w:val="none" w:sz="0" w:space="0" w:color="auto"/>
        <w:right w:val="none" w:sz="0" w:space="0" w:color="auto"/>
      </w:divBdr>
    </w:div>
    <w:div w:id="1940864647">
      <w:bodyDiv w:val="1"/>
      <w:marLeft w:val="0"/>
      <w:marRight w:val="0"/>
      <w:marTop w:val="0"/>
      <w:marBottom w:val="0"/>
      <w:divBdr>
        <w:top w:val="none" w:sz="0" w:space="0" w:color="auto"/>
        <w:left w:val="none" w:sz="0" w:space="0" w:color="auto"/>
        <w:bottom w:val="none" w:sz="0" w:space="0" w:color="auto"/>
        <w:right w:val="none" w:sz="0" w:space="0" w:color="auto"/>
      </w:divBdr>
    </w:div>
    <w:div w:id="1942950632">
      <w:bodyDiv w:val="1"/>
      <w:marLeft w:val="0"/>
      <w:marRight w:val="0"/>
      <w:marTop w:val="0"/>
      <w:marBottom w:val="0"/>
      <w:divBdr>
        <w:top w:val="none" w:sz="0" w:space="0" w:color="auto"/>
        <w:left w:val="none" w:sz="0" w:space="0" w:color="auto"/>
        <w:bottom w:val="none" w:sz="0" w:space="0" w:color="auto"/>
        <w:right w:val="none" w:sz="0" w:space="0" w:color="auto"/>
      </w:divBdr>
    </w:div>
    <w:div w:id="1943026524">
      <w:bodyDiv w:val="1"/>
      <w:marLeft w:val="0"/>
      <w:marRight w:val="0"/>
      <w:marTop w:val="0"/>
      <w:marBottom w:val="0"/>
      <w:divBdr>
        <w:top w:val="none" w:sz="0" w:space="0" w:color="auto"/>
        <w:left w:val="none" w:sz="0" w:space="0" w:color="auto"/>
        <w:bottom w:val="none" w:sz="0" w:space="0" w:color="auto"/>
        <w:right w:val="none" w:sz="0" w:space="0" w:color="auto"/>
      </w:divBdr>
    </w:div>
    <w:div w:id="1946843192">
      <w:bodyDiv w:val="1"/>
      <w:marLeft w:val="0"/>
      <w:marRight w:val="0"/>
      <w:marTop w:val="0"/>
      <w:marBottom w:val="0"/>
      <w:divBdr>
        <w:top w:val="none" w:sz="0" w:space="0" w:color="auto"/>
        <w:left w:val="none" w:sz="0" w:space="0" w:color="auto"/>
        <w:bottom w:val="none" w:sz="0" w:space="0" w:color="auto"/>
        <w:right w:val="none" w:sz="0" w:space="0" w:color="auto"/>
      </w:divBdr>
    </w:div>
    <w:div w:id="1952711178">
      <w:bodyDiv w:val="1"/>
      <w:marLeft w:val="0"/>
      <w:marRight w:val="0"/>
      <w:marTop w:val="0"/>
      <w:marBottom w:val="0"/>
      <w:divBdr>
        <w:top w:val="none" w:sz="0" w:space="0" w:color="auto"/>
        <w:left w:val="none" w:sz="0" w:space="0" w:color="auto"/>
        <w:bottom w:val="none" w:sz="0" w:space="0" w:color="auto"/>
        <w:right w:val="none" w:sz="0" w:space="0" w:color="auto"/>
      </w:divBdr>
    </w:div>
    <w:div w:id="1955558722">
      <w:bodyDiv w:val="1"/>
      <w:marLeft w:val="0"/>
      <w:marRight w:val="0"/>
      <w:marTop w:val="0"/>
      <w:marBottom w:val="0"/>
      <w:divBdr>
        <w:top w:val="none" w:sz="0" w:space="0" w:color="auto"/>
        <w:left w:val="none" w:sz="0" w:space="0" w:color="auto"/>
        <w:bottom w:val="none" w:sz="0" w:space="0" w:color="auto"/>
        <w:right w:val="none" w:sz="0" w:space="0" w:color="auto"/>
      </w:divBdr>
    </w:div>
    <w:div w:id="1982033594">
      <w:bodyDiv w:val="1"/>
      <w:marLeft w:val="0"/>
      <w:marRight w:val="0"/>
      <w:marTop w:val="0"/>
      <w:marBottom w:val="0"/>
      <w:divBdr>
        <w:top w:val="none" w:sz="0" w:space="0" w:color="auto"/>
        <w:left w:val="none" w:sz="0" w:space="0" w:color="auto"/>
        <w:bottom w:val="none" w:sz="0" w:space="0" w:color="auto"/>
        <w:right w:val="none" w:sz="0" w:space="0" w:color="auto"/>
      </w:divBdr>
    </w:div>
    <w:div w:id="1993097681">
      <w:bodyDiv w:val="1"/>
      <w:marLeft w:val="0"/>
      <w:marRight w:val="0"/>
      <w:marTop w:val="0"/>
      <w:marBottom w:val="0"/>
      <w:divBdr>
        <w:top w:val="none" w:sz="0" w:space="0" w:color="auto"/>
        <w:left w:val="none" w:sz="0" w:space="0" w:color="auto"/>
        <w:bottom w:val="none" w:sz="0" w:space="0" w:color="auto"/>
        <w:right w:val="none" w:sz="0" w:space="0" w:color="auto"/>
      </w:divBdr>
    </w:div>
    <w:div w:id="1998487302">
      <w:bodyDiv w:val="1"/>
      <w:marLeft w:val="0"/>
      <w:marRight w:val="0"/>
      <w:marTop w:val="0"/>
      <w:marBottom w:val="0"/>
      <w:divBdr>
        <w:top w:val="none" w:sz="0" w:space="0" w:color="auto"/>
        <w:left w:val="none" w:sz="0" w:space="0" w:color="auto"/>
        <w:bottom w:val="none" w:sz="0" w:space="0" w:color="auto"/>
        <w:right w:val="none" w:sz="0" w:space="0" w:color="auto"/>
      </w:divBdr>
    </w:div>
    <w:div w:id="1999573016">
      <w:bodyDiv w:val="1"/>
      <w:marLeft w:val="0"/>
      <w:marRight w:val="0"/>
      <w:marTop w:val="0"/>
      <w:marBottom w:val="0"/>
      <w:divBdr>
        <w:top w:val="none" w:sz="0" w:space="0" w:color="auto"/>
        <w:left w:val="none" w:sz="0" w:space="0" w:color="auto"/>
        <w:bottom w:val="none" w:sz="0" w:space="0" w:color="auto"/>
        <w:right w:val="none" w:sz="0" w:space="0" w:color="auto"/>
      </w:divBdr>
    </w:div>
    <w:div w:id="2003777460">
      <w:bodyDiv w:val="1"/>
      <w:marLeft w:val="0"/>
      <w:marRight w:val="0"/>
      <w:marTop w:val="0"/>
      <w:marBottom w:val="0"/>
      <w:divBdr>
        <w:top w:val="none" w:sz="0" w:space="0" w:color="auto"/>
        <w:left w:val="none" w:sz="0" w:space="0" w:color="auto"/>
        <w:bottom w:val="none" w:sz="0" w:space="0" w:color="auto"/>
        <w:right w:val="none" w:sz="0" w:space="0" w:color="auto"/>
      </w:divBdr>
    </w:div>
    <w:div w:id="2008511994">
      <w:bodyDiv w:val="1"/>
      <w:marLeft w:val="0"/>
      <w:marRight w:val="0"/>
      <w:marTop w:val="0"/>
      <w:marBottom w:val="0"/>
      <w:divBdr>
        <w:top w:val="none" w:sz="0" w:space="0" w:color="auto"/>
        <w:left w:val="none" w:sz="0" w:space="0" w:color="auto"/>
        <w:bottom w:val="none" w:sz="0" w:space="0" w:color="auto"/>
        <w:right w:val="none" w:sz="0" w:space="0" w:color="auto"/>
      </w:divBdr>
    </w:div>
    <w:div w:id="2014532679">
      <w:bodyDiv w:val="1"/>
      <w:marLeft w:val="0"/>
      <w:marRight w:val="0"/>
      <w:marTop w:val="0"/>
      <w:marBottom w:val="0"/>
      <w:divBdr>
        <w:top w:val="none" w:sz="0" w:space="0" w:color="auto"/>
        <w:left w:val="none" w:sz="0" w:space="0" w:color="auto"/>
        <w:bottom w:val="none" w:sz="0" w:space="0" w:color="auto"/>
        <w:right w:val="none" w:sz="0" w:space="0" w:color="auto"/>
      </w:divBdr>
    </w:div>
    <w:div w:id="2017921518">
      <w:bodyDiv w:val="1"/>
      <w:marLeft w:val="0"/>
      <w:marRight w:val="0"/>
      <w:marTop w:val="0"/>
      <w:marBottom w:val="0"/>
      <w:divBdr>
        <w:top w:val="none" w:sz="0" w:space="0" w:color="auto"/>
        <w:left w:val="none" w:sz="0" w:space="0" w:color="auto"/>
        <w:bottom w:val="none" w:sz="0" w:space="0" w:color="auto"/>
        <w:right w:val="none" w:sz="0" w:space="0" w:color="auto"/>
      </w:divBdr>
    </w:div>
    <w:div w:id="2025128753">
      <w:bodyDiv w:val="1"/>
      <w:marLeft w:val="0"/>
      <w:marRight w:val="0"/>
      <w:marTop w:val="0"/>
      <w:marBottom w:val="0"/>
      <w:divBdr>
        <w:top w:val="none" w:sz="0" w:space="0" w:color="auto"/>
        <w:left w:val="none" w:sz="0" w:space="0" w:color="auto"/>
        <w:bottom w:val="none" w:sz="0" w:space="0" w:color="auto"/>
        <w:right w:val="none" w:sz="0" w:space="0" w:color="auto"/>
      </w:divBdr>
    </w:div>
    <w:div w:id="2030251896">
      <w:bodyDiv w:val="1"/>
      <w:marLeft w:val="0"/>
      <w:marRight w:val="0"/>
      <w:marTop w:val="0"/>
      <w:marBottom w:val="0"/>
      <w:divBdr>
        <w:top w:val="none" w:sz="0" w:space="0" w:color="auto"/>
        <w:left w:val="none" w:sz="0" w:space="0" w:color="auto"/>
        <w:bottom w:val="none" w:sz="0" w:space="0" w:color="auto"/>
        <w:right w:val="none" w:sz="0" w:space="0" w:color="auto"/>
      </w:divBdr>
    </w:div>
    <w:div w:id="2031026392">
      <w:bodyDiv w:val="1"/>
      <w:marLeft w:val="0"/>
      <w:marRight w:val="0"/>
      <w:marTop w:val="0"/>
      <w:marBottom w:val="0"/>
      <w:divBdr>
        <w:top w:val="none" w:sz="0" w:space="0" w:color="auto"/>
        <w:left w:val="none" w:sz="0" w:space="0" w:color="auto"/>
        <w:bottom w:val="none" w:sz="0" w:space="0" w:color="auto"/>
        <w:right w:val="none" w:sz="0" w:space="0" w:color="auto"/>
      </w:divBdr>
    </w:div>
    <w:div w:id="2042628972">
      <w:bodyDiv w:val="1"/>
      <w:marLeft w:val="0"/>
      <w:marRight w:val="0"/>
      <w:marTop w:val="0"/>
      <w:marBottom w:val="0"/>
      <w:divBdr>
        <w:top w:val="none" w:sz="0" w:space="0" w:color="auto"/>
        <w:left w:val="none" w:sz="0" w:space="0" w:color="auto"/>
        <w:bottom w:val="none" w:sz="0" w:space="0" w:color="auto"/>
        <w:right w:val="none" w:sz="0" w:space="0" w:color="auto"/>
      </w:divBdr>
    </w:div>
    <w:div w:id="2068722443">
      <w:bodyDiv w:val="1"/>
      <w:marLeft w:val="0"/>
      <w:marRight w:val="0"/>
      <w:marTop w:val="0"/>
      <w:marBottom w:val="0"/>
      <w:divBdr>
        <w:top w:val="none" w:sz="0" w:space="0" w:color="auto"/>
        <w:left w:val="none" w:sz="0" w:space="0" w:color="auto"/>
        <w:bottom w:val="none" w:sz="0" w:space="0" w:color="auto"/>
        <w:right w:val="none" w:sz="0" w:space="0" w:color="auto"/>
      </w:divBdr>
    </w:div>
    <w:div w:id="2077896150">
      <w:bodyDiv w:val="1"/>
      <w:marLeft w:val="0"/>
      <w:marRight w:val="0"/>
      <w:marTop w:val="0"/>
      <w:marBottom w:val="0"/>
      <w:divBdr>
        <w:top w:val="none" w:sz="0" w:space="0" w:color="auto"/>
        <w:left w:val="none" w:sz="0" w:space="0" w:color="auto"/>
        <w:bottom w:val="none" w:sz="0" w:space="0" w:color="auto"/>
        <w:right w:val="none" w:sz="0" w:space="0" w:color="auto"/>
      </w:divBdr>
    </w:div>
    <w:div w:id="2081052877">
      <w:bodyDiv w:val="1"/>
      <w:marLeft w:val="0"/>
      <w:marRight w:val="0"/>
      <w:marTop w:val="0"/>
      <w:marBottom w:val="0"/>
      <w:divBdr>
        <w:top w:val="none" w:sz="0" w:space="0" w:color="auto"/>
        <w:left w:val="none" w:sz="0" w:space="0" w:color="auto"/>
        <w:bottom w:val="none" w:sz="0" w:space="0" w:color="auto"/>
        <w:right w:val="none" w:sz="0" w:space="0" w:color="auto"/>
      </w:divBdr>
    </w:div>
    <w:div w:id="2098597395">
      <w:bodyDiv w:val="1"/>
      <w:marLeft w:val="0"/>
      <w:marRight w:val="0"/>
      <w:marTop w:val="0"/>
      <w:marBottom w:val="0"/>
      <w:divBdr>
        <w:top w:val="none" w:sz="0" w:space="0" w:color="auto"/>
        <w:left w:val="none" w:sz="0" w:space="0" w:color="auto"/>
        <w:bottom w:val="none" w:sz="0" w:space="0" w:color="auto"/>
        <w:right w:val="none" w:sz="0" w:space="0" w:color="auto"/>
      </w:divBdr>
    </w:div>
    <w:div w:id="2108259891">
      <w:bodyDiv w:val="1"/>
      <w:marLeft w:val="0"/>
      <w:marRight w:val="0"/>
      <w:marTop w:val="0"/>
      <w:marBottom w:val="0"/>
      <w:divBdr>
        <w:top w:val="none" w:sz="0" w:space="0" w:color="auto"/>
        <w:left w:val="none" w:sz="0" w:space="0" w:color="auto"/>
        <w:bottom w:val="none" w:sz="0" w:space="0" w:color="auto"/>
        <w:right w:val="none" w:sz="0" w:space="0" w:color="auto"/>
      </w:divBdr>
    </w:div>
    <w:div w:id="2112386079">
      <w:bodyDiv w:val="1"/>
      <w:marLeft w:val="0"/>
      <w:marRight w:val="0"/>
      <w:marTop w:val="0"/>
      <w:marBottom w:val="0"/>
      <w:divBdr>
        <w:top w:val="none" w:sz="0" w:space="0" w:color="auto"/>
        <w:left w:val="none" w:sz="0" w:space="0" w:color="auto"/>
        <w:bottom w:val="none" w:sz="0" w:space="0" w:color="auto"/>
        <w:right w:val="none" w:sz="0" w:space="0" w:color="auto"/>
      </w:divBdr>
    </w:div>
    <w:div w:id="2122071177">
      <w:bodyDiv w:val="1"/>
      <w:marLeft w:val="0"/>
      <w:marRight w:val="0"/>
      <w:marTop w:val="0"/>
      <w:marBottom w:val="0"/>
      <w:divBdr>
        <w:top w:val="none" w:sz="0" w:space="0" w:color="auto"/>
        <w:left w:val="none" w:sz="0" w:space="0" w:color="auto"/>
        <w:bottom w:val="none" w:sz="0" w:space="0" w:color="auto"/>
        <w:right w:val="none" w:sz="0" w:space="0" w:color="auto"/>
      </w:divBdr>
    </w:div>
    <w:div w:id="2130659296">
      <w:bodyDiv w:val="1"/>
      <w:marLeft w:val="0"/>
      <w:marRight w:val="0"/>
      <w:marTop w:val="0"/>
      <w:marBottom w:val="0"/>
      <w:divBdr>
        <w:top w:val="none" w:sz="0" w:space="0" w:color="auto"/>
        <w:left w:val="none" w:sz="0" w:space="0" w:color="auto"/>
        <w:bottom w:val="none" w:sz="0" w:space="0" w:color="auto"/>
        <w:right w:val="none" w:sz="0" w:space="0" w:color="auto"/>
      </w:divBdr>
    </w:div>
    <w:div w:id="2139952237">
      <w:bodyDiv w:val="1"/>
      <w:marLeft w:val="0"/>
      <w:marRight w:val="0"/>
      <w:marTop w:val="0"/>
      <w:marBottom w:val="0"/>
      <w:divBdr>
        <w:top w:val="none" w:sz="0" w:space="0" w:color="auto"/>
        <w:left w:val="none" w:sz="0" w:space="0" w:color="auto"/>
        <w:bottom w:val="none" w:sz="0" w:space="0" w:color="auto"/>
        <w:right w:val="none" w:sz="0" w:space="0" w:color="auto"/>
      </w:divBdr>
    </w:div>
    <w:div w:id="2146895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10.png"/><Relationship Id="rId18" Type="http://schemas.openxmlformats.org/officeDocument/2006/relationships/footer" Target="footer1.xml"/><Relationship Id="rId26" Type="http://schemas.openxmlformats.org/officeDocument/2006/relationships/hyperlink" Target="https://agreeable-island-0d7314510.3.azurestaticapps.net" TargetMode="External"/><Relationship Id="rId39" Type="http://schemas.openxmlformats.org/officeDocument/2006/relationships/image" Target="media/image19.png"/><Relationship Id="rId21" Type="http://schemas.openxmlformats.org/officeDocument/2006/relationships/image" Target="media/image5.png"/><Relationship Id="rId34" Type="http://schemas.openxmlformats.org/officeDocument/2006/relationships/image" Target="media/image14.png"/><Relationship Id="rId42" Type="http://schemas.openxmlformats.org/officeDocument/2006/relationships/footer" Target="foot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hyperlink" Target="https://dev.azure.com/devops-supertransporte/sigt/_git/data_preloader" TargetMode="External"/><Relationship Id="rId37" Type="http://schemas.openxmlformats.org/officeDocument/2006/relationships/image" Target="media/image17.png"/><Relationship Id="rId40" Type="http://schemas.openxmlformats.org/officeDocument/2006/relationships/image" Target="media/image20.png"/><Relationship Id="rId45"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hyperlink" Target="https://sinstqa.supertransporte.gov.co/transversales/usuarios/login" TargetMode="Externa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07/relationships/hdphoto" Target="media/hdphoto10.wdp"/><Relationship Id="rId22" Type="http://schemas.openxmlformats.org/officeDocument/2006/relationships/image" Target="media/image6.png"/><Relationship Id="rId27" Type="http://schemas.openxmlformats.org/officeDocument/2006/relationships/image" Target="media/image10.png"/><Relationship Id="rId30" Type="http://schemas.openxmlformats.org/officeDocument/2006/relationships/hyperlink" Target="https://white-mushroom-0e02eca10.4.azurestaticapps.net/" TargetMode="External"/><Relationship Id="rId35" Type="http://schemas.openxmlformats.org/officeDocument/2006/relationships/image" Target="media/image15.png"/><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microsoft.com/office/2007/relationships/hdphoto" Target="media/hdphoto1.wdp"/><Relationship Id="rId17" Type="http://schemas.openxmlformats.org/officeDocument/2006/relationships/header" Target="header1.xml"/><Relationship Id="rId25" Type="http://schemas.openxmlformats.org/officeDocument/2006/relationships/image" Target="media/image9.png"/><Relationship Id="rId33" Type="http://schemas.openxmlformats.org/officeDocument/2006/relationships/image" Target="media/image13.png"/><Relationship Id="rId38" Type="http://schemas.openxmlformats.org/officeDocument/2006/relationships/image" Target="media/image18.png"/><Relationship Id="rId20" Type="http://schemas.openxmlformats.org/officeDocument/2006/relationships/header" Target="header2.xml"/><Relationship Id="rId41"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Sup21</b:Tag>
    <b:SourceType>Report</b:SourceType>
    <b:Guid>{BB3FBCC8-D7C8-44AE-955E-C47F9612002F}</b:Guid>
    <b:Title>Procedimiento Generación de Estadísticas. Ficha Metodológica</b:Title>
    <b:Year>2021</b:Year>
    <b:Author>
      <b:Author>
        <b:NameList>
          <b:Person>
            <b:Last>Transporte</b:Last>
            <b:First>Superintendencia</b:First>
            <b:Middle>de</b:Middle>
          </b:Person>
        </b:NameList>
      </b:Author>
    </b:Author>
    <b:RefOrder>1</b:RefOrder>
  </b:Source>
  <b:Source>
    <b:Tag>Sup211</b:Tag>
    <b:SourceType>Report</b:SourceType>
    <b:Guid>{6948D30C-DBE5-4B24-8B0D-A10EA35D1331}</b:Guid>
    <b:Author>
      <b:Author>
        <b:NameList>
          <b:Person>
            <b:Last>Transporte</b:Last>
            <b:First>Superintendencia</b:First>
            <b:Middle>de</b:Middle>
          </b:Person>
        </b:NameList>
      </b:Author>
    </b:Author>
    <b:Title>Metodología de las Estadísticas de Movimiento de Tráfico Portuario en Colombia</b:Title>
    <b:Year>2021</b:Year>
    <b:RefOrder>2</b:RefOrder>
  </b:Source>
  <b:Source>
    <b:Tag>Sup23</b:Tag>
    <b:SourceType>Report</b:SourceType>
    <b:Guid>{B3FBE8F7-BC8E-4D15-B546-6906CC3B7458}</b:Guid>
    <b:Author>
      <b:Author>
        <b:NameList>
          <b:Person>
            <b:Last>Transporte</b:Last>
            <b:First>Superintendencia</b:First>
            <b:Middle>de</b:Middle>
          </b:Person>
        </b:NameList>
      </b:Author>
    </b:Author>
    <b:Title>Boletín estadístico. Tráfico portuario de Colombia</b:Title>
    <b:Year>2023</b:Year>
    <b:RefOrder>3</b:RefOrder>
  </b:Source>
  <b:Source>
    <b:Tag>Sup231</b:Tag>
    <b:SourceType>InternetSite</b:SourceType>
    <b:Guid>{C6EA96EC-58C4-4A04-8FAA-3ED590775745}</b:Guid>
    <b:Title>Datos abiertos Colombia</b:Title>
    <b:Year>2023</b:Year>
    <b:Author>
      <b:Author>
        <b:NameList>
          <b:Person>
            <b:Last>Transporte</b:Last>
            <b:First>Superintendencia</b:First>
            <b:Middle>de</b:Middle>
          </b:Person>
        </b:NameList>
      </b:Author>
    </b:Author>
    <b:Month>Agosto</b:Month>
    <b:Day>25</b:Day>
    <b:YearAccessed>2023</b:YearAccessed>
    <b:MonthAccessed>Septiembre</b:MonthAccessed>
    <b:DayAccessed>26</b:DayAccessed>
    <b:URL>https://www.datos.gov.co/Transporte/Trafico-Portuario-Mar-timo-En-Colombia/5r3g-zv5z</b:URL>
    <b:RefOrder>4</b:RefOrder>
  </b:Source>
  <b:Source>
    <b:Tag>Sup212</b:Tag>
    <b:SourceType>Report</b:SourceType>
    <b:Guid>{0358F936-0989-470C-A84B-73E2E2B9EC3B}</b:Guid>
    <b:Title>Indicadores de eficiencia portuaria. Puertos Marítimos Colombianos</b:Title>
    <b:Year>2021</b:Year>
    <b:Author>
      <b:Author>
        <b:NameList>
          <b:Person>
            <b:Last>Transporte</b:Last>
            <b:First>Superintendencia</b:First>
            <b:Middle>de</b:Middle>
          </b:Person>
        </b:NameList>
      </b:Author>
    </b:Author>
    <b:RefOrder>5</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c21b2b7-be0c-405c-83d9-2bb92fc8b5f9">
      <Terms xmlns="http://schemas.microsoft.com/office/infopath/2007/PartnerControls"/>
    </lcf76f155ced4ddcb4097134ff3c332f>
    <TaxCatchAll xmlns="55f76083-9e70-4d50-9a20-6bd4fa1d54af"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E34114888091FF4180A4F62CB5537530" ma:contentTypeVersion="10" ma:contentTypeDescription="Crear nuevo documento." ma:contentTypeScope="" ma:versionID="9e7e0c704c6cf2b5e621f2b014c17474">
  <xsd:schema xmlns:xsd="http://www.w3.org/2001/XMLSchema" xmlns:xs="http://www.w3.org/2001/XMLSchema" xmlns:p="http://schemas.microsoft.com/office/2006/metadata/properties" xmlns:ns2="5c21b2b7-be0c-405c-83d9-2bb92fc8b5f9" xmlns:ns3="55f76083-9e70-4d50-9a20-6bd4fa1d54af" targetNamespace="http://schemas.microsoft.com/office/2006/metadata/properties" ma:root="true" ma:fieldsID="7ca2ceca99213ddd8a585a57e68ccdc5" ns2:_="" ns3:_="">
    <xsd:import namespace="5c21b2b7-be0c-405c-83d9-2bb92fc8b5f9"/>
    <xsd:import namespace="55f76083-9e70-4d50-9a20-6bd4fa1d54a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21b2b7-be0c-405c-83d9-2bb92fc8b5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384d8398-06f6-445e-81fa-dcc90d0d3735"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5f76083-9e70-4d50-9a20-6bd4fa1d54a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338a8417-714a-4a3f-9012-14eed1703f78}" ma:internalName="TaxCatchAll" ma:showField="CatchAllData" ma:web="55f76083-9e70-4d50-9a20-6bd4fa1d54a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0D634A7-DCDF-428D-8760-1B1364EBBDF7}">
  <ds:schemaRefs>
    <ds:schemaRef ds:uri="http://schemas.openxmlformats.org/officeDocument/2006/bibliography"/>
  </ds:schemaRefs>
</ds:datastoreItem>
</file>

<file path=customXml/itemProps2.xml><?xml version="1.0" encoding="utf-8"?>
<ds:datastoreItem xmlns:ds="http://schemas.openxmlformats.org/officeDocument/2006/customXml" ds:itemID="{471BAB4A-517C-4383-87B9-5166A9F37B7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6160E50-B742-464D-BCCB-BCE2FD5BE9B4}"/>
</file>

<file path=customXml/itemProps4.xml><?xml version="1.0" encoding="utf-8"?>
<ds:datastoreItem xmlns:ds="http://schemas.openxmlformats.org/officeDocument/2006/customXml" ds:itemID="{2A6DCB8C-D1E7-420F-B347-482AD04F8B6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2213</TotalTime>
  <Pages>15</Pages>
  <Words>2864</Words>
  <Characters>15755</Characters>
  <Application>Microsoft Office Word</Application>
  <DocSecurity>0</DocSecurity>
  <Lines>131</Lines>
  <Paragraphs>37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18582</CharactersWithSpaces>
  <SharedDoc>false</SharedDoc>
  <HLinks>
    <vt:vector size="180" baseType="variant">
      <vt:variant>
        <vt:i4>1769525</vt:i4>
      </vt:variant>
      <vt:variant>
        <vt:i4>182</vt:i4>
      </vt:variant>
      <vt:variant>
        <vt:i4>0</vt:i4>
      </vt:variant>
      <vt:variant>
        <vt:i4>5</vt:i4>
      </vt:variant>
      <vt:variant>
        <vt:lpwstr/>
      </vt:variant>
      <vt:variant>
        <vt:lpwstr>_Toc184727248</vt:lpwstr>
      </vt:variant>
      <vt:variant>
        <vt:i4>1769525</vt:i4>
      </vt:variant>
      <vt:variant>
        <vt:i4>176</vt:i4>
      </vt:variant>
      <vt:variant>
        <vt:i4>0</vt:i4>
      </vt:variant>
      <vt:variant>
        <vt:i4>5</vt:i4>
      </vt:variant>
      <vt:variant>
        <vt:lpwstr/>
      </vt:variant>
      <vt:variant>
        <vt:lpwstr>_Toc184727247</vt:lpwstr>
      </vt:variant>
      <vt:variant>
        <vt:i4>1769525</vt:i4>
      </vt:variant>
      <vt:variant>
        <vt:i4>170</vt:i4>
      </vt:variant>
      <vt:variant>
        <vt:i4>0</vt:i4>
      </vt:variant>
      <vt:variant>
        <vt:i4>5</vt:i4>
      </vt:variant>
      <vt:variant>
        <vt:lpwstr/>
      </vt:variant>
      <vt:variant>
        <vt:lpwstr>_Toc184727246</vt:lpwstr>
      </vt:variant>
      <vt:variant>
        <vt:i4>1769525</vt:i4>
      </vt:variant>
      <vt:variant>
        <vt:i4>164</vt:i4>
      </vt:variant>
      <vt:variant>
        <vt:i4>0</vt:i4>
      </vt:variant>
      <vt:variant>
        <vt:i4>5</vt:i4>
      </vt:variant>
      <vt:variant>
        <vt:lpwstr/>
      </vt:variant>
      <vt:variant>
        <vt:lpwstr>_Toc184727245</vt:lpwstr>
      </vt:variant>
      <vt:variant>
        <vt:i4>1703989</vt:i4>
      </vt:variant>
      <vt:variant>
        <vt:i4>155</vt:i4>
      </vt:variant>
      <vt:variant>
        <vt:i4>0</vt:i4>
      </vt:variant>
      <vt:variant>
        <vt:i4>5</vt:i4>
      </vt:variant>
      <vt:variant>
        <vt:lpwstr/>
      </vt:variant>
      <vt:variant>
        <vt:lpwstr>_Toc184727254</vt:lpwstr>
      </vt:variant>
      <vt:variant>
        <vt:i4>1703989</vt:i4>
      </vt:variant>
      <vt:variant>
        <vt:i4>149</vt:i4>
      </vt:variant>
      <vt:variant>
        <vt:i4>0</vt:i4>
      </vt:variant>
      <vt:variant>
        <vt:i4>5</vt:i4>
      </vt:variant>
      <vt:variant>
        <vt:lpwstr/>
      </vt:variant>
      <vt:variant>
        <vt:lpwstr>_Toc184727253</vt:lpwstr>
      </vt:variant>
      <vt:variant>
        <vt:i4>1703989</vt:i4>
      </vt:variant>
      <vt:variant>
        <vt:i4>143</vt:i4>
      </vt:variant>
      <vt:variant>
        <vt:i4>0</vt:i4>
      </vt:variant>
      <vt:variant>
        <vt:i4>5</vt:i4>
      </vt:variant>
      <vt:variant>
        <vt:lpwstr/>
      </vt:variant>
      <vt:variant>
        <vt:lpwstr>_Toc184727252</vt:lpwstr>
      </vt:variant>
      <vt:variant>
        <vt:i4>1703989</vt:i4>
      </vt:variant>
      <vt:variant>
        <vt:i4>137</vt:i4>
      </vt:variant>
      <vt:variant>
        <vt:i4>0</vt:i4>
      </vt:variant>
      <vt:variant>
        <vt:i4>5</vt:i4>
      </vt:variant>
      <vt:variant>
        <vt:lpwstr/>
      </vt:variant>
      <vt:variant>
        <vt:lpwstr>_Toc184727251</vt:lpwstr>
      </vt:variant>
      <vt:variant>
        <vt:i4>1769527</vt:i4>
      </vt:variant>
      <vt:variant>
        <vt:i4>128</vt:i4>
      </vt:variant>
      <vt:variant>
        <vt:i4>0</vt:i4>
      </vt:variant>
      <vt:variant>
        <vt:i4>5</vt:i4>
      </vt:variant>
      <vt:variant>
        <vt:lpwstr/>
      </vt:variant>
      <vt:variant>
        <vt:lpwstr>_Toc184829057</vt:lpwstr>
      </vt:variant>
      <vt:variant>
        <vt:i4>1769527</vt:i4>
      </vt:variant>
      <vt:variant>
        <vt:i4>122</vt:i4>
      </vt:variant>
      <vt:variant>
        <vt:i4>0</vt:i4>
      </vt:variant>
      <vt:variant>
        <vt:i4>5</vt:i4>
      </vt:variant>
      <vt:variant>
        <vt:lpwstr/>
      </vt:variant>
      <vt:variant>
        <vt:lpwstr>_Toc184829056</vt:lpwstr>
      </vt:variant>
      <vt:variant>
        <vt:i4>1769527</vt:i4>
      </vt:variant>
      <vt:variant>
        <vt:i4>116</vt:i4>
      </vt:variant>
      <vt:variant>
        <vt:i4>0</vt:i4>
      </vt:variant>
      <vt:variant>
        <vt:i4>5</vt:i4>
      </vt:variant>
      <vt:variant>
        <vt:lpwstr/>
      </vt:variant>
      <vt:variant>
        <vt:lpwstr>_Toc184829055</vt:lpwstr>
      </vt:variant>
      <vt:variant>
        <vt:i4>1769527</vt:i4>
      </vt:variant>
      <vt:variant>
        <vt:i4>110</vt:i4>
      </vt:variant>
      <vt:variant>
        <vt:i4>0</vt:i4>
      </vt:variant>
      <vt:variant>
        <vt:i4>5</vt:i4>
      </vt:variant>
      <vt:variant>
        <vt:lpwstr/>
      </vt:variant>
      <vt:variant>
        <vt:lpwstr>_Toc184829054</vt:lpwstr>
      </vt:variant>
      <vt:variant>
        <vt:i4>1769527</vt:i4>
      </vt:variant>
      <vt:variant>
        <vt:i4>104</vt:i4>
      </vt:variant>
      <vt:variant>
        <vt:i4>0</vt:i4>
      </vt:variant>
      <vt:variant>
        <vt:i4>5</vt:i4>
      </vt:variant>
      <vt:variant>
        <vt:lpwstr/>
      </vt:variant>
      <vt:variant>
        <vt:lpwstr>_Toc184829053</vt:lpwstr>
      </vt:variant>
      <vt:variant>
        <vt:i4>1769527</vt:i4>
      </vt:variant>
      <vt:variant>
        <vt:i4>98</vt:i4>
      </vt:variant>
      <vt:variant>
        <vt:i4>0</vt:i4>
      </vt:variant>
      <vt:variant>
        <vt:i4>5</vt:i4>
      </vt:variant>
      <vt:variant>
        <vt:lpwstr/>
      </vt:variant>
      <vt:variant>
        <vt:lpwstr>_Toc184829052</vt:lpwstr>
      </vt:variant>
      <vt:variant>
        <vt:i4>1769527</vt:i4>
      </vt:variant>
      <vt:variant>
        <vt:i4>92</vt:i4>
      </vt:variant>
      <vt:variant>
        <vt:i4>0</vt:i4>
      </vt:variant>
      <vt:variant>
        <vt:i4>5</vt:i4>
      </vt:variant>
      <vt:variant>
        <vt:lpwstr/>
      </vt:variant>
      <vt:variant>
        <vt:lpwstr>_Toc184829051</vt:lpwstr>
      </vt:variant>
      <vt:variant>
        <vt:i4>1769527</vt:i4>
      </vt:variant>
      <vt:variant>
        <vt:i4>86</vt:i4>
      </vt:variant>
      <vt:variant>
        <vt:i4>0</vt:i4>
      </vt:variant>
      <vt:variant>
        <vt:i4>5</vt:i4>
      </vt:variant>
      <vt:variant>
        <vt:lpwstr/>
      </vt:variant>
      <vt:variant>
        <vt:lpwstr>_Toc184829050</vt:lpwstr>
      </vt:variant>
      <vt:variant>
        <vt:i4>1703991</vt:i4>
      </vt:variant>
      <vt:variant>
        <vt:i4>80</vt:i4>
      </vt:variant>
      <vt:variant>
        <vt:i4>0</vt:i4>
      </vt:variant>
      <vt:variant>
        <vt:i4>5</vt:i4>
      </vt:variant>
      <vt:variant>
        <vt:lpwstr/>
      </vt:variant>
      <vt:variant>
        <vt:lpwstr>_Toc184829049</vt:lpwstr>
      </vt:variant>
      <vt:variant>
        <vt:i4>1703991</vt:i4>
      </vt:variant>
      <vt:variant>
        <vt:i4>74</vt:i4>
      </vt:variant>
      <vt:variant>
        <vt:i4>0</vt:i4>
      </vt:variant>
      <vt:variant>
        <vt:i4>5</vt:i4>
      </vt:variant>
      <vt:variant>
        <vt:lpwstr/>
      </vt:variant>
      <vt:variant>
        <vt:lpwstr>_Toc184829048</vt:lpwstr>
      </vt:variant>
      <vt:variant>
        <vt:i4>1703991</vt:i4>
      </vt:variant>
      <vt:variant>
        <vt:i4>68</vt:i4>
      </vt:variant>
      <vt:variant>
        <vt:i4>0</vt:i4>
      </vt:variant>
      <vt:variant>
        <vt:i4>5</vt:i4>
      </vt:variant>
      <vt:variant>
        <vt:lpwstr/>
      </vt:variant>
      <vt:variant>
        <vt:lpwstr>_Toc184829047</vt:lpwstr>
      </vt:variant>
      <vt:variant>
        <vt:i4>1703991</vt:i4>
      </vt:variant>
      <vt:variant>
        <vt:i4>62</vt:i4>
      </vt:variant>
      <vt:variant>
        <vt:i4>0</vt:i4>
      </vt:variant>
      <vt:variant>
        <vt:i4>5</vt:i4>
      </vt:variant>
      <vt:variant>
        <vt:lpwstr/>
      </vt:variant>
      <vt:variant>
        <vt:lpwstr>_Toc184829046</vt:lpwstr>
      </vt:variant>
      <vt:variant>
        <vt:i4>1703991</vt:i4>
      </vt:variant>
      <vt:variant>
        <vt:i4>56</vt:i4>
      </vt:variant>
      <vt:variant>
        <vt:i4>0</vt:i4>
      </vt:variant>
      <vt:variant>
        <vt:i4>5</vt:i4>
      </vt:variant>
      <vt:variant>
        <vt:lpwstr/>
      </vt:variant>
      <vt:variant>
        <vt:lpwstr>_Toc184829045</vt:lpwstr>
      </vt:variant>
      <vt:variant>
        <vt:i4>1703991</vt:i4>
      </vt:variant>
      <vt:variant>
        <vt:i4>50</vt:i4>
      </vt:variant>
      <vt:variant>
        <vt:i4>0</vt:i4>
      </vt:variant>
      <vt:variant>
        <vt:i4>5</vt:i4>
      </vt:variant>
      <vt:variant>
        <vt:lpwstr/>
      </vt:variant>
      <vt:variant>
        <vt:lpwstr>_Toc184829044</vt:lpwstr>
      </vt:variant>
      <vt:variant>
        <vt:i4>1703991</vt:i4>
      </vt:variant>
      <vt:variant>
        <vt:i4>44</vt:i4>
      </vt:variant>
      <vt:variant>
        <vt:i4>0</vt:i4>
      </vt:variant>
      <vt:variant>
        <vt:i4>5</vt:i4>
      </vt:variant>
      <vt:variant>
        <vt:lpwstr/>
      </vt:variant>
      <vt:variant>
        <vt:lpwstr>_Toc184829043</vt:lpwstr>
      </vt:variant>
      <vt:variant>
        <vt:i4>1703991</vt:i4>
      </vt:variant>
      <vt:variant>
        <vt:i4>38</vt:i4>
      </vt:variant>
      <vt:variant>
        <vt:i4>0</vt:i4>
      </vt:variant>
      <vt:variant>
        <vt:i4>5</vt:i4>
      </vt:variant>
      <vt:variant>
        <vt:lpwstr/>
      </vt:variant>
      <vt:variant>
        <vt:lpwstr>_Toc184829042</vt:lpwstr>
      </vt:variant>
      <vt:variant>
        <vt:i4>1703991</vt:i4>
      </vt:variant>
      <vt:variant>
        <vt:i4>32</vt:i4>
      </vt:variant>
      <vt:variant>
        <vt:i4>0</vt:i4>
      </vt:variant>
      <vt:variant>
        <vt:i4>5</vt:i4>
      </vt:variant>
      <vt:variant>
        <vt:lpwstr/>
      </vt:variant>
      <vt:variant>
        <vt:lpwstr>_Toc184829041</vt:lpwstr>
      </vt:variant>
      <vt:variant>
        <vt:i4>1703991</vt:i4>
      </vt:variant>
      <vt:variant>
        <vt:i4>26</vt:i4>
      </vt:variant>
      <vt:variant>
        <vt:i4>0</vt:i4>
      </vt:variant>
      <vt:variant>
        <vt:i4>5</vt:i4>
      </vt:variant>
      <vt:variant>
        <vt:lpwstr/>
      </vt:variant>
      <vt:variant>
        <vt:lpwstr>_Toc184829040</vt:lpwstr>
      </vt:variant>
      <vt:variant>
        <vt:i4>1900599</vt:i4>
      </vt:variant>
      <vt:variant>
        <vt:i4>20</vt:i4>
      </vt:variant>
      <vt:variant>
        <vt:i4>0</vt:i4>
      </vt:variant>
      <vt:variant>
        <vt:i4>5</vt:i4>
      </vt:variant>
      <vt:variant>
        <vt:lpwstr/>
      </vt:variant>
      <vt:variant>
        <vt:lpwstr>_Toc184829039</vt:lpwstr>
      </vt:variant>
      <vt:variant>
        <vt:i4>1900599</vt:i4>
      </vt:variant>
      <vt:variant>
        <vt:i4>14</vt:i4>
      </vt:variant>
      <vt:variant>
        <vt:i4>0</vt:i4>
      </vt:variant>
      <vt:variant>
        <vt:i4>5</vt:i4>
      </vt:variant>
      <vt:variant>
        <vt:lpwstr/>
      </vt:variant>
      <vt:variant>
        <vt:lpwstr>_Toc184829038</vt:lpwstr>
      </vt:variant>
      <vt:variant>
        <vt:i4>1900599</vt:i4>
      </vt:variant>
      <vt:variant>
        <vt:i4>8</vt:i4>
      </vt:variant>
      <vt:variant>
        <vt:i4>0</vt:i4>
      </vt:variant>
      <vt:variant>
        <vt:i4>5</vt:i4>
      </vt:variant>
      <vt:variant>
        <vt:lpwstr/>
      </vt:variant>
      <vt:variant>
        <vt:lpwstr>_Toc184829037</vt:lpwstr>
      </vt:variant>
      <vt:variant>
        <vt:i4>1900599</vt:i4>
      </vt:variant>
      <vt:variant>
        <vt:i4>2</vt:i4>
      </vt:variant>
      <vt:variant>
        <vt:i4>0</vt:i4>
      </vt:variant>
      <vt:variant>
        <vt:i4>5</vt:i4>
      </vt:variant>
      <vt:variant>
        <vt:lpwstr/>
      </vt:variant>
      <vt:variant>
        <vt:lpwstr>_Toc184829036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Angela Luna</dc:creator>
  <cp:keywords/>
  <dc:description/>
  <cp:lastModifiedBy>Maikoll Rodríguez</cp:lastModifiedBy>
  <cp:revision>2064</cp:revision>
  <cp:lastPrinted>2024-12-17T16:52:00Z</cp:lastPrinted>
  <dcterms:created xsi:type="dcterms:W3CDTF">2024-11-16T16:14:00Z</dcterms:created>
  <dcterms:modified xsi:type="dcterms:W3CDTF">2026-04-01T22:28:00Z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0x010100E34114888091FF4180A4F62CB5537530</vt:lpwstr>
  </property>
  <property fmtid="{D5CDD505-2E9C-101B-9397-08002B2CF9AE}" pid="3" name="MediaServiceImageTags">
    <vt:lpwstr/>
  </property>
  <property fmtid="{D5CDD505-2E9C-101B-9397-08002B2CF9AE}" pid="4" name="Order">
    <vt:r8>55100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